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4267" w:rsidRDefault="00447129">
      <w:pPr>
        <w:jc w:val="distribute"/>
        <w:rPr>
          <w:rFonts w:ascii="方正小标宋简体" w:eastAsia="方正小标宋简体"/>
          <w:bCs/>
          <w:color w:val="FF0000"/>
          <w:spacing w:val="40"/>
          <w:w w:val="75"/>
          <w:kern w:val="6"/>
          <w:sz w:val="72"/>
          <w:szCs w:val="74"/>
        </w:rPr>
      </w:pPr>
      <w:r>
        <w:rPr>
          <w:rFonts w:ascii="方正小标宋简体" w:eastAsia="方正小标宋简体" w:hint="eastAsia"/>
          <w:bCs/>
          <w:color w:val="FF0000"/>
          <w:spacing w:val="40"/>
          <w:w w:val="75"/>
          <w:kern w:val="6"/>
          <w:sz w:val="72"/>
          <w:szCs w:val="74"/>
        </w:rPr>
        <w:t>深圳市残疾人综合服务中心</w:t>
      </w:r>
    </w:p>
    <w:p w:rsidR="00D44267" w:rsidRPr="00773DF8" w:rsidRDefault="00CE37EC">
      <w:pPr>
        <w:jc w:val="right"/>
        <w:rPr>
          <w:rFonts w:ascii="仿宋_GB2312" w:eastAsia="仿宋_GB2312" w:hAnsi="宋体"/>
          <w:sz w:val="32"/>
          <w:szCs w:val="32"/>
        </w:rPr>
      </w:pPr>
      <w:r>
        <w:rPr>
          <w:rFonts w:ascii="仿宋_GB2312" w:eastAsia="仿宋_GB2312"/>
          <w:noProof/>
          <w:sz w:val="32"/>
          <w:szCs w:val="32"/>
        </w:rPr>
        <w:pict>
          <v:shapetype id="_x0000_t32" coordsize="21600,21600" o:spt="32" o:oned="t" path="m,l21600,21600e" filled="f">
            <v:path arrowok="t" fillok="f" o:connecttype="none"/>
            <o:lock v:ext="edit" shapetype="t"/>
          </v:shapetype>
          <v:shape id="直接箭头连接符 8" o:spid="_x0000_s1026" type="#_x0000_t32" style="position:absolute;left:0;text-align:left;margin-left:-9.45pt;margin-top:.5pt;width:437.25pt;height: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qhi5wEAAH8DAAAOAAAAZHJzL2Uyb0RvYy54bWysU8GO0zAQvSPxD5bvNOmiwhI13UNX5bJA&#10;pV0+wHWcxMLxWGO3aX+CH0DiBJxYTnvna3aXz2DsNmWBGyIHy/b4vXnzZjI923aGbRR6Dbbk41HO&#10;mbISKm2bkr+9Wjw55cwHYSthwKqS75TnZ7PHj6a9K9QJtGAqhYxIrC96V/I2BFdkmZet6oQfgVOW&#10;gjVgJwIdsckqFD2xdyY7yfNnWQ9YOQSpvKfb832QzxJ/XSsZ3tS1V4GZkpO2kFZM6yqu2WwqigaF&#10;a7U8yBD/oKIT2lLSI9W5CIKtUf9F1WmJ4KEOIwldBnWtpUo1UDXj/I9qLlvhVKqFzPHuaJP/f7Ty&#10;9WaJTFclp0ZZ0VGL7j/c3L3/fP/t+vbTzY/vH+P+6xd2Gq3qnS8IMbdLjMXKrb10FyDfeWZh3grb&#10;qCT5aueIZxwR2W+QePCOEq76V1DRG7EOkHzb1thFSnKEbVN7dsf2qG1gki4nk8nT/PmEMznEMlEM&#10;QIc+vFTQsbgpuQ8odNOGOVhLQwA4TmnE5sKHKEsUAyBmtbDQxqRZMJb1pP1FPskTwoPRVYzGdx6b&#10;1dwg2wgap8Uipy8VSZGHzxDWttpnMTbiVJrEQ+rBhL2dK6h2Sxycoi4ncYeJjGP08Jz8/PXfzH4C&#10;AAD//wMAUEsDBBQABgAIAAAAIQD6aQWh2wAAAAcBAAAPAAAAZHJzL2Rvd25yZXYueG1sTI/BTsMw&#10;EETvSPyDtUjcWqeIVmmIU1VQTiAQDeLsxksSEa+N7bTh71m4wHH0RrNvy81kB3HEEHtHChbzDARS&#10;40xPrYLX+n6Wg4hJk9GDI1TwhRE21flZqQvjTvSCx31qBY9QLLSCLiVfSBmbDq2Oc+eRmL27YHXi&#10;GFppgj7xuB3kVZatpNU98YVOe7ztsPnYj1bB9duT9253Vz9vd+vaOHwYHz+DUpcX0/YGRMIp/ZXh&#10;R5/VoWKngxvJRDEomC3yNVcZ8EvM8+VyBeLwm2VVyv/+1TcAAAD//wMAUEsBAi0AFAAGAAgAAAAh&#10;ALaDOJL+AAAA4QEAABMAAAAAAAAAAAAAAAAAAAAAAFtDb250ZW50X1R5cGVzXS54bWxQSwECLQAU&#10;AAYACAAAACEAOP0h/9YAAACUAQAACwAAAAAAAAAAAAAAAAAvAQAAX3JlbHMvLnJlbHNQSwECLQAU&#10;AAYACAAAACEA3e6oYucBAAB/AwAADgAAAAAAAAAAAAAAAAAuAgAAZHJzL2Uyb0RvYy54bWxQSwEC&#10;LQAUAAYACAAAACEA+mkFodsAAAAHAQAADwAAAAAAAAAAAAAAAABBBAAAZHJzL2Rvd25yZXYueG1s&#10;UEsFBgAAAAAEAAQA8wAAAEkFAAAAAA==&#10;" strokecolor="red" strokeweight="1.5pt"/>
        </w:pict>
      </w:r>
      <w:r w:rsidR="00447129" w:rsidRPr="00773DF8">
        <w:rPr>
          <w:rFonts w:ascii="仿宋_GB2312" w:eastAsia="仿宋_GB2312" w:hAnsi="仿宋" w:hint="eastAsia"/>
          <w:sz w:val="32"/>
          <w:szCs w:val="32"/>
        </w:rPr>
        <w:t>招标编号：</w:t>
      </w:r>
      <w:r w:rsidR="006E4521" w:rsidRPr="006E4521">
        <w:rPr>
          <w:rFonts w:ascii="仿宋_GB2312" w:eastAsia="仿宋_GB2312"/>
          <w:sz w:val="32"/>
          <w:szCs w:val="32"/>
        </w:rPr>
        <w:t>ZHZB2021023</w:t>
      </w:r>
    </w:p>
    <w:p w:rsidR="00D44267" w:rsidRPr="00773DF8" w:rsidRDefault="00D44267">
      <w:pPr>
        <w:jc w:val="center"/>
        <w:rPr>
          <w:sz w:val="44"/>
          <w:szCs w:val="44"/>
        </w:rPr>
      </w:pPr>
    </w:p>
    <w:p w:rsidR="00D44267" w:rsidRPr="001A1B4E" w:rsidRDefault="004F3B47" w:rsidP="001A1B4E">
      <w:pPr>
        <w:jc w:val="center"/>
        <w:rPr>
          <w:rFonts w:ascii="方正小标宋简体" w:eastAsia="方正小标宋简体"/>
          <w:sz w:val="44"/>
          <w:szCs w:val="44"/>
        </w:rPr>
      </w:pPr>
      <w:r w:rsidRPr="001A1B4E">
        <w:rPr>
          <w:rFonts w:ascii="方正小标宋简体" w:eastAsia="方正小标宋简体" w:hint="eastAsia"/>
          <w:sz w:val="44"/>
          <w:szCs w:val="44"/>
        </w:rPr>
        <w:t>2022年深圳市残疾人辅助器具服务管理系统年度维护</w:t>
      </w:r>
      <w:r w:rsidR="000B75C0" w:rsidRPr="001A1B4E">
        <w:rPr>
          <w:rFonts w:ascii="方正小标宋简体" w:eastAsia="方正小标宋简体" w:hint="eastAsia"/>
          <w:sz w:val="44"/>
          <w:szCs w:val="44"/>
        </w:rPr>
        <w:t>项目</w:t>
      </w:r>
      <w:r w:rsidR="00E468D2">
        <w:rPr>
          <w:rFonts w:ascii="方正小标宋简体" w:eastAsia="方正小标宋简体" w:hint="eastAsia"/>
          <w:sz w:val="44"/>
          <w:szCs w:val="44"/>
        </w:rPr>
        <w:t>招标公告（第三</w:t>
      </w:r>
      <w:r w:rsidR="001A1B4E" w:rsidRPr="001A1B4E">
        <w:rPr>
          <w:rFonts w:ascii="方正小标宋简体" w:eastAsia="方正小标宋简体" w:hint="eastAsia"/>
          <w:sz w:val="44"/>
          <w:szCs w:val="44"/>
        </w:rPr>
        <w:t>次）</w:t>
      </w:r>
    </w:p>
    <w:p w:rsidR="00D44267" w:rsidRPr="00773DF8" w:rsidRDefault="00D44267">
      <w:pPr>
        <w:jc w:val="center"/>
        <w:rPr>
          <w:b/>
          <w:sz w:val="44"/>
          <w:szCs w:val="44"/>
        </w:rPr>
      </w:pPr>
    </w:p>
    <w:p w:rsidR="00D44267" w:rsidRPr="00773DF8" w:rsidRDefault="00447129">
      <w:pPr>
        <w:adjustRightInd w:val="0"/>
        <w:ind w:firstLineChars="200" w:firstLine="640"/>
        <w:jc w:val="left"/>
        <w:rPr>
          <w:rFonts w:ascii="仿宋_GB2312" w:eastAsia="仿宋_GB2312"/>
          <w:snapToGrid w:val="0"/>
          <w:kern w:val="0"/>
          <w:sz w:val="32"/>
          <w:szCs w:val="32"/>
        </w:rPr>
      </w:pPr>
      <w:r w:rsidRPr="00773DF8">
        <w:rPr>
          <w:rFonts w:ascii="仿宋_GB2312" w:eastAsia="仿宋_GB2312" w:hint="eastAsia"/>
          <w:snapToGrid w:val="0"/>
          <w:kern w:val="0"/>
          <w:sz w:val="32"/>
          <w:szCs w:val="32"/>
        </w:rPr>
        <w:t>根据《中华人民共和国招标投标法》、《中华人民共和国政府采购法》和《深圳经济特区政府采购条例》及我中心自行采购规定等有关要求，现对外公开征召、择优选定项目承接机构。具体公告如下：</w:t>
      </w:r>
    </w:p>
    <w:p w:rsidR="000B75C0" w:rsidRPr="00773DF8" w:rsidRDefault="000B75C0" w:rsidP="000B75C0">
      <w:pPr>
        <w:ind w:firstLineChars="200" w:firstLine="640"/>
        <w:jc w:val="left"/>
        <w:rPr>
          <w:rFonts w:ascii="黑体" w:eastAsia="黑体" w:hAnsi="黑体"/>
          <w:sz w:val="32"/>
          <w:szCs w:val="32"/>
        </w:rPr>
      </w:pPr>
      <w:r w:rsidRPr="00773DF8">
        <w:rPr>
          <w:rFonts w:ascii="黑体" w:eastAsia="黑体" w:hAnsi="黑体" w:hint="eastAsia"/>
          <w:sz w:val="32"/>
          <w:szCs w:val="32"/>
        </w:rPr>
        <w:t>一、项目概况</w:t>
      </w:r>
    </w:p>
    <w:p w:rsidR="000B75C0" w:rsidRPr="00773DF8" w:rsidRDefault="000B75C0" w:rsidP="000B75C0">
      <w:pPr>
        <w:ind w:firstLineChars="202" w:firstLine="646"/>
        <w:jc w:val="left"/>
        <w:rPr>
          <w:rFonts w:ascii="仿宋_GB2312" w:eastAsia="仿宋_GB2312"/>
          <w:sz w:val="32"/>
          <w:szCs w:val="32"/>
        </w:rPr>
      </w:pPr>
      <w:bookmarkStart w:id="0" w:name="项目概况2"/>
      <w:r w:rsidRPr="00773DF8">
        <w:rPr>
          <w:rFonts w:ascii="仿宋_GB2312" w:eastAsia="仿宋_GB2312"/>
          <w:sz w:val="32"/>
          <w:szCs w:val="32"/>
        </w:rPr>
        <w:t>1</w:t>
      </w:r>
      <w:r w:rsidRPr="00773DF8">
        <w:rPr>
          <w:rFonts w:ascii="仿宋_GB2312" w:eastAsia="仿宋_GB2312" w:hint="eastAsia"/>
          <w:sz w:val="32"/>
          <w:szCs w:val="32"/>
        </w:rPr>
        <w:t>.项目名称：</w:t>
      </w:r>
      <w:r w:rsidR="004F3B47" w:rsidRPr="00773DF8">
        <w:rPr>
          <w:rFonts w:ascii="仿宋_GB2312" w:eastAsia="仿宋_GB2312" w:hint="eastAsia"/>
          <w:sz w:val="32"/>
          <w:szCs w:val="32"/>
        </w:rPr>
        <w:t>2022年深圳市残疾人辅助器具服务管理系统年度维护</w:t>
      </w:r>
      <w:r w:rsidRPr="00773DF8">
        <w:rPr>
          <w:rFonts w:ascii="仿宋_GB2312" w:eastAsia="仿宋_GB2312" w:hint="eastAsia"/>
          <w:sz w:val="32"/>
          <w:szCs w:val="32"/>
        </w:rPr>
        <w:t>项目</w:t>
      </w:r>
    </w:p>
    <w:p w:rsidR="000B75C0" w:rsidRPr="00773DF8" w:rsidRDefault="000B75C0" w:rsidP="000B75C0">
      <w:pPr>
        <w:ind w:firstLineChars="202" w:firstLine="646"/>
        <w:jc w:val="left"/>
        <w:rPr>
          <w:rFonts w:ascii="仿宋_GB2312" w:eastAsia="仿宋_GB2312"/>
          <w:sz w:val="32"/>
          <w:szCs w:val="32"/>
        </w:rPr>
      </w:pPr>
      <w:r w:rsidRPr="00773DF8">
        <w:rPr>
          <w:rFonts w:ascii="仿宋_GB2312" w:eastAsia="仿宋_GB2312"/>
          <w:sz w:val="32"/>
          <w:szCs w:val="32"/>
        </w:rPr>
        <w:t>2.预算金额：</w:t>
      </w:r>
      <w:r w:rsidR="00A45D93" w:rsidRPr="00773DF8">
        <w:rPr>
          <w:rFonts w:ascii="仿宋_GB2312" w:eastAsia="仿宋_GB2312" w:hint="eastAsia"/>
          <w:sz w:val="32"/>
          <w:szCs w:val="32"/>
        </w:rPr>
        <w:t>9</w:t>
      </w:r>
      <w:r w:rsidRPr="00773DF8">
        <w:rPr>
          <w:rFonts w:ascii="仿宋_GB2312" w:eastAsia="仿宋_GB2312"/>
          <w:sz w:val="32"/>
          <w:szCs w:val="32"/>
        </w:rPr>
        <w:t>万元</w:t>
      </w:r>
    </w:p>
    <w:p w:rsidR="000B75C0" w:rsidRPr="00773DF8" w:rsidRDefault="000B75C0" w:rsidP="000B75C0">
      <w:pPr>
        <w:ind w:firstLineChars="202" w:firstLine="646"/>
        <w:jc w:val="left"/>
        <w:rPr>
          <w:rFonts w:ascii="仿宋_GB2312" w:eastAsia="仿宋_GB2312"/>
          <w:sz w:val="32"/>
          <w:szCs w:val="32"/>
        </w:rPr>
      </w:pPr>
      <w:r w:rsidRPr="00773DF8">
        <w:rPr>
          <w:rFonts w:ascii="仿宋_GB2312" w:eastAsia="仿宋_GB2312"/>
          <w:sz w:val="32"/>
          <w:szCs w:val="32"/>
        </w:rPr>
        <w:t>3.</w:t>
      </w:r>
      <w:r w:rsidRPr="00773DF8">
        <w:rPr>
          <w:rFonts w:ascii="仿宋_GB2312" w:eastAsia="仿宋_GB2312" w:hint="eastAsia"/>
          <w:sz w:val="32"/>
          <w:szCs w:val="32"/>
        </w:rPr>
        <w:t>招标</w:t>
      </w:r>
      <w:r w:rsidRPr="00773DF8">
        <w:rPr>
          <w:rFonts w:ascii="仿宋_GB2312" w:eastAsia="仿宋_GB2312"/>
          <w:sz w:val="32"/>
          <w:szCs w:val="32"/>
        </w:rPr>
        <w:t>金额：</w:t>
      </w:r>
      <w:r w:rsidR="00A45D93" w:rsidRPr="00773DF8">
        <w:rPr>
          <w:rFonts w:ascii="仿宋_GB2312" w:eastAsia="仿宋_GB2312" w:hint="eastAsia"/>
          <w:sz w:val="32"/>
          <w:szCs w:val="32"/>
        </w:rPr>
        <w:t>9</w:t>
      </w:r>
      <w:r w:rsidRPr="00773DF8">
        <w:rPr>
          <w:rFonts w:ascii="仿宋_GB2312" w:eastAsia="仿宋_GB2312"/>
          <w:sz w:val="32"/>
          <w:szCs w:val="32"/>
        </w:rPr>
        <w:t>万元</w:t>
      </w:r>
    </w:p>
    <w:p w:rsidR="000B75C0" w:rsidRPr="00773DF8" w:rsidRDefault="000B75C0" w:rsidP="000B75C0">
      <w:pPr>
        <w:adjustRightInd w:val="0"/>
        <w:ind w:firstLineChars="200" w:firstLine="640"/>
        <w:jc w:val="left"/>
        <w:rPr>
          <w:rFonts w:ascii="仿宋_GB2312" w:eastAsia="仿宋_GB2312"/>
          <w:snapToGrid w:val="0"/>
          <w:kern w:val="0"/>
          <w:sz w:val="32"/>
          <w:szCs w:val="32"/>
        </w:rPr>
      </w:pPr>
      <w:r w:rsidRPr="00773DF8">
        <w:rPr>
          <w:rFonts w:ascii="仿宋_GB2312" w:eastAsia="仿宋_GB2312"/>
          <w:snapToGrid w:val="0"/>
          <w:kern w:val="0"/>
          <w:sz w:val="32"/>
          <w:szCs w:val="32"/>
        </w:rPr>
        <w:t>4.</w:t>
      </w:r>
      <w:r w:rsidRPr="00773DF8">
        <w:rPr>
          <w:rFonts w:ascii="仿宋_GB2312" w:eastAsia="仿宋_GB2312" w:hint="eastAsia"/>
          <w:snapToGrid w:val="0"/>
          <w:kern w:val="0"/>
          <w:sz w:val="32"/>
          <w:szCs w:val="32"/>
        </w:rPr>
        <w:t>采购需求：详见招标文件相关内容</w:t>
      </w:r>
    </w:p>
    <w:p w:rsidR="000B75C0" w:rsidRPr="00773DF8" w:rsidRDefault="000B75C0" w:rsidP="000B75C0">
      <w:pPr>
        <w:adjustRightInd w:val="0"/>
        <w:ind w:firstLineChars="200" w:firstLine="640"/>
        <w:jc w:val="left"/>
        <w:rPr>
          <w:rFonts w:ascii="仿宋_GB2312" w:eastAsia="仿宋_GB2312"/>
          <w:snapToGrid w:val="0"/>
          <w:kern w:val="0"/>
          <w:sz w:val="32"/>
          <w:szCs w:val="32"/>
        </w:rPr>
      </w:pPr>
      <w:r w:rsidRPr="00773DF8">
        <w:rPr>
          <w:rFonts w:ascii="仿宋_GB2312" w:eastAsia="仿宋_GB2312"/>
          <w:snapToGrid w:val="0"/>
          <w:kern w:val="0"/>
          <w:sz w:val="32"/>
          <w:szCs w:val="32"/>
        </w:rPr>
        <w:t>5.</w:t>
      </w:r>
      <w:r w:rsidRPr="00773DF8">
        <w:rPr>
          <w:rFonts w:ascii="仿宋_GB2312" w:eastAsia="仿宋_GB2312" w:hint="eastAsia"/>
          <w:snapToGrid w:val="0"/>
          <w:kern w:val="0"/>
          <w:sz w:val="32"/>
          <w:szCs w:val="32"/>
        </w:rPr>
        <w:t>合同履行期限：详见招标文件相关内容</w:t>
      </w:r>
    </w:p>
    <w:p w:rsidR="000B75C0" w:rsidRPr="00773DF8" w:rsidRDefault="000B75C0" w:rsidP="000B75C0">
      <w:pPr>
        <w:adjustRightInd w:val="0"/>
        <w:ind w:firstLineChars="200" w:firstLine="640"/>
        <w:jc w:val="left"/>
        <w:rPr>
          <w:rFonts w:ascii="仿宋_GB2312" w:eastAsia="仿宋_GB2312"/>
          <w:snapToGrid w:val="0"/>
          <w:kern w:val="0"/>
          <w:sz w:val="32"/>
          <w:szCs w:val="32"/>
        </w:rPr>
      </w:pPr>
      <w:r w:rsidRPr="00773DF8">
        <w:rPr>
          <w:rFonts w:ascii="仿宋_GB2312" w:eastAsia="仿宋_GB2312"/>
          <w:snapToGrid w:val="0"/>
          <w:kern w:val="0"/>
          <w:sz w:val="32"/>
          <w:szCs w:val="32"/>
        </w:rPr>
        <w:t>6.</w:t>
      </w:r>
      <w:r w:rsidRPr="00773DF8">
        <w:rPr>
          <w:rFonts w:ascii="仿宋_GB2312" w:eastAsia="仿宋_GB2312" w:hint="eastAsia"/>
          <w:snapToGrid w:val="0"/>
          <w:kern w:val="0"/>
          <w:sz w:val="32"/>
          <w:szCs w:val="32"/>
        </w:rPr>
        <w:t>本项目是否接受联合体投标：否</w:t>
      </w:r>
    </w:p>
    <w:bookmarkEnd w:id="0"/>
    <w:p w:rsidR="000B75C0" w:rsidRPr="00773DF8" w:rsidRDefault="000B75C0" w:rsidP="000B75C0">
      <w:pPr>
        <w:adjustRightInd w:val="0"/>
        <w:ind w:firstLineChars="200" w:firstLine="640"/>
        <w:jc w:val="left"/>
        <w:rPr>
          <w:rFonts w:ascii="黑体" w:eastAsia="黑体" w:hAnsi="黑体"/>
          <w:snapToGrid w:val="0"/>
          <w:kern w:val="0"/>
          <w:sz w:val="32"/>
          <w:szCs w:val="32"/>
        </w:rPr>
      </w:pPr>
      <w:r w:rsidRPr="00773DF8">
        <w:rPr>
          <w:rFonts w:ascii="黑体" w:eastAsia="黑体" w:hAnsi="黑体" w:cs="宋体" w:hint="eastAsia"/>
          <w:bCs/>
          <w:kern w:val="0"/>
          <w:sz w:val="32"/>
          <w:szCs w:val="32"/>
        </w:rPr>
        <w:t>二、</w:t>
      </w:r>
      <w:r w:rsidRPr="00773DF8">
        <w:rPr>
          <w:rFonts w:ascii="黑体" w:eastAsia="黑体" w:hAnsi="黑体" w:hint="eastAsia"/>
          <w:snapToGrid w:val="0"/>
          <w:kern w:val="0"/>
          <w:sz w:val="32"/>
          <w:szCs w:val="32"/>
        </w:rPr>
        <w:t>投标人的资格要求</w:t>
      </w:r>
    </w:p>
    <w:p w:rsidR="000B75C0" w:rsidRPr="00773DF8" w:rsidRDefault="000B75C0" w:rsidP="000B75C0">
      <w:pPr>
        <w:adjustRightInd w:val="0"/>
        <w:ind w:firstLineChars="200" w:firstLine="640"/>
        <w:jc w:val="left"/>
        <w:rPr>
          <w:rFonts w:ascii="仿宋_GB2312" w:eastAsia="仿宋_GB2312"/>
          <w:snapToGrid w:val="0"/>
          <w:sz w:val="32"/>
          <w:szCs w:val="32"/>
        </w:rPr>
      </w:pPr>
      <w:r w:rsidRPr="00773DF8">
        <w:rPr>
          <w:rFonts w:ascii="仿宋_GB2312" w:eastAsia="仿宋_GB2312"/>
          <w:snapToGrid w:val="0"/>
          <w:kern w:val="0"/>
          <w:sz w:val="32"/>
          <w:szCs w:val="32"/>
        </w:rPr>
        <w:t>1.</w:t>
      </w:r>
      <w:r w:rsidRPr="00773DF8">
        <w:rPr>
          <w:rFonts w:ascii="仿宋_GB2312" w:eastAsia="仿宋_GB2312" w:hint="eastAsia"/>
          <w:snapToGrid w:val="0"/>
          <w:sz w:val="32"/>
          <w:szCs w:val="32"/>
        </w:rPr>
        <w:t>具有独立法人资格或具有独立承担民事责任的能力</w:t>
      </w:r>
      <w:r w:rsidRPr="00773DF8">
        <w:rPr>
          <w:rFonts w:ascii="仿宋_GB2312" w:eastAsia="仿宋_GB2312" w:hint="eastAsia"/>
          <w:snapToGrid w:val="0"/>
          <w:sz w:val="32"/>
          <w:szCs w:val="32"/>
        </w:rPr>
        <w:lastRenderedPageBreak/>
        <w:t>的其它组织（提供营业执照或事业单位法人证等法人证明扫描件，原件备查）；</w:t>
      </w:r>
    </w:p>
    <w:p w:rsidR="000B75C0" w:rsidRPr="00773DF8" w:rsidRDefault="000B75C0" w:rsidP="000B75C0">
      <w:pPr>
        <w:ind w:firstLineChars="200" w:firstLine="640"/>
        <w:rPr>
          <w:rFonts w:ascii="仿宋_GB2312" w:eastAsia="仿宋_GB2312"/>
          <w:sz w:val="32"/>
          <w:szCs w:val="32"/>
        </w:rPr>
      </w:pPr>
      <w:r w:rsidRPr="00773DF8">
        <w:rPr>
          <w:rFonts w:ascii="仿宋_GB2312" w:eastAsia="仿宋_GB2312" w:hint="eastAsia"/>
          <w:sz w:val="32"/>
          <w:szCs w:val="32"/>
        </w:rPr>
        <w:t>2.投标单位应为：深圳市政府采购中心注册供应商。</w:t>
      </w:r>
    </w:p>
    <w:p w:rsidR="000B75C0" w:rsidRPr="00773DF8" w:rsidRDefault="000B75C0" w:rsidP="000B75C0">
      <w:pPr>
        <w:ind w:firstLineChars="200" w:firstLine="640"/>
        <w:rPr>
          <w:rFonts w:ascii="仿宋_GB2312" w:eastAsia="仿宋_GB2312"/>
          <w:sz w:val="32"/>
          <w:szCs w:val="32"/>
        </w:rPr>
      </w:pPr>
      <w:r w:rsidRPr="00773DF8">
        <w:rPr>
          <w:rFonts w:ascii="仿宋_GB2312" w:eastAsia="仿宋_GB2312" w:hint="eastAsia"/>
          <w:sz w:val="32"/>
          <w:szCs w:val="32"/>
        </w:rPr>
        <w:t>3.参与本项目投标前三年内，在经营活动中没有重大违法记录（由供应商在《政府采购投标及履约承诺函》中作出声明）。</w:t>
      </w:r>
    </w:p>
    <w:p w:rsidR="000B75C0" w:rsidRPr="00773DF8" w:rsidRDefault="000B75C0" w:rsidP="000B75C0">
      <w:pPr>
        <w:ind w:firstLineChars="200" w:firstLine="640"/>
        <w:jc w:val="left"/>
        <w:rPr>
          <w:rFonts w:ascii="黑体" w:eastAsia="黑体" w:hAnsi="黑体" w:cs="宋体"/>
          <w:bCs/>
          <w:kern w:val="0"/>
          <w:sz w:val="32"/>
          <w:szCs w:val="32"/>
        </w:rPr>
      </w:pPr>
      <w:r w:rsidRPr="00773DF8">
        <w:rPr>
          <w:rFonts w:ascii="黑体" w:eastAsia="黑体" w:hAnsi="黑体" w:cs="宋体" w:hint="eastAsia"/>
          <w:bCs/>
          <w:kern w:val="0"/>
          <w:sz w:val="32"/>
          <w:szCs w:val="32"/>
        </w:rPr>
        <w:t>三、答疑咨询时间</w:t>
      </w:r>
    </w:p>
    <w:p w:rsidR="008267A2" w:rsidRPr="00D20DA5" w:rsidRDefault="008267A2" w:rsidP="008267A2">
      <w:pPr>
        <w:adjustRightInd w:val="0"/>
        <w:ind w:firstLineChars="200" w:firstLine="640"/>
        <w:jc w:val="left"/>
        <w:rPr>
          <w:rFonts w:ascii="仿宋_GB2312" w:eastAsia="仿宋_GB2312"/>
          <w:snapToGrid w:val="0"/>
          <w:kern w:val="0"/>
          <w:sz w:val="32"/>
          <w:szCs w:val="32"/>
        </w:rPr>
      </w:pPr>
      <w:r w:rsidRPr="00D20DA5">
        <w:rPr>
          <w:rFonts w:ascii="仿宋_GB2312" w:eastAsia="仿宋_GB2312" w:hint="eastAsia"/>
          <w:snapToGrid w:val="0"/>
          <w:kern w:val="0"/>
          <w:sz w:val="32"/>
          <w:szCs w:val="32"/>
        </w:rPr>
        <w:t>应在</w:t>
      </w:r>
      <w:r>
        <w:rPr>
          <w:rFonts w:ascii="仿宋_GB2312" w:eastAsia="仿宋_GB2312"/>
          <w:snapToGrid w:val="0"/>
          <w:kern w:val="0"/>
          <w:sz w:val="32"/>
          <w:szCs w:val="32"/>
        </w:rPr>
        <w:t>2022</w:t>
      </w:r>
      <w:r w:rsidRPr="00D20DA5">
        <w:rPr>
          <w:rFonts w:ascii="仿宋_GB2312" w:eastAsia="仿宋_GB2312" w:hint="eastAsia"/>
          <w:snapToGrid w:val="0"/>
          <w:kern w:val="0"/>
          <w:sz w:val="32"/>
          <w:szCs w:val="32"/>
        </w:rPr>
        <w:t>年</w:t>
      </w:r>
      <w:r w:rsidR="00E468D2">
        <w:rPr>
          <w:rFonts w:ascii="仿宋_GB2312" w:eastAsia="仿宋_GB2312"/>
          <w:snapToGrid w:val="0"/>
          <w:kern w:val="0"/>
          <w:sz w:val="32"/>
          <w:szCs w:val="32"/>
        </w:rPr>
        <w:t>1</w:t>
      </w:r>
      <w:r w:rsidRPr="00D20DA5">
        <w:rPr>
          <w:rFonts w:ascii="仿宋_GB2312" w:eastAsia="仿宋_GB2312" w:hint="eastAsia"/>
          <w:snapToGrid w:val="0"/>
          <w:kern w:val="0"/>
          <w:sz w:val="32"/>
          <w:szCs w:val="32"/>
        </w:rPr>
        <w:t>月</w:t>
      </w:r>
      <w:r w:rsidR="00E468D2">
        <w:rPr>
          <w:rFonts w:ascii="仿宋_GB2312" w:eastAsia="仿宋_GB2312"/>
          <w:snapToGrid w:val="0"/>
          <w:kern w:val="0"/>
          <w:sz w:val="32"/>
          <w:szCs w:val="32"/>
        </w:rPr>
        <w:t>12</w:t>
      </w:r>
      <w:r w:rsidRPr="00D20DA5">
        <w:rPr>
          <w:rFonts w:ascii="仿宋_GB2312" w:eastAsia="仿宋_GB2312" w:hint="eastAsia"/>
          <w:snapToGrid w:val="0"/>
          <w:kern w:val="0"/>
          <w:sz w:val="32"/>
          <w:szCs w:val="32"/>
        </w:rPr>
        <w:t>日17:00时前电话或以书面形式咨询招标机构，逾期恕不受理。在答疑咨询截止日期之后，我中心不再受理对招标参数的质疑。（联系人：林先生0755-</w:t>
      </w:r>
      <w:r w:rsidRPr="00D20DA5">
        <w:rPr>
          <w:rFonts w:ascii="仿宋_GB2312" w:eastAsia="仿宋_GB2312"/>
          <w:snapToGrid w:val="0"/>
          <w:kern w:val="0"/>
          <w:sz w:val="32"/>
          <w:szCs w:val="32"/>
        </w:rPr>
        <w:t>831693</w:t>
      </w:r>
      <w:r w:rsidRPr="00D20DA5">
        <w:rPr>
          <w:rFonts w:ascii="仿宋_GB2312" w:eastAsia="仿宋_GB2312" w:hint="eastAsia"/>
          <w:snapToGrid w:val="0"/>
          <w:kern w:val="0"/>
          <w:sz w:val="32"/>
          <w:szCs w:val="32"/>
        </w:rPr>
        <w:t>12）</w:t>
      </w:r>
    </w:p>
    <w:p w:rsidR="000B75C0" w:rsidRPr="00773DF8" w:rsidRDefault="000B75C0" w:rsidP="000B75C0">
      <w:pPr>
        <w:ind w:firstLineChars="200" w:firstLine="640"/>
        <w:jc w:val="left"/>
        <w:rPr>
          <w:rFonts w:ascii="仿宋_GB2312" w:eastAsia="仿宋_GB2312"/>
          <w:sz w:val="32"/>
          <w:szCs w:val="32"/>
        </w:rPr>
      </w:pPr>
      <w:r w:rsidRPr="00773DF8">
        <w:rPr>
          <w:rFonts w:ascii="黑体" w:eastAsia="黑体" w:hAnsi="黑体" w:hint="eastAsia"/>
          <w:sz w:val="32"/>
          <w:szCs w:val="32"/>
        </w:rPr>
        <w:t>四、截止时间及联系方式</w:t>
      </w:r>
      <w:r w:rsidRPr="00773DF8">
        <w:rPr>
          <w:rFonts w:ascii="仿宋_GB2312" w:eastAsia="仿宋_GB2312" w:hAnsi="黑体" w:hint="eastAsia"/>
          <w:sz w:val="32"/>
          <w:szCs w:val="32"/>
        </w:rPr>
        <w:t>：</w:t>
      </w:r>
      <w:r w:rsidR="008267A2">
        <w:rPr>
          <w:rFonts w:ascii="仿宋_GB2312" w:eastAsia="仿宋_GB2312"/>
          <w:sz w:val="32"/>
          <w:szCs w:val="32"/>
        </w:rPr>
        <w:t>2022</w:t>
      </w:r>
      <w:r w:rsidR="008267A2" w:rsidRPr="00D20DA5">
        <w:rPr>
          <w:rFonts w:ascii="仿宋_GB2312" w:eastAsia="仿宋_GB2312" w:hint="eastAsia"/>
          <w:sz w:val="32"/>
          <w:szCs w:val="32"/>
        </w:rPr>
        <w:t>年</w:t>
      </w:r>
      <w:r w:rsidR="008267A2">
        <w:rPr>
          <w:rFonts w:ascii="仿宋_GB2312" w:eastAsia="仿宋_GB2312"/>
          <w:sz w:val="32"/>
          <w:szCs w:val="32"/>
        </w:rPr>
        <w:t>1</w:t>
      </w:r>
      <w:r w:rsidR="008267A2" w:rsidRPr="00D20DA5">
        <w:rPr>
          <w:rFonts w:ascii="仿宋_GB2312" w:eastAsia="仿宋_GB2312" w:hint="eastAsia"/>
          <w:sz w:val="32"/>
          <w:szCs w:val="32"/>
        </w:rPr>
        <w:t>月</w:t>
      </w:r>
      <w:r w:rsidR="00E468D2">
        <w:rPr>
          <w:rFonts w:ascii="仿宋_GB2312" w:eastAsia="仿宋_GB2312"/>
          <w:sz w:val="32"/>
          <w:szCs w:val="32"/>
        </w:rPr>
        <w:t>14</w:t>
      </w:r>
      <w:r w:rsidR="008267A2" w:rsidRPr="00D20DA5">
        <w:rPr>
          <w:rFonts w:ascii="仿宋_GB2312" w:eastAsia="仿宋_GB2312" w:hint="eastAsia"/>
          <w:sz w:val="32"/>
          <w:szCs w:val="32"/>
        </w:rPr>
        <w:t>日</w:t>
      </w:r>
      <w:r w:rsidR="008267A2" w:rsidRPr="00D20DA5">
        <w:rPr>
          <w:rFonts w:ascii="仿宋_GB2312" w:eastAsia="仿宋_GB2312" w:hAnsi="宋体" w:hint="eastAsia"/>
          <w:sz w:val="32"/>
          <w:szCs w:val="32"/>
        </w:rPr>
        <w:t>17:00</w:t>
      </w:r>
      <w:r w:rsidR="008267A2" w:rsidRPr="00D20DA5">
        <w:rPr>
          <w:rFonts w:ascii="仿宋_GB2312" w:eastAsia="仿宋_GB2312" w:hint="eastAsia"/>
          <w:sz w:val="32"/>
          <w:szCs w:val="32"/>
        </w:rPr>
        <w:t>前</w:t>
      </w:r>
      <w:r w:rsidRPr="00773DF8">
        <w:rPr>
          <w:rFonts w:ascii="仿宋_GB2312" w:eastAsia="仿宋_GB2312" w:hint="eastAsia"/>
          <w:sz w:val="32"/>
          <w:szCs w:val="32"/>
        </w:rPr>
        <w:cr/>
        <w:t xml:space="preserve">    地  址：深圳市福田区梅林路2号1006室</w:t>
      </w:r>
      <w:r w:rsidRPr="00773DF8">
        <w:rPr>
          <w:rFonts w:ascii="仿宋_GB2312" w:eastAsia="仿宋_GB2312" w:hint="eastAsia"/>
          <w:sz w:val="32"/>
          <w:szCs w:val="32"/>
        </w:rPr>
        <w:cr/>
        <w:t xml:space="preserve">    联系人：</w:t>
      </w:r>
      <w:r w:rsidRPr="00773DF8">
        <w:rPr>
          <w:rFonts w:ascii="仿宋_GB2312" w:eastAsia="仿宋_GB2312"/>
          <w:sz w:val="32"/>
          <w:szCs w:val="32"/>
        </w:rPr>
        <w:t>钟</w:t>
      </w:r>
      <w:r w:rsidRPr="00773DF8">
        <w:rPr>
          <w:rFonts w:ascii="仿宋_GB2312" w:eastAsia="仿宋_GB2312" w:hint="eastAsia"/>
          <w:sz w:val="32"/>
          <w:szCs w:val="32"/>
        </w:rPr>
        <w:t>小姐</w:t>
      </w:r>
      <w:r w:rsidRPr="00773DF8">
        <w:rPr>
          <w:rFonts w:ascii="仿宋_GB2312" w:eastAsia="仿宋_GB2312" w:hint="eastAsia"/>
          <w:sz w:val="32"/>
          <w:szCs w:val="32"/>
        </w:rPr>
        <w:cr/>
        <w:t xml:space="preserve">    电  话：0755-82547017</w:t>
      </w:r>
      <w:r w:rsidRPr="00773DF8">
        <w:rPr>
          <w:rFonts w:ascii="仿宋_GB2312" w:eastAsia="仿宋_GB2312" w:hint="eastAsia"/>
          <w:sz w:val="32"/>
          <w:szCs w:val="32"/>
        </w:rPr>
        <w:cr/>
        <w:t xml:space="preserve">    传  真：0755-83169320</w:t>
      </w:r>
      <w:r w:rsidRPr="00773DF8">
        <w:rPr>
          <w:rFonts w:ascii="仿宋_GB2312" w:eastAsia="仿宋_GB2312" w:hint="eastAsia"/>
          <w:sz w:val="32"/>
          <w:szCs w:val="32"/>
        </w:rPr>
        <w:cr/>
        <w:t xml:space="preserve">    附件：《招标文件》</w:t>
      </w:r>
    </w:p>
    <w:p w:rsidR="00D44267" w:rsidRPr="00773DF8" w:rsidRDefault="00D44267" w:rsidP="00D65CA3">
      <w:pPr>
        <w:jc w:val="left"/>
        <w:rPr>
          <w:rFonts w:ascii="仿宋_GB2312" w:eastAsia="仿宋_GB2312"/>
          <w:sz w:val="32"/>
          <w:szCs w:val="32"/>
        </w:rPr>
      </w:pPr>
    </w:p>
    <w:p w:rsidR="00D44267" w:rsidRPr="00773DF8" w:rsidRDefault="00D44267">
      <w:pPr>
        <w:ind w:firstLineChars="200" w:firstLine="640"/>
        <w:jc w:val="left"/>
        <w:rPr>
          <w:rFonts w:ascii="仿宋_GB2312" w:eastAsia="仿宋_GB2312"/>
          <w:sz w:val="32"/>
          <w:szCs w:val="32"/>
        </w:rPr>
      </w:pPr>
    </w:p>
    <w:p w:rsidR="00D44267" w:rsidRPr="00773DF8" w:rsidRDefault="00447129">
      <w:pPr>
        <w:ind w:leftChars="500" w:left="1050" w:firstLineChars="850" w:firstLine="2720"/>
        <w:jc w:val="left"/>
        <w:rPr>
          <w:rFonts w:ascii="仿宋_GB2312" w:eastAsia="仿宋_GB2312"/>
          <w:sz w:val="32"/>
          <w:szCs w:val="32"/>
        </w:rPr>
      </w:pPr>
      <w:r w:rsidRPr="00773DF8">
        <w:rPr>
          <w:rFonts w:ascii="仿宋_GB2312" w:eastAsia="仿宋_GB2312" w:hint="eastAsia"/>
          <w:sz w:val="32"/>
          <w:szCs w:val="32"/>
        </w:rPr>
        <w:t>深圳市残疾人综合服务中心</w:t>
      </w:r>
    </w:p>
    <w:p w:rsidR="00162DED" w:rsidRPr="00773DF8" w:rsidRDefault="00E468D2" w:rsidP="007D1CDB">
      <w:pPr>
        <w:ind w:leftChars="500" w:left="1050" w:firstLineChars="1050" w:firstLine="3360"/>
        <w:jc w:val="left"/>
        <w:rPr>
          <w:rFonts w:ascii="仿宋_GB2312" w:eastAsia="仿宋_GB2312"/>
          <w:sz w:val="32"/>
          <w:szCs w:val="32"/>
        </w:rPr>
      </w:pPr>
      <w:r>
        <w:rPr>
          <w:rFonts w:ascii="仿宋_GB2312" w:eastAsia="仿宋_GB2312" w:hAnsi="宋体"/>
          <w:sz w:val="32"/>
          <w:szCs w:val="32"/>
        </w:rPr>
        <w:t>2022</w:t>
      </w:r>
      <w:r w:rsidR="00447129" w:rsidRPr="00773DF8">
        <w:rPr>
          <w:rFonts w:ascii="仿宋_GB2312" w:eastAsia="仿宋_GB2312" w:hint="eastAsia"/>
          <w:sz w:val="32"/>
          <w:szCs w:val="32"/>
        </w:rPr>
        <w:t>年</w:t>
      </w:r>
      <w:r>
        <w:rPr>
          <w:rFonts w:ascii="仿宋_GB2312" w:eastAsia="仿宋_GB2312"/>
          <w:sz w:val="32"/>
          <w:szCs w:val="32"/>
        </w:rPr>
        <w:t>1</w:t>
      </w:r>
      <w:r w:rsidR="00447129" w:rsidRPr="00773DF8">
        <w:rPr>
          <w:rFonts w:ascii="仿宋_GB2312" w:eastAsia="仿宋_GB2312" w:hint="eastAsia"/>
          <w:sz w:val="32"/>
          <w:szCs w:val="32"/>
        </w:rPr>
        <w:t>月</w:t>
      </w:r>
      <w:r>
        <w:rPr>
          <w:rFonts w:ascii="仿宋_GB2312" w:eastAsia="仿宋_GB2312"/>
          <w:sz w:val="32"/>
          <w:szCs w:val="32"/>
        </w:rPr>
        <w:t>7</w:t>
      </w:r>
      <w:r w:rsidR="00447129" w:rsidRPr="00773DF8">
        <w:rPr>
          <w:rFonts w:ascii="仿宋_GB2312" w:eastAsia="仿宋_GB2312" w:hint="eastAsia"/>
          <w:sz w:val="32"/>
          <w:szCs w:val="32"/>
        </w:rPr>
        <w:t>日</w:t>
      </w:r>
    </w:p>
    <w:p w:rsidR="00D36C0D" w:rsidRPr="00773DF8" w:rsidRDefault="00D36C0D" w:rsidP="007D1CDB">
      <w:pPr>
        <w:ind w:leftChars="500" w:left="1050" w:firstLineChars="1050" w:firstLine="3360"/>
        <w:jc w:val="left"/>
        <w:rPr>
          <w:rFonts w:ascii="仿宋_GB2312" w:eastAsia="仿宋_GB2312"/>
          <w:sz w:val="32"/>
          <w:szCs w:val="32"/>
        </w:rPr>
      </w:pPr>
    </w:p>
    <w:p w:rsidR="00D44267" w:rsidRPr="00773DF8" w:rsidRDefault="00447129" w:rsidP="00D36C0D">
      <w:pPr>
        <w:rPr>
          <w:rFonts w:ascii="黑体" w:eastAsia="黑体" w:hAnsi="黑体"/>
          <w:sz w:val="32"/>
          <w:szCs w:val="32"/>
        </w:rPr>
      </w:pPr>
      <w:r w:rsidRPr="00773DF8">
        <w:rPr>
          <w:rFonts w:ascii="黑体" w:eastAsia="黑体" w:hAnsi="黑体" w:hint="eastAsia"/>
          <w:sz w:val="32"/>
          <w:szCs w:val="32"/>
        </w:rPr>
        <w:lastRenderedPageBreak/>
        <w:t>附件：</w:t>
      </w:r>
    </w:p>
    <w:p w:rsidR="00D44267" w:rsidRPr="00773DF8" w:rsidRDefault="00D44267">
      <w:pPr>
        <w:jc w:val="center"/>
        <w:rPr>
          <w:sz w:val="52"/>
          <w:szCs w:val="52"/>
        </w:rPr>
      </w:pPr>
    </w:p>
    <w:p w:rsidR="00D44267" w:rsidRPr="00773DF8" w:rsidRDefault="00447129">
      <w:pPr>
        <w:jc w:val="center"/>
        <w:rPr>
          <w:sz w:val="52"/>
          <w:szCs w:val="52"/>
        </w:rPr>
      </w:pPr>
      <w:r w:rsidRPr="00773DF8">
        <w:rPr>
          <w:rFonts w:hint="eastAsia"/>
          <w:sz w:val="52"/>
          <w:szCs w:val="52"/>
        </w:rPr>
        <w:t>深圳市残疾人综合服务中心</w:t>
      </w:r>
    </w:p>
    <w:p w:rsidR="00D44267" w:rsidRPr="00773DF8" w:rsidRDefault="00447129">
      <w:pPr>
        <w:jc w:val="center"/>
        <w:rPr>
          <w:sz w:val="52"/>
          <w:szCs w:val="52"/>
        </w:rPr>
      </w:pPr>
      <w:r w:rsidRPr="00773DF8">
        <w:rPr>
          <w:rFonts w:hint="eastAsia"/>
          <w:sz w:val="52"/>
          <w:szCs w:val="52"/>
        </w:rPr>
        <w:t>招标文件</w:t>
      </w:r>
    </w:p>
    <w:p w:rsidR="00D44267" w:rsidRPr="00773DF8" w:rsidRDefault="00D44267">
      <w:pPr>
        <w:snapToGrid w:val="0"/>
        <w:jc w:val="center"/>
        <w:rPr>
          <w:rFonts w:ascii="宋体" w:hAnsi="宋体"/>
          <w:b/>
          <w:sz w:val="36"/>
          <w:szCs w:val="36"/>
        </w:rPr>
      </w:pPr>
    </w:p>
    <w:p w:rsidR="00D44267" w:rsidRPr="00773DF8" w:rsidRDefault="00D44267">
      <w:pPr>
        <w:snapToGrid w:val="0"/>
        <w:jc w:val="center"/>
        <w:rPr>
          <w:rFonts w:ascii="宋体" w:hAnsi="宋体"/>
          <w:b/>
          <w:sz w:val="36"/>
          <w:szCs w:val="36"/>
        </w:rPr>
      </w:pPr>
    </w:p>
    <w:p w:rsidR="00D44267" w:rsidRPr="00773DF8" w:rsidRDefault="00447129" w:rsidP="002271FD">
      <w:pPr>
        <w:pStyle w:val="Default"/>
        <w:ind w:leftChars="300" w:left="2430" w:hangingChars="500" w:hanging="1800"/>
        <w:jc w:val="both"/>
        <w:rPr>
          <w:rFonts w:asciiTheme="minorEastAsia" w:eastAsiaTheme="minorEastAsia" w:hAnsiTheme="minorEastAsia"/>
          <w:color w:val="auto"/>
          <w:sz w:val="36"/>
          <w:szCs w:val="36"/>
        </w:rPr>
      </w:pPr>
      <w:r w:rsidRPr="00773DF8">
        <w:rPr>
          <w:rFonts w:asciiTheme="minorEastAsia" w:eastAsiaTheme="minorEastAsia" w:hAnsiTheme="minorEastAsia" w:hint="eastAsia"/>
          <w:color w:val="auto"/>
          <w:sz w:val="36"/>
          <w:szCs w:val="36"/>
        </w:rPr>
        <w:t>项目名称：</w:t>
      </w:r>
      <w:r w:rsidR="004F3B47" w:rsidRPr="00773DF8">
        <w:rPr>
          <w:rFonts w:asciiTheme="minorEastAsia" w:eastAsiaTheme="minorEastAsia" w:hAnsiTheme="minorEastAsia" w:hint="eastAsia"/>
          <w:color w:val="auto"/>
          <w:sz w:val="36"/>
          <w:szCs w:val="36"/>
        </w:rPr>
        <w:t>2022年深圳市残疾人辅助器具服务管理系统年度维护</w:t>
      </w:r>
      <w:r w:rsidR="000B75C0" w:rsidRPr="00773DF8">
        <w:rPr>
          <w:rFonts w:asciiTheme="minorEastAsia" w:eastAsiaTheme="minorEastAsia" w:hAnsiTheme="minorEastAsia" w:hint="eastAsia"/>
          <w:color w:val="auto"/>
          <w:sz w:val="36"/>
          <w:szCs w:val="36"/>
        </w:rPr>
        <w:t>项目</w:t>
      </w:r>
    </w:p>
    <w:p w:rsidR="00D44267" w:rsidRPr="00773DF8" w:rsidRDefault="00447129">
      <w:pPr>
        <w:pStyle w:val="Default"/>
        <w:ind w:firstLineChars="200" w:firstLine="720"/>
        <w:jc w:val="both"/>
        <w:rPr>
          <w:rFonts w:asciiTheme="minorEastAsia" w:eastAsiaTheme="minorEastAsia" w:hAnsiTheme="minorEastAsia"/>
          <w:color w:val="auto"/>
          <w:sz w:val="36"/>
          <w:szCs w:val="36"/>
        </w:rPr>
      </w:pPr>
      <w:r w:rsidRPr="00773DF8">
        <w:rPr>
          <w:rFonts w:asciiTheme="minorEastAsia" w:eastAsiaTheme="minorEastAsia" w:hAnsiTheme="minorEastAsia" w:hint="eastAsia"/>
          <w:color w:val="auto"/>
          <w:sz w:val="36"/>
          <w:szCs w:val="36"/>
        </w:rPr>
        <w:t>招标编号：</w:t>
      </w:r>
      <w:r w:rsidR="006E4521" w:rsidRPr="006E4521">
        <w:rPr>
          <w:rFonts w:asciiTheme="minorEastAsia" w:eastAsiaTheme="minorEastAsia" w:hAnsiTheme="minorEastAsia"/>
          <w:color w:val="auto"/>
          <w:sz w:val="36"/>
          <w:szCs w:val="36"/>
        </w:rPr>
        <w:t>ZHZB2021023</w:t>
      </w:r>
    </w:p>
    <w:p w:rsidR="00D44267" w:rsidRPr="00773DF8" w:rsidRDefault="00D44267">
      <w:pPr>
        <w:pStyle w:val="Default"/>
        <w:ind w:firstLineChars="200" w:firstLine="720"/>
        <w:jc w:val="both"/>
        <w:rPr>
          <w:rFonts w:asciiTheme="minorEastAsia" w:eastAsiaTheme="minorEastAsia" w:hAnsiTheme="minorEastAsia"/>
          <w:color w:val="auto"/>
          <w:sz w:val="36"/>
          <w:szCs w:val="36"/>
        </w:rPr>
      </w:pPr>
    </w:p>
    <w:p w:rsidR="00D44267" w:rsidRPr="00773DF8" w:rsidRDefault="00D44267">
      <w:pPr>
        <w:rPr>
          <w:rFonts w:ascii="宋体" w:hAnsi="宋体"/>
          <w:b/>
          <w:sz w:val="32"/>
          <w:szCs w:val="32"/>
        </w:rPr>
      </w:pPr>
    </w:p>
    <w:p w:rsidR="00D44267" w:rsidRPr="00773DF8" w:rsidRDefault="00D44267">
      <w:pPr>
        <w:jc w:val="center"/>
        <w:rPr>
          <w:rFonts w:ascii="宋体" w:hAnsi="宋体"/>
          <w:sz w:val="32"/>
          <w:szCs w:val="32"/>
        </w:rPr>
      </w:pPr>
    </w:p>
    <w:p w:rsidR="00D44267" w:rsidRPr="00773DF8" w:rsidRDefault="00D44267">
      <w:pPr>
        <w:jc w:val="center"/>
        <w:rPr>
          <w:rFonts w:ascii="宋体" w:hAnsi="宋体"/>
          <w:sz w:val="32"/>
          <w:szCs w:val="32"/>
        </w:rPr>
      </w:pPr>
    </w:p>
    <w:p w:rsidR="00D44267" w:rsidRPr="00773DF8" w:rsidRDefault="00D44267">
      <w:pPr>
        <w:jc w:val="center"/>
        <w:rPr>
          <w:rFonts w:ascii="宋体" w:hAnsi="宋体"/>
          <w:sz w:val="32"/>
          <w:szCs w:val="32"/>
        </w:rPr>
      </w:pPr>
    </w:p>
    <w:p w:rsidR="00D44267" w:rsidRPr="00773DF8" w:rsidRDefault="00D44267">
      <w:pPr>
        <w:jc w:val="center"/>
        <w:rPr>
          <w:rFonts w:ascii="宋体" w:hAnsi="宋体"/>
          <w:sz w:val="32"/>
          <w:szCs w:val="32"/>
        </w:rPr>
      </w:pPr>
    </w:p>
    <w:p w:rsidR="00D44267" w:rsidRPr="00773DF8" w:rsidRDefault="00D44267">
      <w:pPr>
        <w:jc w:val="center"/>
        <w:rPr>
          <w:rFonts w:ascii="宋体" w:hAnsi="宋体"/>
          <w:sz w:val="32"/>
          <w:szCs w:val="32"/>
        </w:rPr>
      </w:pPr>
    </w:p>
    <w:p w:rsidR="00D44267" w:rsidRPr="00773DF8" w:rsidRDefault="00D44267">
      <w:pPr>
        <w:jc w:val="center"/>
        <w:rPr>
          <w:rFonts w:ascii="宋体" w:hAnsi="宋体"/>
          <w:sz w:val="32"/>
          <w:szCs w:val="32"/>
        </w:rPr>
      </w:pPr>
    </w:p>
    <w:p w:rsidR="00D44267" w:rsidRPr="00773DF8" w:rsidRDefault="00E468D2">
      <w:pPr>
        <w:jc w:val="center"/>
        <w:rPr>
          <w:rFonts w:ascii="仿宋_GB2312" w:eastAsia="仿宋_GB2312"/>
          <w:sz w:val="32"/>
          <w:szCs w:val="32"/>
        </w:rPr>
      </w:pPr>
      <w:r>
        <w:rPr>
          <w:rFonts w:ascii="仿宋_GB2312" w:eastAsia="仿宋_GB2312" w:hAnsi="宋体"/>
          <w:sz w:val="32"/>
          <w:szCs w:val="32"/>
        </w:rPr>
        <w:t>2022</w:t>
      </w:r>
      <w:r w:rsidR="00447129" w:rsidRPr="00773DF8">
        <w:rPr>
          <w:rFonts w:ascii="仿宋_GB2312" w:eastAsia="仿宋_GB2312" w:hint="eastAsia"/>
          <w:sz w:val="32"/>
          <w:szCs w:val="32"/>
        </w:rPr>
        <w:t>年</w:t>
      </w:r>
      <w:r>
        <w:rPr>
          <w:rFonts w:ascii="仿宋_GB2312" w:eastAsia="仿宋_GB2312"/>
          <w:sz w:val="32"/>
          <w:szCs w:val="32"/>
        </w:rPr>
        <w:t>1</w:t>
      </w:r>
      <w:r w:rsidR="00447129" w:rsidRPr="00773DF8">
        <w:rPr>
          <w:rFonts w:ascii="仿宋_GB2312" w:eastAsia="仿宋_GB2312" w:hint="eastAsia"/>
          <w:sz w:val="32"/>
          <w:szCs w:val="32"/>
        </w:rPr>
        <w:t>月</w:t>
      </w:r>
      <w:r>
        <w:rPr>
          <w:rFonts w:ascii="仿宋_GB2312" w:eastAsia="仿宋_GB2312"/>
          <w:sz w:val="32"/>
          <w:szCs w:val="32"/>
        </w:rPr>
        <w:t>7</w:t>
      </w:r>
      <w:r w:rsidR="00447129" w:rsidRPr="00773DF8">
        <w:rPr>
          <w:rFonts w:ascii="仿宋_GB2312" w:eastAsia="仿宋_GB2312" w:hint="eastAsia"/>
          <w:sz w:val="32"/>
          <w:szCs w:val="32"/>
        </w:rPr>
        <w:t>日</w:t>
      </w:r>
    </w:p>
    <w:p w:rsidR="00D44267" w:rsidRPr="00773DF8" w:rsidRDefault="00D44267">
      <w:pPr>
        <w:jc w:val="center"/>
        <w:rPr>
          <w:rFonts w:ascii="黑体" w:eastAsia="黑体" w:hAnsi="黑体"/>
          <w:b/>
          <w:sz w:val="32"/>
          <w:szCs w:val="32"/>
        </w:rPr>
      </w:pPr>
    </w:p>
    <w:p w:rsidR="00D44267" w:rsidRPr="00773DF8" w:rsidRDefault="00D44267">
      <w:pPr>
        <w:jc w:val="center"/>
        <w:rPr>
          <w:rFonts w:ascii="黑体" w:eastAsia="黑体" w:hAnsi="黑体"/>
          <w:b/>
          <w:sz w:val="32"/>
          <w:szCs w:val="32"/>
        </w:rPr>
      </w:pPr>
    </w:p>
    <w:p w:rsidR="000B75C0" w:rsidRPr="00773DF8" w:rsidRDefault="000B75C0">
      <w:pPr>
        <w:jc w:val="center"/>
        <w:rPr>
          <w:rFonts w:ascii="黑体" w:eastAsia="黑体" w:hAnsi="黑体"/>
          <w:b/>
          <w:sz w:val="32"/>
          <w:szCs w:val="32"/>
        </w:rPr>
      </w:pPr>
    </w:p>
    <w:p w:rsidR="000B75C0" w:rsidRPr="00773DF8" w:rsidRDefault="000B75C0">
      <w:pPr>
        <w:jc w:val="center"/>
        <w:rPr>
          <w:rFonts w:ascii="黑体" w:eastAsia="黑体" w:hAnsi="黑体"/>
          <w:b/>
          <w:sz w:val="32"/>
          <w:szCs w:val="32"/>
        </w:rPr>
      </w:pPr>
    </w:p>
    <w:p w:rsidR="00D44267" w:rsidRPr="00773DF8" w:rsidRDefault="00447129">
      <w:pPr>
        <w:jc w:val="center"/>
        <w:rPr>
          <w:rFonts w:ascii="黑体" w:eastAsia="黑体" w:hAnsi="黑体"/>
          <w:b/>
          <w:sz w:val="32"/>
          <w:szCs w:val="32"/>
        </w:rPr>
      </w:pPr>
      <w:r w:rsidRPr="00773DF8">
        <w:rPr>
          <w:rFonts w:ascii="黑体" w:eastAsia="黑体" w:hAnsi="黑体" w:hint="eastAsia"/>
          <w:b/>
          <w:sz w:val="32"/>
          <w:szCs w:val="32"/>
        </w:rPr>
        <w:t>第一部分、招标公告</w:t>
      </w:r>
    </w:p>
    <w:p w:rsidR="00D44267" w:rsidRPr="00773DF8" w:rsidRDefault="00447129">
      <w:pPr>
        <w:ind w:firstLineChars="200" w:firstLine="640"/>
        <w:jc w:val="left"/>
        <w:rPr>
          <w:rFonts w:ascii="黑体" w:eastAsia="黑体" w:hAnsi="黑体"/>
          <w:sz w:val="32"/>
          <w:szCs w:val="32"/>
        </w:rPr>
      </w:pPr>
      <w:r w:rsidRPr="00773DF8">
        <w:rPr>
          <w:rFonts w:ascii="黑体" w:eastAsia="黑体" w:hAnsi="黑体" w:hint="eastAsia"/>
          <w:sz w:val="32"/>
          <w:szCs w:val="32"/>
        </w:rPr>
        <w:t>一、项目概况</w:t>
      </w:r>
    </w:p>
    <w:p w:rsidR="00D44267" w:rsidRPr="00773DF8" w:rsidRDefault="000B75C0">
      <w:pPr>
        <w:pStyle w:val="Default"/>
        <w:ind w:firstLineChars="200" w:firstLine="640"/>
        <w:jc w:val="both"/>
        <w:rPr>
          <w:rFonts w:ascii="仿宋_GB2312" w:eastAsia="仿宋_GB2312" w:hAnsi="华文仿宋"/>
          <w:color w:val="auto"/>
          <w:sz w:val="32"/>
          <w:szCs w:val="32"/>
        </w:rPr>
      </w:pPr>
      <w:r w:rsidRPr="00773DF8">
        <w:rPr>
          <w:rFonts w:ascii="仿宋_GB2312" w:eastAsia="仿宋_GB2312" w:hAnsi="华文仿宋"/>
          <w:color w:val="auto"/>
          <w:sz w:val="32"/>
          <w:szCs w:val="32"/>
        </w:rPr>
        <w:t>1</w:t>
      </w:r>
      <w:r w:rsidR="00447129" w:rsidRPr="00773DF8">
        <w:rPr>
          <w:rFonts w:ascii="仿宋_GB2312" w:eastAsia="仿宋_GB2312" w:hAnsi="华文仿宋" w:hint="eastAsia"/>
          <w:color w:val="auto"/>
          <w:sz w:val="32"/>
          <w:szCs w:val="32"/>
        </w:rPr>
        <w:t>.采购方式：内部对外公开招标</w:t>
      </w:r>
    </w:p>
    <w:p w:rsidR="00D44267" w:rsidRPr="00773DF8" w:rsidRDefault="000B75C0">
      <w:pPr>
        <w:pStyle w:val="Default"/>
        <w:ind w:firstLineChars="200" w:firstLine="640"/>
        <w:jc w:val="both"/>
        <w:rPr>
          <w:rFonts w:ascii="仿宋_GB2312" w:eastAsia="仿宋_GB2312" w:hAnsi="华文仿宋"/>
          <w:color w:val="auto"/>
          <w:sz w:val="32"/>
          <w:szCs w:val="32"/>
        </w:rPr>
      </w:pPr>
      <w:r w:rsidRPr="00773DF8">
        <w:rPr>
          <w:rFonts w:ascii="仿宋_GB2312" w:eastAsia="仿宋_GB2312" w:hAnsi="华文仿宋"/>
          <w:color w:val="auto"/>
          <w:sz w:val="32"/>
          <w:szCs w:val="32"/>
        </w:rPr>
        <w:t>2</w:t>
      </w:r>
      <w:r w:rsidR="00447129" w:rsidRPr="00773DF8">
        <w:rPr>
          <w:rFonts w:ascii="仿宋_GB2312" w:eastAsia="仿宋_GB2312" w:hAnsi="华文仿宋" w:hint="eastAsia"/>
          <w:color w:val="auto"/>
          <w:sz w:val="32"/>
          <w:szCs w:val="32"/>
        </w:rPr>
        <w:t>.项目名称：</w:t>
      </w:r>
      <w:r w:rsidR="004F3B47" w:rsidRPr="00773DF8">
        <w:rPr>
          <w:rFonts w:ascii="仿宋_GB2312" w:eastAsia="仿宋_GB2312" w:hAnsi="华文仿宋" w:hint="eastAsia"/>
          <w:color w:val="auto"/>
          <w:sz w:val="32"/>
          <w:szCs w:val="32"/>
        </w:rPr>
        <w:t>2022年深圳市残疾人辅助器具服务管理系统年度维护</w:t>
      </w:r>
      <w:r w:rsidRPr="00773DF8">
        <w:rPr>
          <w:rFonts w:ascii="仿宋_GB2312" w:eastAsia="仿宋_GB2312" w:hAnsi="华文仿宋" w:hint="eastAsia"/>
          <w:color w:val="auto"/>
          <w:sz w:val="32"/>
          <w:szCs w:val="32"/>
        </w:rPr>
        <w:t>项目</w:t>
      </w:r>
    </w:p>
    <w:p w:rsidR="00D44267" w:rsidRPr="00773DF8" w:rsidRDefault="00447129">
      <w:pPr>
        <w:ind w:firstLineChars="200" w:firstLine="640"/>
        <w:jc w:val="left"/>
        <w:rPr>
          <w:rFonts w:ascii="黑体" w:eastAsia="黑体" w:hAnsi="黑体"/>
          <w:sz w:val="32"/>
          <w:szCs w:val="32"/>
        </w:rPr>
      </w:pPr>
      <w:r w:rsidRPr="00773DF8">
        <w:rPr>
          <w:rFonts w:ascii="黑体" w:eastAsia="黑体" w:hAnsi="黑体" w:hint="eastAsia"/>
          <w:sz w:val="32"/>
          <w:szCs w:val="32"/>
        </w:rPr>
        <w:t>二、联系人及联络方式</w:t>
      </w:r>
    </w:p>
    <w:p w:rsidR="00D44267" w:rsidRPr="00773DF8" w:rsidRDefault="00447129">
      <w:pPr>
        <w:widowControl/>
        <w:ind w:firstLineChars="200" w:firstLine="640"/>
        <w:jc w:val="left"/>
        <w:rPr>
          <w:rFonts w:ascii="仿宋_GB2312" w:eastAsia="仿宋_GB2312" w:hAnsi="华文仿宋"/>
          <w:sz w:val="32"/>
          <w:szCs w:val="32"/>
        </w:rPr>
      </w:pPr>
      <w:r w:rsidRPr="00773DF8">
        <w:rPr>
          <w:rFonts w:ascii="仿宋_GB2312" w:eastAsia="仿宋_GB2312" w:hAnsi="华文仿宋" w:hint="eastAsia"/>
          <w:sz w:val="32"/>
          <w:szCs w:val="32"/>
        </w:rPr>
        <w:t>联系人：</w:t>
      </w:r>
      <w:r w:rsidR="00162DED" w:rsidRPr="00773DF8">
        <w:rPr>
          <w:rFonts w:ascii="仿宋_GB2312" w:eastAsia="仿宋_GB2312" w:hAnsi="华文仿宋" w:hint="eastAsia"/>
          <w:sz w:val="32"/>
          <w:szCs w:val="32"/>
        </w:rPr>
        <w:t>钟</w:t>
      </w:r>
      <w:r w:rsidRPr="00773DF8">
        <w:rPr>
          <w:rFonts w:ascii="仿宋_GB2312" w:eastAsia="仿宋_GB2312" w:hAnsi="华文仿宋" w:hint="eastAsia"/>
          <w:sz w:val="32"/>
          <w:szCs w:val="32"/>
        </w:rPr>
        <w:t>小姐</w:t>
      </w:r>
    </w:p>
    <w:p w:rsidR="00D44267" w:rsidRPr="00773DF8" w:rsidRDefault="00447129">
      <w:pPr>
        <w:ind w:firstLineChars="200" w:firstLine="640"/>
        <w:jc w:val="left"/>
        <w:rPr>
          <w:rFonts w:ascii="仿宋_GB2312" w:eastAsia="仿宋_GB2312" w:hAnsi="华文仿宋"/>
          <w:sz w:val="32"/>
          <w:szCs w:val="32"/>
        </w:rPr>
      </w:pPr>
      <w:r w:rsidRPr="00773DF8">
        <w:rPr>
          <w:rFonts w:ascii="仿宋_GB2312" w:eastAsia="仿宋_GB2312" w:hAnsi="华文仿宋" w:hint="eastAsia"/>
          <w:sz w:val="32"/>
          <w:szCs w:val="32"/>
        </w:rPr>
        <w:t>联系方式：0755-82547017</w:t>
      </w:r>
    </w:p>
    <w:p w:rsidR="00D44267" w:rsidRPr="00773DF8" w:rsidRDefault="00447129">
      <w:pPr>
        <w:ind w:firstLineChars="200" w:firstLine="640"/>
        <w:jc w:val="left"/>
        <w:rPr>
          <w:rFonts w:ascii="黑体" w:eastAsia="黑体" w:hAnsi="黑体"/>
          <w:sz w:val="32"/>
          <w:szCs w:val="32"/>
        </w:rPr>
      </w:pPr>
      <w:r w:rsidRPr="00773DF8">
        <w:rPr>
          <w:rFonts w:ascii="黑体" w:eastAsia="黑体" w:hAnsi="黑体" w:hint="eastAsia"/>
          <w:sz w:val="32"/>
          <w:szCs w:val="32"/>
        </w:rPr>
        <w:t>三、投标人资质要求</w:t>
      </w:r>
    </w:p>
    <w:p w:rsidR="00D44267" w:rsidRPr="00773DF8" w:rsidRDefault="00447129">
      <w:pPr>
        <w:ind w:firstLineChars="200" w:firstLine="640"/>
        <w:rPr>
          <w:rFonts w:ascii="仿宋_GB2312" w:eastAsia="仿宋_GB2312" w:hAnsi="华文仿宋"/>
          <w:sz w:val="32"/>
          <w:szCs w:val="32"/>
        </w:rPr>
      </w:pPr>
      <w:r w:rsidRPr="00773DF8">
        <w:rPr>
          <w:rFonts w:ascii="仿宋_GB2312" w:eastAsia="仿宋_GB2312" w:hAnsi="华文仿宋"/>
          <w:sz w:val="32"/>
          <w:szCs w:val="32"/>
        </w:rPr>
        <w:t>1.在中华人民共和国境内注册，能够独立承担民事责任的法人或其他组织</w:t>
      </w:r>
      <w:r w:rsidRPr="00773DF8">
        <w:rPr>
          <w:rFonts w:ascii="仿宋_GB2312" w:eastAsia="仿宋_GB2312" w:hAnsi="华文仿宋" w:hint="eastAsia"/>
          <w:sz w:val="32"/>
          <w:szCs w:val="32"/>
        </w:rPr>
        <w:t>。</w:t>
      </w:r>
    </w:p>
    <w:p w:rsidR="007D1CDB" w:rsidRPr="00773DF8" w:rsidRDefault="0002754B" w:rsidP="007D1CDB">
      <w:pPr>
        <w:adjustRightInd w:val="0"/>
        <w:ind w:firstLineChars="200" w:firstLine="640"/>
        <w:jc w:val="left"/>
        <w:rPr>
          <w:rFonts w:ascii="仿宋_GB2312" w:eastAsia="仿宋_GB2312"/>
          <w:snapToGrid w:val="0"/>
          <w:kern w:val="0"/>
          <w:sz w:val="32"/>
          <w:szCs w:val="32"/>
        </w:rPr>
      </w:pPr>
      <w:r w:rsidRPr="00773DF8">
        <w:rPr>
          <w:rFonts w:ascii="仿宋_GB2312" w:eastAsia="仿宋_GB2312"/>
          <w:snapToGrid w:val="0"/>
          <w:kern w:val="0"/>
          <w:sz w:val="32"/>
          <w:szCs w:val="32"/>
        </w:rPr>
        <w:t>2</w:t>
      </w:r>
      <w:r w:rsidR="007D1CDB" w:rsidRPr="00773DF8">
        <w:rPr>
          <w:rFonts w:ascii="仿宋_GB2312" w:eastAsia="仿宋_GB2312" w:hint="eastAsia"/>
          <w:snapToGrid w:val="0"/>
          <w:kern w:val="0"/>
          <w:sz w:val="32"/>
          <w:szCs w:val="32"/>
        </w:rPr>
        <w:t>.本项目不接受联合体投标;</w:t>
      </w:r>
    </w:p>
    <w:p w:rsidR="007D1CDB" w:rsidRPr="00773DF8" w:rsidRDefault="0002754B" w:rsidP="007D1CDB">
      <w:pPr>
        <w:adjustRightInd w:val="0"/>
        <w:ind w:firstLineChars="200" w:firstLine="640"/>
        <w:jc w:val="left"/>
        <w:rPr>
          <w:rFonts w:ascii="仿宋_GB2312" w:eastAsia="仿宋_GB2312"/>
          <w:snapToGrid w:val="0"/>
          <w:kern w:val="0"/>
          <w:sz w:val="32"/>
          <w:szCs w:val="32"/>
        </w:rPr>
      </w:pPr>
      <w:r w:rsidRPr="00773DF8">
        <w:rPr>
          <w:rFonts w:ascii="仿宋_GB2312" w:eastAsia="仿宋_GB2312"/>
          <w:snapToGrid w:val="0"/>
          <w:kern w:val="0"/>
          <w:sz w:val="32"/>
          <w:szCs w:val="32"/>
        </w:rPr>
        <w:t>3</w:t>
      </w:r>
      <w:r w:rsidR="007D1CDB" w:rsidRPr="00773DF8">
        <w:rPr>
          <w:rFonts w:ascii="仿宋_GB2312" w:eastAsia="仿宋_GB2312" w:hint="eastAsia"/>
          <w:snapToGrid w:val="0"/>
          <w:kern w:val="0"/>
          <w:sz w:val="32"/>
          <w:szCs w:val="32"/>
        </w:rPr>
        <w:t xml:space="preserve">.参与本项目投标前三年内，在经营活动中没有重大违法记录（由供应商在《政府采购投标及履约承诺函》中作出声明）。 </w:t>
      </w:r>
    </w:p>
    <w:p w:rsidR="007D1CDB" w:rsidRPr="00773DF8" w:rsidRDefault="0002754B" w:rsidP="007D1CDB">
      <w:pPr>
        <w:adjustRightInd w:val="0"/>
        <w:ind w:firstLineChars="200" w:firstLine="640"/>
        <w:jc w:val="left"/>
        <w:rPr>
          <w:rFonts w:ascii="仿宋_GB2312" w:eastAsia="仿宋_GB2312"/>
          <w:snapToGrid w:val="0"/>
          <w:kern w:val="0"/>
          <w:sz w:val="32"/>
          <w:szCs w:val="32"/>
        </w:rPr>
      </w:pPr>
      <w:r w:rsidRPr="00773DF8">
        <w:rPr>
          <w:rFonts w:ascii="仿宋_GB2312" w:eastAsia="仿宋_GB2312"/>
          <w:snapToGrid w:val="0"/>
          <w:kern w:val="0"/>
          <w:sz w:val="32"/>
          <w:szCs w:val="32"/>
        </w:rPr>
        <w:t>4</w:t>
      </w:r>
      <w:r w:rsidR="007D1CDB" w:rsidRPr="00773DF8">
        <w:rPr>
          <w:rFonts w:ascii="仿宋_GB2312" w:eastAsia="仿宋_GB2312" w:hint="eastAsia"/>
          <w:snapToGrid w:val="0"/>
          <w:kern w:val="0"/>
          <w:sz w:val="32"/>
          <w:szCs w:val="32"/>
        </w:rPr>
        <w:t>.同等条件下，优先选择具有政府项目经验者。</w:t>
      </w:r>
    </w:p>
    <w:p w:rsidR="007D1CDB" w:rsidRPr="00773DF8" w:rsidRDefault="0002754B" w:rsidP="007D1CDB">
      <w:pPr>
        <w:adjustRightInd w:val="0"/>
        <w:ind w:firstLineChars="200" w:firstLine="640"/>
        <w:jc w:val="left"/>
        <w:rPr>
          <w:rFonts w:ascii="仿宋_GB2312" w:eastAsia="仿宋_GB2312"/>
          <w:snapToGrid w:val="0"/>
          <w:kern w:val="0"/>
          <w:sz w:val="32"/>
          <w:szCs w:val="32"/>
        </w:rPr>
      </w:pPr>
      <w:r w:rsidRPr="00773DF8">
        <w:rPr>
          <w:rFonts w:ascii="仿宋_GB2312" w:eastAsia="仿宋_GB2312"/>
          <w:snapToGrid w:val="0"/>
          <w:kern w:val="0"/>
          <w:sz w:val="32"/>
          <w:szCs w:val="32"/>
        </w:rPr>
        <w:t>5</w:t>
      </w:r>
      <w:r w:rsidR="007D1CDB" w:rsidRPr="00773DF8">
        <w:rPr>
          <w:rFonts w:ascii="仿宋_GB2312" w:eastAsia="仿宋_GB2312" w:hint="eastAsia"/>
          <w:snapToGrid w:val="0"/>
          <w:kern w:val="0"/>
          <w:sz w:val="32"/>
          <w:szCs w:val="32"/>
        </w:rPr>
        <w:t>.</w:t>
      </w:r>
      <w:r w:rsidR="007D1CDB" w:rsidRPr="00773DF8">
        <w:rPr>
          <w:rFonts w:ascii="仿宋_GB2312" w:eastAsia="仿宋_GB2312"/>
          <w:snapToGrid w:val="0"/>
          <w:kern w:val="0"/>
          <w:sz w:val="32"/>
          <w:szCs w:val="32"/>
        </w:rPr>
        <w:t>法律、行政法规规定的其他条件。</w:t>
      </w:r>
    </w:p>
    <w:p w:rsidR="00D44267" w:rsidRPr="00773DF8" w:rsidRDefault="00447129">
      <w:pPr>
        <w:ind w:firstLineChars="200" w:firstLine="640"/>
        <w:jc w:val="left"/>
        <w:rPr>
          <w:rFonts w:ascii="黑体" w:eastAsia="黑体" w:hAnsi="黑体"/>
          <w:sz w:val="32"/>
          <w:szCs w:val="32"/>
        </w:rPr>
      </w:pPr>
      <w:r w:rsidRPr="00773DF8">
        <w:rPr>
          <w:rFonts w:ascii="黑体" w:eastAsia="黑体" w:hAnsi="黑体" w:hint="eastAsia"/>
          <w:sz w:val="32"/>
          <w:szCs w:val="32"/>
        </w:rPr>
        <w:t>四、开标时间、方式</w:t>
      </w:r>
    </w:p>
    <w:p w:rsidR="007D1CDB" w:rsidRPr="00773DF8" w:rsidRDefault="007D1CDB" w:rsidP="007D1CDB">
      <w:pPr>
        <w:widowControl/>
        <w:ind w:firstLineChars="200" w:firstLine="640"/>
        <w:jc w:val="left"/>
        <w:rPr>
          <w:rFonts w:ascii="仿宋_GB2312" w:eastAsia="仿宋_GB2312" w:hAnsi="华文仿宋"/>
          <w:sz w:val="32"/>
          <w:szCs w:val="32"/>
        </w:rPr>
      </w:pPr>
      <w:r w:rsidRPr="00773DF8">
        <w:rPr>
          <w:rFonts w:ascii="仿宋_GB2312" w:eastAsia="仿宋_GB2312" w:hAnsi="华文仿宋" w:hint="eastAsia"/>
          <w:sz w:val="32"/>
          <w:szCs w:val="32"/>
        </w:rPr>
        <w:t>投标人从</w:t>
      </w:r>
      <w:r w:rsidR="001C16C9" w:rsidRPr="00773DF8">
        <w:rPr>
          <w:rFonts w:ascii="仿宋_GB2312" w:eastAsia="仿宋_GB2312" w:hAnsi="华文仿宋" w:cs="Arial" w:hint="eastAsia"/>
          <w:bCs/>
          <w:kern w:val="0"/>
          <w:sz w:val="32"/>
          <w:szCs w:val="32"/>
        </w:rPr>
        <w:t>“深圳市残疾人联合会”官网（网址：</w:t>
      </w:r>
      <w:hyperlink r:id="rId9" w:history="1">
        <w:r w:rsidR="001C16C9" w:rsidRPr="00773DF8">
          <w:rPr>
            <w:rFonts w:ascii="仿宋_GB2312" w:eastAsia="仿宋_GB2312" w:hAnsi="华文仿宋" w:cs="Arial" w:hint="eastAsia"/>
            <w:bCs/>
            <w:kern w:val="0"/>
            <w:sz w:val="32"/>
            <w:szCs w:val="32"/>
          </w:rPr>
          <w:t>http://www.cjr.org.cn/</w:t>
        </w:r>
      </w:hyperlink>
      <w:r w:rsidR="001C16C9" w:rsidRPr="00773DF8">
        <w:rPr>
          <w:rFonts w:ascii="仿宋_GB2312" w:eastAsia="仿宋_GB2312" w:hAnsi="华文仿宋" w:cs="Arial" w:hint="eastAsia"/>
          <w:bCs/>
          <w:kern w:val="0"/>
          <w:sz w:val="32"/>
          <w:szCs w:val="32"/>
        </w:rPr>
        <w:t>）-采购公示、“深圳市残疾人综合服务中心”官网（网址：</w:t>
      </w:r>
      <w:hyperlink r:id="rId10" w:history="1">
        <w:r w:rsidR="001C16C9" w:rsidRPr="00773DF8">
          <w:rPr>
            <w:rFonts w:ascii="仿宋_GB2312" w:eastAsia="仿宋_GB2312" w:hAnsi="华文仿宋" w:cs="Arial" w:hint="eastAsia"/>
            <w:bCs/>
            <w:kern w:val="0"/>
            <w:sz w:val="32"/>
            <w:szCs w:val="32"/>
          </w:rPr>
          <w:t>http://szcjrzhfw.cjr.org.cn/</w:t>
        </w:r>
      </w:hyperlink>
      <w:r w:rsidR="001C16C9" w:rsidRPr="00773DF8">
        <w:rPr>
          <w:rFonts w:ascii="仿宋_GB2312" w:eastAsia="仿宋_GB2312" w:hAnsi="华文仿宋" w:cs="Arial" w:hint="eastAsia"/>
          <w:bCs/>
          <w:kern w:val="0"/>
          <w:sz w:val="32"/>
          <w:szCs w:val="32"/>
        </w:rPr>
        <w:t>）</w:t>
      </w:r>
      <w:r w:rsidR="001C16C9" w:rsidRPr="00773DF8">
        <w:rPr>
          <w:rFonts w:ascii="仿宋_GB2312" w:eastAsia="仿宋_GB2312" w:hAnsi="华文仿宋" w:cs="Arial" w:hint="eastAsia"/>
          <w:bCs/>
          <w:kern w:val="0"/>
          <w:sz w:val="32"/>
          <w:szCs w:val="32"/>
        </w:rPr>
        <w:lastRenderedPageBreak/>
        <w:t>—通知公告和“深圳市残疾人综合服务”微信公众号</w:t>
      </w:r>
      <w:r w:rsidRPr="00773DF8">
        <w:rPr>
          <w:rFonts w:ascii="仿宋_GB2312" w:eastAsia="仿宋_GB2312" w:hAnsi="华文仿宋" w:hint="eastAsia"/>
          <w:sz w:val="32"/>
          <w:szCs w:val="32"/>
        </w:rPr>
        <w:t>下载招标文件，于</w:t>
      </w:r>
      <w:r w:rsidR="008267A2">
        <w:rPr>
          <w:rFonts w:ascii="仿宋_GB2312" w:eastAsia="仿宋_GB2312" w:hAnsi="宋体"/>
          <w:sz w:val="32"/>
          <w:szCs w:val="32"/>
        </w:rPr>
        <w:t>2022</w:t>
      </w:r>
      <w:r w:rsidRPr="00773DF8">
        <w:rPr>
          <w:rFonts w:ascii="仿宋_GB2312" w:eastAsia="仿宋_GB2312" w:hAnsi="华文仿宋" w:hint="eastAsia"/>
          <w:sz w:val="32"/>
          <w:szCs w:val="32"/>
        </w:rPr>
        <w:t>年</w:t>
      </w:r>
      <w:r w:rsidR="008267A2">
        <w:rPr>
          <w:rFonts w:ascii="仿宋_GB2312" w:eastAsia="仿宋_GB2312" w:hAnsi="宋体"/>
          <w:sz w:val="32"/>
          <w:szCs w:val="32"/>
        </w:rPr>
        <w:t>1</w:t>
      </w:r>
      <w:r w:rsidRPr="00773DF8">
        <w:rPr>
          <w:rFonts w:ascii="仿宋_GB2312" w:eastAsia="仿宋_GB2312" w:hAnsi="华文仿宋" w:hint="eastAsia"/>
          <w:sz w:val="32"/>
          <w:szCs w:val="32"/>
        </w:rPr>
        <w:t>月</w:t>
      </w:r>
      <w:r w:rsidR="00E468D2">
        <w:rPr>
          <w:rFonts w:ascii="仿宋_GB2312" w:eastAsia="仿宋_GB2312" w:hAnsi="宋体"/>
          <w:sz w:val="32"/>
          <w:szCs w:val="32"/>
        </w:rPr>
        <w:t>14</w:t>
      </w:r>
      <w:bookmarkStart w:id="1" w:name="_GoBack"/>
      <w:bookmarkEnd w:id="1"/>
      <w:r w:rsidRPr="00773DF8">
        <w:rPr>
          <w:rFonts w:ascii="仿宋_GB2312" w:eastAsia="仿宋_GB2312" w:hAnsi="华文仿宋" w:hint="eastAsia"/>
          <w:sz w:val="32"/>
          <w:szCs w:val="32"/>
        </w:rPr>
        <w:t>日下午1</w:t>
      </w:r>
      <w:r w:rsidRPr="00773DF8">
        <w:rPr>
          <w:rFonts w:ascii="仿宋_GB2312" w:eastAsia="仿宋_GB2312" w:hAnsi="华文仿宋"/>
          <w:sz w:val="32"/>
          <w:szCs w:val="32"/>
        </w:rPr>
        <w:t>7</w:t>
      </w:r>
      <w:r w:rsidRPr="00773DF8">
        <w:rPr>
          <w:rFonts w:ascii="仿宋_GB2312" w:eastAsia="仿宋_GB2312" w:hAnsi="华文仿宋" w:hint="eastAsia"/>
          <w:sz w:val="32"/>
          <w:szCs w:val="32"/>
        </w:rPr>
        <w:t>:00前，携带下列资料到深圳市福田区梅林路2号，过期未提交或资料不齐者视为放弃投标，以下资料均需加盖公章。</w:t>
      </w:r>
    </w:p>
    <w:p w:rsidR="007D1CDB" w:rsidRPr="00773DF8" w:rsidRDefault="007D1CDB" w:rsidP="007D1CDB">
      <w:pPr>
        <w:widowControl/>
        <w:ind w:firstLineChars="200" w:firstLine="640"/>
        <w:jc w:val="left"/>
        <w:rPr>
          <w:rFonts w:ascii="仿宋_GB2312" w:eastAsia="仿宋_GB2312" w:hAnsi="华文仿宋"/>
          <w:sz w:val="32"/>
          <w:szCs w:val="32"/>
        </w:rPr>
      </w:pPr>
      <w:r w:rsidRPr="00773DF8">
        <w:rPr>
          <w:rFonts w:ascii="仿宋_GB2312" w:eastAsia="仿宋_GB2312" w:hAnsi="华文仿宋" w:hint="eastAsia"/>
          <w:sz w:val="32"/>
          <w:szCs w:val="32"/>
        </w:rPr>
        <w:t>1.投标人统一社会信用代码证书复印件（加盖公章）；</w:t>
      </w:r>
    </w:p>
    <w:p w:rsidR="007D1CDB" w:rsidRPr="00773DF8" w:rsidRDefault="007D1CDB" w:rsidP="007D1CDB">
      <w:pPr>
        <w:widowControl/>
        <w:ind w:firstLineChars="200" w:firstLine="640"/>
        <w:jc w:val="left"/>
        <w:rPr>
          <w:rFonts w:ascii="仿宋_GB2312" w:eastAsia="仿宋_GB2312" w:hAnsi="华文仿宋"/>
          <w:sz w:val="32"/>
          <w:szCs w:val="32"/>
        </w:rPr>
      </w:pPr>
      <w:r w:rsidRPr="00773DF8">
        <w:rPr>
          <w:rFonts w:ascii="仿宋_GB2312" w:eastAsia="仿宋_GB2312" w:hAnsi="华文仿宋" w:hint="eastAsia"/>
          <w:sz w:val="32"/>
          <w:szCs w:val="32"/>
        </w:rPr>
        <w:t>2.投标人法人代表证明书和法人代表授权委托书（需附法人身份证复印件及授权人身份证复印件）;</w:t>
      </w:r>
    </w:p>
    <w:p w:rsidR="007D1CDB" w:rsidRPr="00773DF8" w:rsidRDefault="007D1CDB" w:rsidP="007D1CDB">
      <w:pPr>
        <w:widowControl/>
        <w:ind w:firstLineChars="200" w:firstLine="640"/>
        <w:jc w:val="left"/>
        <w:rPr>
          <w:rFonts w:ascii="仿宋_GB2312" w:eastAsia="仿宋_GB2312" w:hAnsi="华文仿宋"/>
          <w:sz w:val="32"/>
          <w:szCs w:val="32"/>
        </w:rPr>
      </w:pPr>
      <w:r w:rsidRPr="00773DF8">
        <w:rPr>
          <w:rFonts w:ascii="仿宋_GB2312" w:eastAsia="仿宋_GB2312" w:hAnsi="华文仿宋" w:hint="eastAsia"/>
          <w:sz w:val="32"/>
          <w:szCs w:val="32"/>
        </w:rPr>
        <w:t>3.报价单、项目实施方案（加盖公章）;</w:t>
      </w:r>
    </w:p>
    <w:p w:rsidR="007D1CDB" w:rsidRPr="00773DF8" w:rsidRDefault="007D1CDB" w:rsidP="007D1CDB">
      <w:pPr>
        <w:widowControl/>
        <w:ind w:firstLineChars="200" w:firstLine="640"/>
        <w:jc w:val="left"/>
        <w:rPr>
          <w:rFonts w:ascii="仿宋_GB2312" w:eastAsia="仿宋_GB2312" w:hAnsi="华文仿宋"/>
          <w:sz w:val="32"/>
          <w:szCs w:val="32"/>
        </w:rPr>
      </w:pPr>
      <w:r w:rsidRPr="00773DF8">
        <w:rPr>
          <w:rFonts w:ascii="仿宋_GB2312" w:eastAsia="仿宋_GB2312" w:hAnsi="华文仿宋" w:hint="eastAsia"/>
          <w:sz w:val="32"/>
          <w:szCs w:val="32"/>
        </w:rPr>
        <w:t xml:space="preserve">4.标书需装订成册并密封, </w:t>
      </w:r>
      <w:r w:rsidR="000B75C0" w:rsidRPr="00773DF8">
        <w:rPr>
          <w:rFonts w:ascii="仿宋_GB2312" w:eastAsia="仿宋_GB2312" w:hAnsi="华文仿宋" w:hint="eastAsia"/>
          <w:sz w:val="32"/>
          <w:szCs w:val="32"/>
        </w:rPr>
        <w:t>密封件封面注明投标项目名称、</w:t>
      </w:r>
      <w:r w:rsidRPr="00773DF8">
        <w:rPr>
          <w:rFonts w:ascii="仿宋_GB2312" w:eastAsia="仿宋_GB2312" w:hAnsi="华文仿宋" w:hint="eastAsia"/>
          <w:sz w:val="32"/>
          <w:szCs w:val="32"/>
        </w:rPr>
        <w:t>招标编号信息。标书没有装订成册做废标处理（加盖公章）;</w:t>
      </w:r>
    </w:p>
    <w:p w:rsidR="007D1CDB" w:rsidRPr="00773DF8" w:rsidRDefault="007D1CDB" w:rsidP="007D1CDB">
      <w:pPr>
        <w:widowControl/>
        <w:ind w:firstLineChars="200" w:firstLine="640"/>
        <w:jc w:val="left"/>
        <w:rPr>
          <w:rFonts w:ascii="仿宋_GB2312" w:eastAsia="仿宋_GB2312" w:hAnsi="宋体"/>
          <w:sz w:val="32"/>
          <w:szCs w:val="32"/>
        </w:rPr>
      </w:pPr>
      <w:r w:rsidRPr="00773DF8">
        <w:rPr>
          <w:rFonts w:ascii="仿宋_GB2312" w:eastAsia="仿宋_GB2312" w:hAnsi="华文仿宋" w:hint="eastAsia"/>
          <w:sz w:val="32"/>
          <w:szCs w:val="32"/>
        </w:rPr>
        <w:t>5.提交投标文件电子档一份（</w:t>
      </w:r>
      <w:r w:rsidRPr="00773DF8">
        <w:rPr>
          <w:rFonts w:ascii="仿宋_GB2312" w:eastAsia="仿宋_GB2312" w:hAnsi="宋体" w:hint="eastAsia"/>
          <w:sz w:val="32"/>
          <w:szCs w:val="32"/>
        </w:rPr>
        <w:t>与投标纸质文件一致，</w:t>
      </w:r>
      <w:r w:rsidRPr="00773DF8">
        <w:rPr>
          <w:rFonts w:ascii="仿宋_GB2312" w:eastAsia="仿宋_GB2312" w:hAnsi="宋体"/>
          <w:sz w:val="32"/>
          <w:szCs w:val="32"/>
        </w:rPr>
        <w:t>需要加盖公章</w:t>
      </w:r>
      <w:r w:rsidRPr="00773DF8">
        <w:rPr>
          <w:rFonts w:ascii="仿宋_GB2312" w:eastAsia="仿宋_GB2312" w:hAnsi="宋体" w:hint="eastAsia"/>
          <w:sz w:val="32"/>
          <w:szCs w:val="32"/>
        </w:rPr>
        <w:t>）。</w:t>
      </w:r>
    </w:p>
    <w:p w:rsidR="007D1CDB" w:rsidRPr="00773DF8" w:rsidRDefault="007D1CDB" w:rsidP="007D1CDB">
      <w:pPr>
        <w:widowControl/>
        <w:ind w:firstLineChars="200" w:firstLine="643"/>
        <w:jc w:val="left"/>
        <w:rPr>
          <w:rFonts w:ascii="仿宋_GB2312" w:eastAsia="仿宋_GB2312" w:hAnsi="宋体"/>
          <w:b/>
          <w:sz w:val="32"/>
          <w:szCs w:val="32"/>
        </w:rPr>
      </w:pPr>
      <w:r w:rsidRPr="00773DF8">
        <w:rPr>
          <w:rFonts w:ascii="仿宋_GB2312" w:eastAsia="仿宋_GB2312" w:hAnsi="宋体" w:hint="eastAsia"/>
          <w:b/>
          <w:sz w:val="32"/>
          <w:szCs w:val="32"/>
        </w:rPr>
        <w:t>综上</w:t>
      </w:r>
      <w:r w:rsidRPr="00773DF8">
        <w:rPr>
          <w:rFonts w:ascii="仿宋_GB2312" w:eastAsia="仿宋_GB2312" w:hAnsi="宋体"/>
          <w:b/>
          <w:sz w:val="32"/>
          <w:szCs w:val="32"/>
        </w:rPr>
        <w:t>，</w:t>
      </w:r>
      <w:r w:rsidRPr="00773DF8">
        <w:rPr>
          <w:rFonts w:ascii="仿宋_GB2312" w:eastAsia="仿宋_GB2312" w:hAnsi="宋体" w:hint="eastAsia"/>
          <w:b/>
          <w:sz w:val="32"/>
          <w:szCs w:val="32"/>
        </w:rPr>
        <w:t>投标时</w:t>
      </w:r>
      <w:r w:rsidRPr="00773DF8">
        <w:rPr>
          <w:rFonts w:ascii="仿宋_GB2312" w:eastAsia="仿宋_GB2312" w:hAnsi="宋体"/>
          <w:b/>
          <w:sz w:val="32"/>
          <w:szCs w:val="32"/>
        </w:rPr>
        <w:t>需要提供的资料有：</w:t>
      </w:r>
    </w:p>
    <w:p w:rsidR="007D1CDB" w:rsidRPr="00773DF8" w:rsidRDefault="007D1CDB" w:rsidP="007D1CDB">
      <w:pPr>
        <w:widowControl/>
        <w:ind w:firstLineChars="200" w:firstLine="640"/>
        <w:jc w:val="left"/>
        <w:rPr>
          <w:rFonts w:ascii="仿宋_GB2312" w:eastAsia="仿宋_GB2312" w:hAnsi="宋体"/>
          <w:sz w:val="32"/>
          <w:szCs w:val="32"/>
        </w:rPr>
      </w:pPr>
      <w:r w:rsidRPr="00773DF8">
        <w:rPr>
          <w:rFonts w:ascii="仿宋_GB2312" w:eastAsia="仿宋_GB2312" w:hAnsi="宋体" w:hint="eastAsia"/>
          <w:sz w:val="32"/>
          <w:szCs w:val="32"/>
        </w:rPr>
        <w:t>1.纸质</w:t>
      </w:r>
      <w:r w:rsidRPr="00773DF8">
        <w:rPr>
          <w:rFonts w:ascii="仿宋_GB2312" w:eastAsia="仿宋_GB2312" w:hAnsi="宋体"/>
          <w:sz w:val="32"/>
          <w:szCs w:val="32"/>
        </w:rPr>
        <w:t>版投标文件</w:t>
      </w:r>
      <w:r w:rsidRPr="00773DF8">
        <w:rPr>
          <w:rFonts w:ascii="仿宋_GB2312" w:eastAsia="仿宋_GB2312" w:hAnsi="宋体" w:hint="eastAsia"/>
          <w:sz w:val="32"/>
          <w:szCs w:val="32"/>
        </w:rPr>
        <w:t>一式五份（正本一份副本四份）</w:t>
      </w:r>
      <w:r w:rsidRPr="00773DF8">
        <w:rPr>
          <w:rFonts w:ascii="仿宋_GB2312" w:eastAsia="仿宋_GB2312" w:hAnsi="宋体"/>
          <w:sz w:val="32"/>
          <w:szCs w:val="32"/>
        </w:rPr>
        <w:t>（</w:t>
      </w:r>
      <w:r w:rsidRPr="00773DF8">
        <w:rPr>
          <w:rFonts w:ascii="仿宋_GB2312" w:eastAsia="仿宋_GB2312" w:hAnsi="宋体" w:hint="eastAsia"/>
          <w:sz w:val="32"/>
          <w:szCs w:val="32"/>
        </w:rPr>
        <w:t>独立</w:t>
      </w:r>
      <w:r w:rsidRPr="00773DF8">
        <w:rPr>
          <w:rFonts w:ascii="仿宋_GB2312" w:eastAsia="仿宋_GB2312" w:hAnsi="宋体"/>
          <w:sz w:val="32"/>
          <w:szCs w:val="32"/>
        </w:rPr>
        <w:t>封装，</w:t>
      </w:r>
      <w:r w:rsidRPr="00773DF8">
        <w:rPr>
          <w:rFonts w:ascii="仿宋_GB2312" w:eastAsia="仿宋_GB2312" w:hAnsi="宋体" w:hint="eastAsia"/>
          <w:sz w:val="32"/>
          <w:szCs w:val="32"/>
        </w:rPr>
        <w:t>加盖</w:t>
      </w:r>
      <w:r w:rsidRPr="00773DF8">
        <w:rPr>
          <w:rFonts w:ascii="仿宋_GB2312" w:eastAsia="仿宋_GB2312" w:hAnsi="宋体"/>
          <w:sz w:val="32"/>
          <w:szCs w:val="32"/>
        </w:rPr>
        <w:t>公章</w:t>
      </w:r>
      <w:r w:rsidRPr="00773DF8">
        <w:rPr>
          <w:rFonts w:ascii="仿宋_GB2312" w:eastAsia="仿宋_GB2312" w:hAnsi="宋体" w:hint="eastAsia"/>
          <w:sz w:val="32"/>
          <w:szCs w:val="32"/>
        </w:rPr>
        <w:t>，含</w:t>
      </w:r>
      <w:r w:rsidRPr="00773DF8">
        <w:rPr>
          <w:rFonts w:ascii="仿宋_GB2312" w:eastAsia="仿宋_GB2312" w:hAnsi="宋体"/>
          <w:sz w:val="32"/>
          <w:szCs w:val="32"/>
        </w:rPr>
        <w:t>报价一栏</w:t>
      </w:r>
      <w:r w:rsidRPr="00773DF8">
        <w:rPr>
          <w:rFonts w:ascii="仿宋_GB2312" w:eastAsia="仿宋_GB2312" w:hAnsi="宋体" w:hint="eastAsia"/>
          <w:sz w:val="32"/>
          <w:szCs w:val="32"/>
        </w:rPr>
        <w:t>；标书</w:t>
      </w:r>
      <w:r w:rsidRPr="00773DF8">
        <w:rPr>
          <w:rFonts w:ascii="仿宋_GB2312" w:eastAsia="仿宋_GB2312" w:hAnsi="宋体"/>
          <w:sz w:val="32"/>
          <w:szCs w:val="32"/>
        </w:rPr>
        <w:t>封面</w:t>
      </w:r>
      <w:r w:rsidRPr="00773DF8">
        <w:rPr>
          <w:rFonts w:ascii="仿宋_GB2312" w:eastAsia="仿宋_GB2312" w:hAnsi="宋体" w:hint="eastAsia"/>
          <w:sz w:val="32"/>
          <w:szCs w:val="32"/>
        </w:rPr>
        <w:t>纸张</w:t>
      </w:r>
      <w:r w:rsidRPr="00773DF8">
        <w:rPr>
          <w:rFonts w:ascii="仿宋_GB2312" w:eastAsia="仿宋_GB2312" w:hAnsi="宋体"/>
          <w:sz w:val="32"/>
          <w:szCs w:val="32"/>
        </w:rPr>
        <w:t>区别于具体内容纸张，切忌用</w:t>
      </w:r>
      <w:r w:rsidRPr="00773DF8">
        <w:rPr>
          <w:rFonts w:ascii="仿宋_GB2312" w:eastAsia="仿宋_GB2312" w:hAnsi="宋体" w:hint="eastAsia"/>
          <w:sz w:val="32"/>
          <w:szCs w:val="32"/>
        </w:rPr>
        <w:t>A4纸直接</w:t>
      </w:r>
      <w:r w:rsidRPr="00773DF8">
        <w:rPr>
          <w:rFonts w:ascii="仿宋_GB2312" w:eastAsia="仿宋_GB2312" w:hAnsi="宋体"/>
          <w:sz w:val="32"/>
          <w:szCs w:val="32"/>
        </w:rPr>
        <w:t>打印</w:t>
      </w:r>
      <w:r w:rsidRPr="00773DF8">
        <w:rPr>
          <w:rFonts w:ascii="仿宋_GB2312" w:eastAsia="仿宋_GB2312" w:hAnsi="宋体" w:hint="eastAsia"/>
          <w:sz w:val="32"/>
          <w:szCs w:val="32"/>
        </w:rPr>
        <w:t>封面</w:t>
      </w:r>
      <w:r w:rsidRPr="00773DF8">
        <w:rPr>
          <w:rFonts w:ascii="仿宋_GB2312" w:eastAsia="仿宋_GB2312" w:hAnsi="宋体"/>
          <w:sz w:val="32"/>
          <w:szCs w:val="32"/>
        </w:rPr>
        <w:t>）</w:t>
      </w:r>
      <w:r w:rsidRPr="00773DF8">
        <w:rPr>
          <w:rFonts w:ascii="仿宋_GB2312" w:eastAsia="仿宋_GB2312" w:hAnsi="宋体" w:hint="eastAsia"/>
          <w:sz w:val="32"/>
          <w:szCs w:val="32"/>
        </w:rPr>
        <w:t>;</w:t>
      </w:r>
    </w:p>
    <w:p w:rsidR="007D1CDB" w:rsidRPr="00773DF8" w:rsidRDefault="007D1CDB" w:rsidP="007D1CDB">
      <w:pPr>
        <w:widowControl/>
        <w:ind w:firstLineChars="200" w:firstLine="640"/>
        <w:jc w:val="left"/>
        <w:rPr>
          <w:rFonts w:ascii="仿宋_GB2312" w:eastAsia="仿宋_GB2312" w:hAnsi="宋体"/>
          <w:sz w:val="32"/>
          <w:szCs w:val="32"/>
        </w:rPr>
      </w:pPr>
      <w:r w:rsidRPr="00773DF8">
        <w:rPr>
          <w:rFonts w:ascii="仿宋_GB2312" w:eastAsia="仿宋_GB2312" w:hAnsi="宋体" w:hint="eastAsia"/>
          <w:sz w:val="32"/>
          <w:szCs w:val="32"/>
        </w:rPr>
        <w:t>2</w:t>
      </w:r>
      <w:r w:rsidRPr="00773DF8">
        <w:rPr>
          <w:rFonts w:ascii="仿宋_GB2312" w:eastAsia="仿宋_GB2312" w:hAnsi="宋体"/>
          <w:sz w:val="32"/>
          <w:szCs w:val="32"/>
        </w:rPr>
        <w:t>.</w:t>
      </w:r>
      <w:r w:rsidRPr="00773DF8">
        <w:rPr>
          <w:rFonts w:ascii="仿宋_GB2312" w:eastAsia="仿宋_GB2312" w:hAnsi="宋体" w:hint="eastAsia"/>
          <w:sz w:val="32"/>
          <w:szCs w:val="32"/>
        </w:rPr>
        <w:t>电子档</w:t>
      </w:r>
      <w:r w:rsidRPr="00773DF8">
        <w:rPr>
          <w:rFonts w:ascii="仿宋_GB2312" w:eastAsia="仿宋_GB2312" w:hAnsi="宋体"/>
          <w:sz w:val="32"/>
          <w:szCs w:val="32"/>
        </w:rPr>
        <w:t>投标文件（</w:t>
      </w:r>
      <w:r w:rsidRPr="00773DF8">
        <w:rPr>
          <w:rFonts w:ascii="仿宋_GB2312" w:eastAsia="仿宋_GB2312" w:hAnsi="宋体" w:hint="eastAsia"/>
          <w:sz w:val="32"/>
          <w:szCs w:val="32"/>
        </w:rPr>
        <w:t>为盖章</w:t>
      </w:r>
      <w:r w:rsidRPr="00773DF8">
        <w:rPr>
          <w:rFonts w:ascii="仿宋_GB2312" w:eastAsia="仿宋_GB2312" w:hAnsi="宋体"/>
          <w:sz w:val="32"/>
          <w:szCs w:val="32"/>
        </w:rPr>
        <w:t>的纸质标书</w:t>
      </w:r>
      <w:r w:rsidRPr="00773DF8">
        <w:rPr>
          <w:rFonts w:ascii="仿宋_GB2312" w:eastAsia="仿宋_GB2312" w:hAnsi="宋体" w:hint="eastAsia"/>
          <w:sz w:val="32"/>
          <w:szCs w:val="32"/>
        </w:rPr>
        <w:t>扫描件，用U盘存储，与纸制版投标文件一起</w:t>
      </w:r>
      <w:r w:rsidRPr="00773DF8">
        <w:rPr>
          <w:rFonts w:ascii="仿宋_GB2312" w:eastAsia="仿宋_GB2312" w:hAnsi="宋体"/>
          <w:sz w:val="32"/>
          <w:szCs w:val="32"/>
        </w:rPr>
        <w:t>封装）</w:t>
      </w:r>
      <w:r w:rsidRPr="00773DF8">
        <w:rPr>
          <w:rFonts w:ascii="仿宋_GB2312" w:eastAsia="仿宋_GB2312" w:hAnsi="宋体" w:hint="eastAsia"/>
          <w:sz w:val="32"/>
          <w:szCs w:val="32"/>
        </w:rPr>
        <w:t>。</w:t>
      </w:r>
    </w:p>
    <w:p w:rsidR="007D1CDB" w:rsidRPr="00773DF8" w:rsidRDefault="007D1CDB" w:rsidP="007D1CDB">
      <w:pPr>
        <w:ind w:firstLineChars="200" w:firstLine="640"/>
        <w:jc w:val="left"/>
        <w:rPr>
          <w:rFonts w:ascii="黑体" w:eastAsia="黑体" w:hAnsi="黑体"/>
          <w:sz w:val="32"/>
          <w:szCs w:val="32"/>
        </w:rPr>
      </w:pPr>
      <w:r w:rsidRPr="00773DF8">
        <w:rPr>
          <w:rFonts w:ascii="黑体" w:eastAsia="黑体" w:hAnsi="黑体" w:hint="eastAsia"/>
          <w:sz w:val="32"/>
          <w:szCs w:val="32"/>
        </w:rPr>
        <w:t>五、项目评标</w:t>
      </w:r>
    </w:p>
    <w:p w:rsidR="007D1CDB" w:rsidRPr="00773DF8" w:rsidRDefault="007D1CDB" w:rsidP="007D1CDB">
      <w:pPr>
        <w:ind w:firstLineChars="200" w:firstLine="640"/>
        <w:jc w:val="left"/>
        <w:rPr>
          <w:rFonts w:ascii="仿宋_GB2312" w:eastAsia="仿宋_GB2312" w:hAnsi="华文仿宋" w:cs="Arial"/>
          <w:bCs/>
          <w:kern w:val="0"/>
          <w:sz w:val="32"/>
          <w:szCs w:val="32"/>
        </w:rPr>
      </w:pPr>
      <w:r w:rsidRPr="00773DF8">
        <w:rPr>
          <w:rFonts w:ascii="仿宋_GB2312" w:eastAsia="仿宋_GB2312" w:hAnsi="华文仿宋" w:cs="Arial" w:hint="eastAsia"/>
          <w:bCs/>
          <w:kern w:val="0"/>
          <w:sz w:val="32"/>
          <w:szCs w:val="32"/>
        </w:rPr>
        <w:t>1.本单位在收到投标方提供的标书之后，由中心定标委员会统一开启标书，审查投标文件的真实性、有效性、完整</w:t>
      </w:r>
      <w:r w:rsidRPr="00773DF8">
        <w:rPr>
          <w:rFonts w:ascii="仿宋_GB2312" w:eastAsia="仿宋_GB2312" w:hAnsi="华文仿宋" w:cs="Arial" w:hint="eastAsia"/>
          <w:bCs/>
          <w:kern w:val="0"/>
          <w:sz w:val="32"/>
          <w:szCs w:val="32"/>
        </w:rPr>
        <w:lastRenderedPageBreak/>
        <w:t>性，并对投标方提供的活动方案、安全保障方案及应急预案进行</w:t>
      </w:r>
      <w:r w:rsidR="00313114" w:rsidRPr="00773DF8">
        <w:rPr>
          <w:rFonts w:ascii="仿宋_GB2312" w:eastAsia="仿宋_GB2312" w:hAnsi="华文仿宋" w:cs="Arial" w:hint="eastAsia"/>
          <w:bCs/>
          <w:kern w:val="0"/>
          <w:sz w:val="32"/>
          <w:szCs w:val="32"/>
        </w:rPr>
        <w:t>综合</w:t>
      </w:r>
      <w:r w:rsidR="0052511D" w:rsidRPr="00773DF8">
        <w:rPr>
          <w:rFonts w:ascii="仿宋_GB2312" w:eastAsia="仿宋_GB2312" w:hAnsi="华文仿宋" w:cs="Arial" w:hint="eastAsia"/>
          <w:bCs/>
          <w:kern w:val="0"/>
          <w:sz w:val="32"/>
          <w:szCs w:val="32"/>
        </w:rPr>
        <w:t>评标</w:t>
      </w:r>
      <w:r w:rsidRPr="00773DF8">
        <w:rPr>
          <w:rFonts w:ascii="仿宋_GB2312" w:eastAsia="仿宋_GB2312" w:hAnsi="华文仿宋" w:cs="Arial" w:hint="eastAsia"/>
          <w:bCs/>
          <w:kern w:val="0"/>
          <w:sz w:val="32"/>
          <w:szCs w:val="32"/>
        </w:rPr>
        <w:t>。</w:t>
      </w:r>
    </w:p>
    <w:p w:rsidR="007D1CDB" w:rsidRPr="00773DF8" w:rsidRDefault="007D1CDB" w:rsidP="007D1CDB">
      <w:pPr>
        <w:ind w:firstLineChars="200" w:firstLine="640"/>
        <w:jc w:val="left"/>
        <w:rPr>
          <w:rFonts w:ascii="仿宋_GB2312" w:eastAsia="仿宋_GB2312" w:hAnsi="华文仿宋" w:cs="Arial"/>
          <w:bCs/>
          <w:kern w:val="0"/>
          <w:sz w:val="32"/>
          <w:szCs w:val="32"/>
        </w:rPr>
      </w:pPr>
      <w:r w:rsidRPr="00773DF8">
        <w:rPr>
          <w:rFonts w:ascii="仿宋_GB2312" w:eastAsia="仿宋_GB2312" w:hAnsi="华文仿宋" w:cs="Arial" w:hint="eastAsia"/>
          <w:bCs/>
          <w:kern w:val="0"/>
          <w:sz w:val="32"/>
          <w:szCs w:val="32"/>
        </w:rPr>
        <w:t>2.评标委员会现场根据投标方案可行性、质量可靠性、技术先进性、报价合理性及售后服务和信誉等五项进行逐一评审，根据得分多少评出拟中标单位。</w:t>
      </w:r>
    </w:p>
    <w:p w:rsidR="007D1CDB" w:rsidRPr="00773DF8" w:rsidRDefault="007D1CDB" w:rsidP="007D1CDB">
      <w:pPr>
        <w:ind w:firstLineChars="200" w:firstLine="640"/>
        <w:jc w:val="left"/>
        <w:rPr>
          <w:rFonts w:ascii="仿宋_GB2312" w:eastAsia="仿宋_GB2312" w:hAnsi="华文仿宋" w:cs="Arial"/>
          <w:bCs/>
          <w:kern w:val="0"/>
          <w:sz w:val="32"/>
          <w:szCs w:val="32"/>
        </w:rPr>
      </w:pPr>
      <w:r w:rsidRPr="00773DF8">
        <w:rPr>
          <w:rFonts w:ascii="仿宋_GB2312" w:eastAsia="仿宋_GB2312" w:hAnsi="华文仿宋" w:cs="Arial" w:hint="eastAsia"/>
          <w:bCs/>
          <w:kern w:val="0"/>
          <w:sz w:val="32"/>
          <w:szCs w:val="32"/>
        </w:rPr>
        <w:t>3.中标者确定以后评标结果将在</w:t>
      </w:r>
      <w:r w:rsidR="001C16C9" w:rsidRPr="00773DF8">
        <w:rPr>
          <w:rFonts w:ascii="仿宋_GB2312" w:eastAsia="仿宋_GB2312" w:hAnsi="华文仿宋" w:cs="Arial" w:hint="eastAsia"/>
          <w:bCs/>
          <w:kern w:val="0"/>
          <w:sz w:val="32"/>
          <w:szCs w:val="32"/>
        </w:rPr>
        <w:t>“深圳市残疾人联合会”官网（网址：</w:t>
      </w:r>
      <w:hyperlink r:id="rId11" w:history="1">
        <w:r w:rsidR="001C16C9" w:rsidRPr="00773DF8">
          <w:rPr>
            <w:rFonts w:ascii="仿宋_GB2312" w:eastAsia="仿宋_GB2312" w:hAnsi="华文仿宋" w:cs="Arial" w:hint="eastAsia"/>
            <w:bCs/>
            <w:kern w:val="0"/>
            <w:sz w:val="32"/>
            <w:szCs w:val="32"/>
          </w:rPr>
          <w:t>http://www.cjr.org.cn/</w:t>
        </w:r>
      </w:hyperlink>
      <w:r w:rsidR="001C16C9" w:rsidRPr="00773DF8">
        <w:rPr>
          <w:rFonts w:ascii="仿宋_GB2312" w:eastAsia="仿宋_GB2312" w:hAnsi="华文仿宋" w:cs="Arial" w:hint="eastAsia"/>
          <w:bCs/>
          <w:kern w:val="0"/>
          <w:sz w:val="32"/>
          <w:szCs w:val="32"/>
        </w:rPr>
        <w:t>）-采购公示、“深圳市残疾人综合服务中心”官网（网址：</w:t>
      </w:r>
      <w:hyperlink r:id="rId12" w:history="1">
        <w:r w:rsidR="001C16C9" w:rsidRPr="00773DF8">
          <w:rPr>
            <w:rFonts w:ascii="仿宋_GB2312" w:eastAsia="仿宋_GB2312" w:hAnsi="华文仿宋" w:cs="Arial" w:hint="eastAsia"/>
            <w:bCs/>
            <w:kern w:val="0"/>
            <w:sz w:val="32"/>
            <w:szCs w:val="32"/>
          </w:rPr>
          <w:t>http://szcjrzhfw.cjr.org.cn/</w:t>
        </w:r>
      </w:hyperlink>
      <w:r w:rsidR="001C16C9" w:rsidRPr="00773DF8">
        <w:rPr>
          <w:rFonts w:ascii="仿宋_GB2312" w:eastAsia="仿宋_GB2312" w:hAnsi="华文仿宋" w:cs="Arial" w:hint="eastAsia"/>
          <w:bCs/>
          <w:kern w:val="0"/>
          <w:sz w:val="32"/>
          <w:szCs w:val="32"/>
        </w:rPr>
        <w:t>）—通知公告和“深圳市残疾人综合服务”微信公众号</w:t>
      </w:r>
      <w:r w:rsidRPr="00773DF8">
        <w:rPr>
          <w:rFonts w:ascii="仿宋_GB2312" w:eastAsia="仿宋_GB2312" w:hAnsi="华文仿宋" w:cs="Arial" w:hint="eastAsia"/>
          <w:bCs/>
          <w:kern w:val="0"/>
          <w:sz w:val="32"/>
          <w:szCs w:val="32"/>
        </w:rPr>
        <w:t>公示。本单位将通知中标方，并约定时间签订合作协议。费用结算方式以双方协议为准。</w:t>
      </w:r>
    </w:p>
    <w:p w:rsidR="007D1CDB" w:rsidRPr="00773DF8" w:rsidRDefault="007D1CDB" w:rsidP="007D1CDB">
      <w:pPr>
        <w:ind w:firstLineChars="200" w:firstLine="640"/>
        <w:jc w:val="left"/>
        <w:rPr>
          <w:rFonts w:ascii="仿宋_GB2312" w:eastAsia="仿宋_GB2312" w:hAnsi="华文仿宋" w:cs="Arial"/>
          <w:bCs/>
          <w:kern w:val="0"/>
          <w:sz w:val="32"/>
          <w:szCs w:val="32"/>
        </w:rPr>
      </w:pPr>
      <w:r w:rsidRPr="00773DF8">
        <w:rPr>
          <w:rFonts w:ascii="仿宋_GB2312" w:eastAsia="仿宋_GB2312" w:hAnsi="华文仿宋" w:cs="Arial" w:hint="eastAsia"/>
          <w:bCs/>
          <w:kern w:val="0"/>
          <w:sz w:val="32"/>
          <w:szCs w:val="32"/>
        </w:rPr>
        <w:t>4.有下列情形之一者，视为无效标书。</w:t>
      </w:r>
    </w:p>
    <w:p w:rsidR="007D1CDB" w:rsidRPr="00773DF8" w:rsidRDefault="007D1CDB" w:rsidP="007D1CDB">
      <w:pPr>
        <w:ind w:firstLineChars="200" w:firstLine="640"/>
        <w:jc w:val="left"/>
        <w:rPr>
          <w:rFonts w:ascii="仿宋_GB2312" w:eastAsia="仿宋_GB2312" w:hAnsi="华文仿宋" w:cs="Arial"/>
          <w:bCs/>
          <w:kern w:val="0"/>
          <w:sz w:val="32"/>
          <w:szCs w:val="32"/>
        </w:rPr>
      </w:pPr>
      <w:r w:rsidRPr="00773DF8">
        <w:rPr>
          <w:rFonts w:ascii="仿宋_GB2312" w:eastAsia="仿宋_GB2312" w:hAnsi="华文仿宋" w:cs="Arial" w:hint="eastAsia"/>
          <w:bCs/>
          <w:kern w:val="0"/>
          <w:sz w:val="32"/>
          <w:szCs w:val="32"/>
        </w:rPr>
        <w:t>（1）未能按招标公告要求提供完整的标书文件；</w:t>
      </w:r>
    </w:p>
    <w:p w:rsidR="007D1CDB" w:rsidRPr="00773DF8" w:rsidRDefault="007D1CDB" w:rsidP="007D1CDB">
      <w:pPr>
        <w:ind w:firstLineChars="200" w:firstLine="640"/>
        <w:jc w:val="left"/>
        <w:rPr>
          <w:rFonts w:ascii="仿宋_GB2312" w:eastAsia="仿宋_GB2312" w:hAnsi="华文仿宋" w:cs="Arial"/>
          <w:bCs/>
          <w:kern w:val="0"/>
          <w:sz w:val="32"/>
          <w:szCs w:val="32"/>
        </w:rPr>
      </w:pPr>
      <w:r w:rsidRPr="00773DF8">
        <w:rPr>
          <w:rFonts w:ascii="仿宋_GB2312" w:eastAsia="仿宋_GB2312" w:hAnsi="华文仿宋" w:cs="Arial" w:hint="eastAsia"/>
          <w:bCs/>
          <w:kern w:val="0"/>
          <w:sz w:val="32"/>
          <w:szCs w:val="32"/>
        </w:rPr>
        <w:t>（2）未能提供投标方及合作单位的各项有效证件或证件未加盖公章；</w:t>
      </w:r>
    </w:p>
    <w:p w:rsidR="007D1CDB" w:rsidRPr="00773DF8" w:rsidRDefault="007D1CDB" w:rsidP="007D1CDB">
      <w:pPr>
        <w:ind w:firstLineChars="200" w:firstLine="640"/>
        <w:jc w:val="left"/>
        <w:rPr>
          <w:rFonts w:ascii="仿宋_GB2312" w:eastAsia="仿宋_GB2312" w:hAnsi="华文仿宋" w:cs="Arial"/>
          <w:bCs/>
          <w:kern w:val="0"/>
          <w:sz w:val="32"/>
          <w:szCs w:val="32"/>
        </w:rPr>
      </w:pPr>
      <w:r w:rsidRPr="00773DF8">
        <w:rPr>
          <w:rFonts w:ascii="仿宋_GB2312" w:eastAsia="仿宋_GB2312" w:hAnsi="华文仿宋" w:cs="Arial" w:hint="eastAsia"/>
          <w:bCs/>
          <w:kern w:val="0"/>
          <w:sz w:val="32"/>
          <w:szCs w:val="32"/>
        </w:rPr>
        <w:t>（3）标书未密封处理或密封口未加盖公章；</w:t>
      </w:r>
    </w:p>
    <w:p w:rsidR="007D1CDB" w:rsidRPr="00773DF8" w:rsidRDefault="007D1CDB" w:rsidP="007D1CDB">
      <w:pPr>
        <w:ind w:firstLineChars="200" w:firstLine="640"/>
        <w:jc w:val="left"/>
        <w:rPr>
          <w:rFonts w:ascii="仿宋_GB2312" w:eastAsia="仿宋_GB2312" w:hAnsi="华文仿宋" w:cs="Arial"/>
          <w:bCs/>
          <w:kern w:val="0"/>
          <w:sz w:val="32"/>
          <w:szCs w:val="32"/>
        </w:rPr>
      </w:pPr>
      <w:r w:rsidRPr="00773DF8">
        <w:rPr>
          <w:rFonts w:ascii="仿宋_GB2312" w:eastAsia="仿宋_GB2312" w:hAnsi="华文仿宋" w:cs="Arial" w:hint="eastAsia"/>
          <w:bCs/>
          <w:kern w:val="0"/>
          <w:sz w:val="32"/>
          <w:szCs w:val="32"/>
        </w:rPr>
        <w:t>（4）标书不符合正规标书规范及要求；</w:t>
      </w:r>
    </w:p>
    <w:p w:rsidR="007D1CDB" w:rsidRPr="00773DF8" w:rsidRDefault="007D1CDB" w:rsidP="007D1CDB">
      <w:pPr>
        <w:ind w:firstLineChars="200" w:firstLine="640"/>
        <w:jc w:val="left"/>
        <w:rPr>
          <w:rFonts w:ascii="仿宋_GB2312" w:eastAsia="仿宋_GB2312" w:hAnsi="华文仿宋" w:cs="Arial"/>
          <w:bCs/>
          <w:kern w:val="0"/>
          <w:sz w:val="32"/>
          <w:szCs w:val="32"/>
        </w:rPr>
      </w:pPr>
      <w:r w:rsidRPr="00773DF8">
        <w:rPr>
          <w:rFonts w:ascii="仿宋_GB2312" w:eastAsia="仿宋_GB2312" w:hAnsi="华文仿宋" w:cs="Arial" w:hint="eastAsia"/>
          <w:bCs/>
          <w:kern w:val="0"/>
          <w:sz w:val="32"/>
          <w:szCs w:val="32"/>
        </w:rPr>
        <w:t>（5）标书在招标截止时间之后送达；</w:t>
      </w:r>
    </w:p>
    <w:p w:rsidR="007D1CDB" w:rsidRPr="00773DF8" w:rsidRDefault="007D1CDB" w:rsidP="007D1CDB">
      <w:pPr>
        <w:ind w:firstLineChars="200" w:firstLine="640"/>
        <w:jc w:val="left"/>
        <w:rPr>
          <w:rFonts w:ascii="仿宋_GB2312" w:eastAsia="仿宋_GB2312" w:hAnsi="华文仿宋" w:cs="Arial"/>
          <w:bCs/>
          <w:kern w:val="0"/>
          <w:sz w:val="32"/>
          <w:szCs w:val="32"/>
        </w:rPr>
      </w:pPr>
      <w:r w:rsidRPr="00773DF8">
        <w:rPr>
          <w:rFonts w:ascii="仿宋_GB2312" w:eastAsia="仿宋_GB2312" w:hAnsi="华文仿宋" w:cs="Arial" w:hint="eastAsia"/>
          <w:bCs/>
          <w:kern w:val="0"/>
          <w:sz w:val="32"/>
          <w:szCs w:val="32"/>
        </w:rPr>
        <w:t>（6）违反《中华人民共和国招标投标法实施条例》第三章第三十四条“单位负责人为同一人或者存在控股、管理关系的不同单位，不得参加同一标段投标或者未划分标段的同一招标项目投标”规定的。</w:t>
      </w:r>
    </w:p>
    <w:p w:rsidR="007D1CDB" w:rsidRPr="00773DF8" w:rsidRDefault="007D1CDB" w:rsidP="007D1CDB">
      <w:pPr>
        <w:ind w:firstLineChars="200" w:firstLine="640"/>
        <w:jc w:val="left"/>
        <w:rPr>
          <w:rFonts w:ascii="仿宋_GB2312" w:eastAsia="仿宋_GB2312" w:hAnsi="华文仿宋" w:cs="Arial"/>
          <w:bCs/>
          <w:kern w:val="0"/>
          <w:sz w:val="32"/>
          <w:szCs w:val="32"/>
        </w:rPr>
      </w:pPr>
      <w:r w:rsidRPr="00773DF8">
        <w:rPr>
          <w:rFonts w:ascii="黑体" w:eastAsia="黑体" w:hAnsi="黑体" w:cs="Arial" w:hint="eastAsia"/>
          <w:bCs/>
          <w:kern w:val="0"/>
          <w:sz w:val="32"/>
          <w:szCs w:val="32"/>
        </w:rPr>
        <w:lastRenderedPageBreak/>
        <w:t>六、质疑提出与答复</w:t>
      </w:r>
    </w:p>
    <w:p w:rsidR="007D1CDB" w:rsidRPr="00773DF8" w:rsidRDefault="007D1CDB" w:rsidP="007D1CDB">
      <w:pPr>
        <w:rPr>
          <w:rFonts w:ascii="仿宋_GB2312" w:eastAsia="仿宋_GB2312" w:hAnsi="华文仿宋" w:cs="Arial"/>
          <w:bCs/>
          <w:kern w:val="0"/>
          <w:sz w:val="32"/>
          <w:szCs w:val="32"/>
        </w:rPr>
      </w:pPr>
      <w:r w:rsidRPr="00773DF8">
        <w:rPr>
          <w:rFonts w:ascii="仿宋_GB2312" w:eastAsia="仿宋_GB2312" w:hAnsi="华文仿宋" w:cs="Arial" w:hint="eastAsia"/>
          <w:bCs/>
          <w:kern w:val="0"/>
          <w:sz w:val="32"/>
          <w:szCs w:val="32"/>
        </w:rPr>
        <w:t>（一）提出质疑。参与本项目采购的供应商认为自己的权益在采购活动中受到损害的，须在公示期内向采购人以书面形式提出质疑。</w:t>
      </w:r>
    </w:p>
    <w:p w:rsidR="007D1CDB" w:rsidRPr="00773DF8" w:rsidRDefault="007D1CDB" w:rsidP="007D1CDB">
      <w:pPr>
        <w:ind w:firstLineChars="200" w:firstLine="640"/>
        <w:rPr>
          <w:rFonts w:ascii="仿宋_GB2312" w:eastAsia="仿宋_GB2312" w:hAnsi="华文仿宋" w:cs="Arial"/>
          <w:bCs/>
          <w:kern w:val="0"/>
          <w:sz w:val="32"/>
          <w:szCs w:val="32"/>
        </w:rPr>
      </w:pPr>
      <w:r w:rsidRPr="00773DF8">
        <w:rPr>
          <w:rFonts w:ascii="仿宋_GB2312" w:eastAsia="仿宋_GB2312" w:hAnsi="华文仿宋" w:cs="Arial"/>
          <w:bCs/>
          <w:kern w:val="0"/>
          <w:sz w:val="32"/>
          <w:szCs w:val="32"/>
        </w:rPr>
        <w:t>1.</w:t>
      </w:r>
      <w:r w:rsidRPr="00773DF8">
        <w:rPr>
          <w:rFonts w:ascii="仿宋_GB2312" w:eastAsia="仿宋_GB2312" w:hAnsi="华文仿宋" w:cs="Arial" w:hint="eastAsia"/>
          <w:bCs/>
          <w:kern w:val="0"/>
          <w:sz w:val="32"/>
          <w:szCs w:val="32"/>
        </w:rPr>
        <w:t>法律依据。《中华人民共和国政府采购法》、《中华人民共和国政府采购法实施条例》、《深圳经济特区政府采购条例》、《深圳经济特区政府采购条例实施细则》、《政府采购质疑和投诉办法》（财政部令第94号）和其他有关法律法规规定。</w:t>
      </w:r>
    </w:p>
    <w:p w:rsidR="007D1CDB" w:rsidRPr="00773DF8" w:rsidRDefault="007D1CDB" w:rsidP="007D1CDB">
      <w:pPr>
        <w:ind w:firstLineChars="200" w:firstLine="640"/>
        <w:rPr>
          <w:rFonts w:ascii="仿宋_GB2312" w:eastAsia="仿宋_GB2312" w:hAnsi="华文仿宋" w:cs="Arial"/>
          <w:bCs/>
          <w:kern w:val="0"/>
          <w:sz w:val="32"/>
          <w:szCs w:val="32"/>
        </w:rPr>
      </w:pPr>
      <w:r w:rsidRPr="00773DF8">
        <w:rPr>
          <w:rFonts w:ascii="仿宋_GB2312" w:eastAsia="仿宋_GB2312" w:hAnsi="华文仿宋" w:cs="Arial"/>
          <w:bCs/>
          <w:kern w:val="0"/>
          <w:sz w:val="32"/>
          <w:szCs w:val="32"/>
        </w:rPr>
        <w:t>2.</w:t>
      </w:r>
      <w:r w:rsidRPr="00773DF8">
        <w:rPr>
          <w:rFonts w:ascii="仿宋_GB2312" w:eastAsia="仿宋_GB2312" w:hAnsi="华文仿宋" w:cs="Arial" w:hint="eastAsia"/>
          <w:bCs/>
          <w:kern w:val="0"/>
          <w:sz w:val="32"/>
          <w:szCs w:val="32"/>
        </w:rPr>
        <w:t>质疑条件</w:t>
      </w:r>
    </w:p>
    <w:p w:rsidR="007D1CDB" w:rsidRPr="00773DF8" w:rsidRDefault="007D1CDB" w:rsidP="007D1CDB">
      <w:pPr>
        <w:ind w:firstLineChars="200" w:firstLine="640"/>
        <w:rPr>
          <w:rFonts w:ascii="仿宋_GB2312" w:eastAsia="仿宋_GB2312" w:hAnsi="华文仿宋" w:cs="Arial"/>
          <w:bCs/>
          <w:kern w:val="0"/>
          <w:sz w:val="32"/>
          <w:szCs w:val="32"/>
        </w:rPr>
      </w:pPr>
      <w:r w:rsidRPr="00773DF8">
        <w:rPr>
          <w:rFonts w:ascii="仿宋_GB2312" w:eastAsia="仿宋_GB2312" w:hAnsi="华文仿宋" w:cs="Arial" w:hint="eastAsia"/>
          <w:bCs/>
          <w:kern w:val="0"/>
          <w:sz w:val="32"/>
          <w:szCs w:val="32"/>
        </w:rPr>
        <w:t>（</w:t>
      </w:r>
      <w:r w:rsidRPr="00773DF8">
        <w:rPr>
          <w:rFonts w:ascii="仿宋_GB2312" w:eastAsia="仿宋_GB2312" w:hAnsi="华文仿宋" w:cs="Arial"/>
          <w:bCs/>
          <w:kern w:val="0"/>
          <w:sz w:val="32"/>
          <w:szCs w:val="32"/>
        </w:rPr>
        <w:t>1</w:t>
      </w:r>
      <w:r w:rsidRPr="00773DF8">
        <w:rPr>
          <w:rFonts w:ascii="仿宋_GB2312" w:eastAsia="仿宋_GB2312" w:hAnsi="华文仿宋" w:cs="Arial" w:hint="eastAsia"/>
          <w:bCs/>
          <w:kern w:val="0"/>
          <w:sz w:val="32"/>
          <w:szCs w:val="32"/>
        </w:rPr>
        <w:t>）提出质疑的供应商应当是参与所质疑项目采购活动的供应商；</w:t>
      </w:r>
    </w:p>
    <w:p w:rsidR="007D1CDB" w:rsidRPr="00773DF8" w:rsidRDefault="007D1CDB" w:rsidP="007D1CDB">
      <w:pPr>
        <w:ind w:firstLineChars="200" w:firstLine="640"/>
        <w:rPr>
          <w:rFonts w:ascii="仿宋_GB2312" w:eastAsia="仿宋_GB2312" w:hAnsi="华文仿宋" w:cs="Arial"/>
          <w:bCs/>
          <w:kern w:val="0"/>
          <w:sz w:val="32"/>
          <w:szCs w:val="32"/>
        </w:rPr>
      </w:pPr>
      <w:r w:rsidRPr="00773DF8">
        <w:rPr>
          <w:rFonts w:ascii="仿宋_GB2312" w:eastAsia="仿宋_GB2312" w:hAnsi="华文仿宋" w:cs="Arial" w:hint="eastAsia"/>
          <w:bCs/>
          <w:kern w:val="0"/>
          <w:sz w:val="32"/>
          <w:szCs w:val="32"/>
        </w:rPr>
        <w:t>（</w:t>
      </w:r>
      <w:r w:rsidRPr="00773DF8">
        <w:rPr>
          <w:rFonts w:ascii="仿宋_GB2312" w:eastAsia="仿宋_GB2312" w:hAnsi="华文仿宋" w:cs="Arial"/>
          <w:bCs/>
          <w:kern w:val="0"/>
          <w:sz w:val="32"/>
          <w:szCs w:val="32"/>
        </w:rPr>
        <w:t>2</w:t>
      </w:r>
      <w:r w:rsidRPr="00773DF8">
        <w:rPr>
          <w:rFonts w:ascii="仿宋_GB2312" w:eastAsia="仿宋_GB2312" w:hAnsi="华文仿宋" w:cs="Arial" w:hint="eastAsia"/>
          <w:bCs/>
          <w:kern w:val="0"/>
          <w:sz w:val="32"/>
          <w:szCs w:val="32"/>
        </w:rPr>
        <w:t>）应当在法定质疑期内一次性提出针对同一采购程序环节的质疑。</w:t>
      </w:r>
    </w:p>
    <w:p w:rsidR="007D1CDB" w:rsidRPr="00773DF8" w:rsidRDefault="007D1CDB" w:rsidP="007D1CDB">
      <w:pPr>
        <w:ind w:firstLineChars="200" w:firstLine="640"/>
        <w:rPr>
          <w:rFonts w:ascii="仿宋_GB2312" w:eastAsia="仿宋_GB2312" w:hAnsi="华文仿宋" w:cs="Arial"/>
          <w:bCs/>
          <w:kern w:val="0"/>
          <w:sz w:val="32"/>
          <w:szCs w:val="32"/>
        </w:rPr>
      </w:pPr>
      <w:r w:rsidRPr="00773DF8">
        <w:rPr>
          <w:rFonts w:ascii="仿宋_GB2312" w:eastAsia="仿宋_GB2312" w:hAnsi="华文仿宋" w:cs="Arial" w:hint="eastAsia"/>
          <w:bCs/>
          <w:kern w:val="0"/>
          <w:sz w:val="32"/>
          <w:szCs w:val="32"/>
        </w:rPr>
        <w:t>（</w:t>
      </w:r>
      <w:r w:rsidRPr="00773DF8">
        <w:rPr>
          <w:rFonts w:ascii="仿宋_GB2312" w:eastAsia="仿宋_GB2312" w:hAnsi="华文仿宋" w:cs="Arial"/>
          <w:bCs/>
          <w:kern w:val="0"/>
          <w:sz w:val="32"/>
          <w:szCs w:val="32"/>
        </w:rPr>
        <w:t>3</w:t>
      </w:r>
      <w:r w:rsidRPr="00773DF8">
        <w:rPr>
          <w:rFonts w:ascii="仿宋_GB2312" w:eastAsia="仿宋_GB2312" w:hAnsi="华文仿宋" w:cs="Arial" w:hint="eastAsia"/>
          <w:bCs/>
          <w:kern w:val="0"/>
          <w:sz w:val="32"/>
          <w:szCs w:val="32"/>
        </w:rPr>
        <w:t>）应提交书面质疑函，质疑函应当包括以下内容：1）具体、明确的质疑事项和与质疑事项相关的请求；2）合理的事实和依据；3）必要的证明材料和法律依据。注：质疑函范本可在深圳公共资源交易中心网站下载。</w:t>
      </w:r>
    </w:p>
    <w:p w:rsidR="007D1CDB" w:rsidRPr="00773DF8" w:rsidRDefault="007D1CDB" w:rsidP="007D1CDB">
      <w:pPr>
        <w:ind w:firstLineChars="200" w:firstLine="640"/>
        <w:rPr>
          <w:rFonts w:ascii="仿宋_GB2312" w:eastAsia="仿宋_GB2312" w:hAnsi="华文仿宋" w:cs="Arial"/>
          <w:bCs/>
          <w:kern w:val="0"/>
          <w:sz w:val="32"/>
          <w:szCs w:val="32"/>
        </w:rPr>
      </w:pPr>
      <w:r w:rsidRPr="00773DF8">
        <w:rPr>
          <w:rFonts w:ascii="仿宋_GB2312" w:eastAsia="仿宋_GB2312" w:hAnsi="华文仿宋" w:cs="Arial" w:hint="eastAsia"/>
          <w:bCs/>
          <w:kern w:val="0"/>
          <w:sz w:val="32"/>
          <w:szCs w:val="32"/>
        </w:rPr>
        <w:t>（</w:t>
      </w:r>
      <w:r w:rsidRPr="00773DF8">
        <w:rPr>
          <w:rFonts w:ascii="仿宋_GB2312" w:eastAsia="仿宋_GB2312" w:hAnsi="华文仿宋" w:cs="Arial"/>
          <w:bCs/>
          <w:kern w:val="0"/>
          <w:sz w:val="32"/>
          <w:szCs w:val="32"/>
        </w:rPr>
        <w:t>4</w:t>
      </w:r>
      <w:r w:rsidRPr="00773DF8">
        <w:rPr>
          <w:rFonts w:ascii="仿宋_GB2312" w:eastAsia="仿宋_GB2312" w:hAnsi="华文仿宋" w:cs="Arial" w:hint="eastAsia"/>
          <w:bCs/>
          <w:kern w:val="0"/>
          <w:sz w:val="32"/>
          <w:szCs w:val="32"/>
        </w:rPr>
        <w:t>）提交材料。质疑函、营业执照复印件、法定代表人证明。如委托代理人提交的，还需提交授权委托书及代理人身份证明。</w:t>
      </w:r>
    </w:p>
    <w:p w:rsidR="007D1CDB" w:rsidRPr="00773DF8" w:rsidRDefault="007D1CDB" w:rsidP="007D1CDB">
      <w:pPr>
        <w:ind w:firstLineChars="200" w:firstLine="640"/>
        <w:rPr>
          <w:rFonts w:ascii="仿宋_GB2312" w:eastAsia="仿宋_GB2312" w:hAnsi="华文仿宋" w:cs="Arial"/>
          <w:bCs/>
          <w:kern w:val="0"/>
          <w:sz w:val="32"/>
          <w:szCs w:val="32"/>
        </w:rPr>
      </w:pPr>
      <w:r w:rsidRPr="00773DF8">
        <w:rPr>
          <w:rFonts w:ascii="仿宋_GB2312" w:eastAsia="仿宋_GB2312" w:hAnsi="华文仿宋" w:cs="Arial" w:hint="eastAsia"/>
          <w:bCs/>
          <w:kern w:val="0"/>
          <w:sz w:val="32"/>
          <w:szCs w:val="32"/>
        </w:rPr>
        <w:t>（</w:t>
      </w:r>
      <w:r w:rsidRPr="00773DF8">
        <w:rPr>
          <w:rFonts w:ascii="仿宋_GB2312" w:eastAsia="仿宋_GB2312" w:hAnsi="华文仿宋" w:cs="Arial"/>
          <w:bCs/>
          <w:kern w:val="0"/>
          <w:sz w:val="32"/>
          <w:szCs w:val="32"/>
        </w:rPr>
        <w:t>5</w:t>
      </w:r>
      <w:r w:rsidRPr="00773DF8">
        <w:rPr>
          <w:rFonts w:ascii="仿宋_GB2312" w:eastAsia="仿宋_GB2312" w:hAnsi="华文仿宋" w:cs="Arial" w:hint="eastAsia"/>
          <w:bCs/>
          <w:kern w:val="0"/>
          <w:sz w:val="32"/>
          <w:szCs w:val="32"/>
        </w:rPr>
        <w:t>）收文办理程序。供应商提交的质疑材料符合质疑</w:t>
      </w:r>
      <w:r w:rsidRPr="00773DF8">
        <w:rPr>
          <w:rFonts w:ascii="仿宋_GB2312" w:eastAsia="仿宋_GB2312" w:hAnsi="华文仿宋" w:cs="Arial" w:hint="eastAsia"/>
          <w:bCs/>
          <w:kern w:val="0"/>
          <w:sz w:val="32"/>
          <w:szCs w:val="32"/>
        </w:rPr>
        <w:lastRenderedPageBreak/>
        <w:t>条件的办理收文，出具收文回执；</w:t>
      </w:r>
    </w:p>
    <w:p w:rsidR="007D1CDB" w:rsidRPr="00773DF8" w:rsidRDefault="007D1CDB" w:rsidP="007D1CDB">
      <w:pPr>
        <w:ind w:firstLineChars="200" w:firstLine="640"/>
        <w:rPr>
          <w:rFonts w:ascii="仿宋_GB2312" w:eastAsia="仿宋_GB2312" w:hAnsi="华文仿宋" w:cs="Arial"/>
          <w:bCs/>
          <w:kern w:val="0"/>
          <w:sz w:val="32"/>
          <w:szCs w:val="32"/>
        </w:rPr>
      </w:pPr>
      <w:r w:rsidRPr="00773DF8">
        <w:rPr>
          <w:rFonts w:ascii="仿宋_GB2312" w:eastAsia="仿宋_GB2312" w:hAnsi="华文仿宋" w:cs="Arial" w:hint="eastAsia"/>
          <w:bCs/>
          <w:kern w:val="0"/>
          <w:sz w:val="32"/>
          <w:szCs w:val="32"/>
        </w:rPr>
        <w:t>（</w:t>
      </w:r>
      <w:r w:rsidRPr="00773DF8">
        <w:rPr>
          <w:rFonts w:ascii="仿宋_GB2312" w:eastAsia="仿宋_GB2312" w:hAnsi="华文仿宋" w:cs="Arial"/>
          <w:bCs/>
          <w:kern w:val="0"/>
          <w:sz w:val="32"/>
          <w:szCs w:val="32"/>
        </w:rPr>
        <w:t>6</w:t>
      </w:r>
      <w:r w:rsidRPr="00773DF8">
        <w:rPr>
          <w:rFonts w:ascii="仿宋_GB2312" w:eastAsia="仿宋_GB2312" w:hAnsi="华文仿宋" w:cs="Arial" w:hint="eastAsia"/>
          <w:bCs/>
          <w:kern w:val="0"/>
          <w:sz w:val="32"/>
          <w:szCs w:val="32"/>
        </w:rPr>
        <w:t>）供应商提交的质疑材料不符合质疑条件的，视情况处理：1）质疑主体、时限不符合的，不予收文；2）质疑函内容、提交人身份证明不符合的，开具补正告知书，供应商可在质疑期内补正后重新提交。</w:t>
      </w:r>
    </w:p>
    <w:p w:rsidR="007D1CDB" w:rsidRPr="00773DF8" w:rsidRDefault="007D1CDB" w:rsidP="007D1CDB">
      <w:pPr>
        <w:ind w:firstLineChars="200" w:firstLine="640"/>
        <w:rPr>
          <w:rFonts w:ascii="仿宋_GB2312" w:eastAsia="仿宋_GB2312" w:hAnsi="华文仿宋" w:cs="Arial"/>
          <w:bCs/>
          <w:kern w:val="0"/>
          <w:sz w:val="32"/>
          <w:szCs w:val="32"/>
        </w:rPr>
      </w:pPr>
      <w:r w:rsidRPr="00773DF8">
        <w:rPr>
          <w:rFonts w:ascii="仿宋_GB2312" w:eastAsia="仿宋_GB2312" w:hAnsi="华文仿宋" w:cs="Arial" w:hint="eastAsia"/>
          <w:bCs/>
          <w:kern w:val="0"/>
          <w:sz w:val="32"/>
          <w:szCs w:val="32"/>
        </w:rPr>
        <w:t>（</w:t>
      </w:r>
      <w:r w:rsidRPr="00773DF8">
        <w:rPr>
          <w:rFonts w:ascii="仿宋_GB2312" w:eastAsia="仿宋_GB2312" w:hAnsi="华文仿宋" w:cs="Arial"/>
          <w:bCs/>
          <w:kern w:val="0"/>
          <w:sz w:val="32"/>
          <w:szCs w:val="32"/>
        </w:rPr>
        <w:t>7</w:t>
      </w:r>
      <w:r w:rsidRPr="00773DF8">
        <w:rPr>
          <w:rFonts w:ascii="仿宋_GB2312" w:eastAsia="仿宋_GB2312" w:hAnsi="华文仿宋" w:cs="Arial" w:hint="eastAsia"/>
          <w:bCs/>
          <w:kern w:val="0"/>
          <w:sz w:val="32"/>
          <w:szCs w:val="32"/>
        </w:rPr>
        <w:t>）质疑答复时限。自收文之日起7个工作日内。</w:t>
      </w:r>
    </w:p>
    <w:p w:rsidR="007D1CDB" w:rsidRPr="00773DF8" w:rsidRDefault="007D1CDB" w:rsidP="007D1CDB">
      <w:pPr>
        <w:ind w:firstLineChars="200" w:firstLine="640"/>
        <w:rPr>
          <w:rFonts w:ascii="仿宋_GB2312" w:eastAsia="仿宋_GB2312" w:hAnsi="华文仿宋" w:cs="Arial"/>
          <w:bCs/>
          <w:kern w:val="0"/>
          <w:sz w:val="32"/>
          <w:szCs w:val="32"/>
        </w:rPr>
      </w:pPr>
      <w:r w:rsidRPr="00773DF8">
        <w:rPr>
          <w:rFonts w:ascii="仿宋_GB2312" w:eastAsia="仿宋_GB2312" w:hAnsi="华文仿宋" w:cs="Arial" w:hint="eastAsia"/>
          <w:bCs/>
          <w:kern w:val="0"/>
          <w:sz w:val="32"/>
          <w:szCs w:val="32"/>
        </w:rPr>
        <w:t>（二）质疑后续处理。《依据中华人民共和国政府采购法》、《中华人民共和国政府采购法实施条例》、《深圳经济特区政府采购条例》、《深圳经济特区政府采购条例实施细则》、《政府采购质疑和投诉办法》（财政部令第94号）和其他有关法律法规规定处理质疑。</w:t>
      </w:r>
    </w:p>
    <w:p w:rsidR="007D1CDB" w:rsidRPr="00773DF8" w:rsidRDefault="007D1CDB" w:rsidP="007D1CDB">
      <w:pPr>
        <w:ind w:firstLineChars="200" w:firstLine="640"/>
        <w:rPr>
          <w:rFonts w:ascii="黑体" w:eastAsia="黑体" w:hAnsi="黑体" w:cs="Arial"/>
          <w:bCs/>
          <w:kern w:val="0"/>
          <w:sz w:val="32"/>
          <w:szCs w:val="32"/>
        </w:rPr>
      </w:pPr>
      <w:r w:rsidRPr="00773DF8">
        <w:rPr>
          <w:rFonts w:ascii="黑体" w:eastAsia="黑体" w:hAnsi="黑体" w:cs="Arial" w:hint="eastAsia"/>
          <w:bCs/>
          <w:kern w:val="0"/>
          <w:sz w:val="32"/>
          <w:szCs w:val="32"/>
        </w:rPr>
        <w:t>七、符合招标要求的各单位在参与投标之前必须认真阅读和充分理解本招标公告，若对本公告有任何疑问，应及时与招标方联系。</w:t>
      </w:r>
    </w:p>
    <w:p w:rsidR="00D44267" w:rsidRPr="00773DF8" w:rsidRDefault="00D44267">
      <w:pPr>
        <w:ind w:firstLineChars="200" w:firstLine="643"/>
        <w:jc w:val="left"/>
        <w:rPr>
          <w:rFonts w:ascii="仿宋_GB2312" w:eastAsia="仿宋_GB2312" w:hAnsi="华文仿宋" w:cs="Arial"/>
          <w:b/>
          <w:bCs/>
          <w:kern w:val="0"/>
          <w:sz w:val="32"/>
          <w:szCs w:val="32"/>
        </w:rPr>
      </w:pPr>
    </w:p>
    <w:p w:rsidR="00503D36" w:rsidRPr="00773DF8" w:rsidRDefault="00503D36">
      <w:pPr>
        <w:widowControl/>
        <w:jc w:val="left"/>
        <w:rPr>
          <w:rFonts w:ascii="仿宋_GB2312" w:eastAsia="仿宋_GB2312" w:hAnsi="华文仿宋" w:cs="Arial"/>
          <w:b/>
          <w:bCs/>
          <w:kern w:val="0"/>
          <w:sz w:val="32"/>
          <w:szCs w:val="32"/>
        </w:rPr>
      </w:pPr>
      <w:r w:rsidRPr="00773DF8">
        <w:rPr>
          <w:rFonts w:ascii="仿宋_GB2312" w:eastAsia="仿宋_GB2312" w:hAnsi="华文仿宋" w:cs="Arial"/>
          <w:b/>
          <w:bCs/>
          <w:kern w:val="0"/>
          <w:sz w:val="32"/>
          <w:szCs w:val="32"/>
        </w:rPr>
        <w:br w:type="page"/>
      </w:r>
    </w:p>
    <w:p w:rsidR="006F7FAA" w:rsidRPr="00773DF8" w:rsidRDefault="006F7FAA" w:rsidP="006F7FAA">
      <w:pPr>
        <w:jc w:val="center"/>
        <w:rPr>
          <w:rFonts w:ascii="黑体" w:eastAsia="黑体" w:hAnsi="黑体"/>
          <w:b/>
          <w:sz w:val="32"/>
          <w:szCs w:val="32"/>
        </w:rPr>
      </w:pPr>
      <w:r w:rsidRPr="00773DF8">
        <w:rPr>
          <w:rFonts w:ascii="黑体" w:eastAsia="黑体" w:hAnsi="黑体" w:hint="eastAsia"/>
          <w:b/>
          <w:sz w:val="32"/>
          <w:szCs w:val="32"/>
        </w:rPr>
        <w:lastRenderedPageBreak/>
        <w:t>第二部分、服务需求</w:t>
      </w:r>
    </w:p>
    <w:p w:rsidR="006F7FAA" w:rsidRPr="00773DF8" w:rsidRDefault="006F7FAA" w:rsidP="006F7FAA">
      <w:pPr>
        <w:adjustRightInd w:val="0"/>
        <w:snapToGrid w:val="0"/>
        <w:rPr>
          <w:rFonts w:ascii="华文仿宋" w:eastAsia="华文仿宋" w:hAnsi="华文仿宋"/>
          <w:sz w:val="32"/>
          <w:szCs w:val="32"/>
        </w:rPr>
      </w:pPr>
      <w:bookmarkStart w:id="2" w:name="_Toc437527828"/>
    </w:p>
    <w:p w:rsidR="006F7FAA" w:rsidRPr="00773DF8" w:rsidRDefault="006F7FAA" w:rsidP="006F7FAA">
      <w:pPr>
        <w:adjustRightInd w:val="0"/>
        <w:snapToGrid w:val="0"/>
        <w:ind w:firstLineChars="200" w:firstLine="640"/>
        <w:rPr>
          <w:rFonts w:ascii="黑体" w:eastAsia="黑体" w:hAnsi="黑体"/>
          <w:sz w:val="32"/>
          <w:szCs w:val="32"/>
        </w:rPr>
      </w:pPr>
      <w:r w:rsidRPr="00773DF8">
        <w:rPr>
          <w:rFonts w:ascii="黑体" w:eastAsia="黑体" w:hAnsi="黑体" w:hint="eastAsia"/>
          <w:sz w:val="32"/>
          <w:szCs w:val="32"/>
        </w:rPr>
        <w:t>一、项目介绍</w:t>
      </w:r>
    </w:p>
    <w:p w:rsidR="004704BE" w:rsidRPr="00773DF8" w:rsidRDefault="007D3DAF" w:rsidP="0045285B">
      <w:pPr>
        <w:ind w:firstLineChars="200" w:firstLine="640"/>
        <w:rPr>
          <w:rFonts w:ascii="仿宋_GB2312" w:eastAsia="仿宋_GB2312"/>
          <w:sz w:val="32"/>
          <w:szCs w:val="32"/>
        </w:rPr>
      </w:pPr>
      <w:r w:rsidRPr="00773DF8">
        <w:rPr>
          <w:rFonts w:ascii="仿宋_GB2312" w:eastAsia="仿宋_GB2312" w:hint="eastAsia"/>
          <w:sz w:val="32"/>
          <w:szCs w:val="32"/>
        </w:rPr>
        <w:t>深圳市残疾人综合服务中心</w:t>
      </w:r>
      <w:r w:rsidR="006F7FAA" w:rsidRPr="00773DF8">
        <w:rPr>
          <w:rFonts w:ascii="仿宋_GB2312" w:eastAsia="仿宋_GB2312" w:hint="eastAsia"/>
          <w:sz w:val="32"/>
          <w:szCs w:val="32"/>
        </w:rPr>
        <w:t>委托</w:t>
      </w:r>
      <w:r w:rsidRPr="00773DF8">
        <w:rPr>
          <w:rFonts w:ascii="仿宋_GB2312" w:eastAsia="仿宋_GB2312" w:hint="eastAsia"/>
          <w:sz w:val="32"/>
          <w:szCs w:val="32"/>
        </w:rPr>
        <w:t>中标人</w:t>
      </w:r>
      <w:r w:rsidR="006F7FAA" w:rsidRPr="00773DF8">
        <w:rPr>
          <w:rFonts w:ascii="仿宋_GB2312" w:eastAsia="仿宋_GB2312" w:hint="eastAsia"/>
          <w:sz w:val="32"/>
          <w:szCs w:val="32"/>
        </w:rPr>
        <w:t>对</w:t>
      </w:r>
      <w:r w:rsidR="000B66B1" w:rsidRPr="00773DF8">
        <w:rPr>
          <w:rFonts w:ascii="仿宋_GB2312" w:eastAsia="仿宋_GB2312" w:hint="eastAsia"/>
          <w:sz w:val="32"/>
          <w:szCs w:val="32"/>
        </w:rPr>
        <w:t>深圳市残疾人辅助器具服务管理系统进行2022年度维护</w:t>
      </w:r>
      <w:r w:rsidR="00654FDA" w:rsidRPr="00773DF8">
        <w:rPr>
          <w:rFonts w:ascii="仿宋_GB2312" w:eastAsia="仿宋_GB2312" w:hint="eastAsia"/>
          <w:sz w:val="32"/>
          <w:szCs w:val="32"/>
        </w:rPr>
        <w:t>，</w:t>
      </w:r>
      <w:r w:rsidR="00654FDA" w:rsidRPr="00773DF8">
        <w:rPr>
          <w:rFonts w:ascii="仿宋_GB2312" w:eastAsia="仿宋_GB2312" w:hAnsi="仿宋" w:cs="Times New Roman" w:hint="eastAsia"/>
          <w:sz w:val="32"/>
          <w:szCs w:val="32"/>
        </w:rPr>
        <w:t>确保系统正常运作</w:t>
      </w:r>
      <w:r w:rsidR="000B66B1" w:rsidRPr="00773DF8">
        <w:rPr>
          <w:rFonts w:ascii="仿宋_GB2312" w:eastAsia="仿宋_GB2312" w:hint="eastAsia"/>
          <w:sz w:val="32"/>
          <w:szCs w:val="32"/>
        </w:rPr>
        <w:t>。</w:t>
      </w:r>
    </w:p>
    <w:p w:rsidR="0045285B" w:rsidRPr="00773DF8" w:rsidRDefault="00BB0387" w:rsidP="0045285B">
      <w:pPr>
        <w:ind w:firstLineChars="200" w:firstLine="640"/>
        <w:rPr>
          <w:rFonts w:ascii="仿宋_GB2312" w:eastAsia="仿宋_GB2312" w:hAnsi="仿宋" w:cs="Arial"/>
          <w:bCs/>
          <w:kern w:val="0"/>
          <w:sz w:val="32"/>
          <w:szCs w:val="32"/>
        </w:rPr>
      </w:pPr>
      <w:r w:rsidRPr="00773DF8">
        <w:rPr>
          <w:rFonts w:ascii="仿宋_GB2312" w:eastAsia="仿宋_GB2312" w:hAnsi="仿宋" w:cs="Arial" w:hint="eastAsia"/>
          <w:bCs/>
          <w:kern w:val="0"/>
          <w:sz w:val="32"/>
          <w:szCs w:val="32"/>
        </w:rPr>
        <w:t>对系统数据进行管理</w:t>
      </w:r>
      <w:r w:rsidR="000B66B1" w:rsidRPr="00773DF8">
        <w:rPr>
          <w:rFonts w:ascii="仿宋_GB2312" w:eastAsia="仿宋_GB2312" w:hAnsi="仿宋" w:cs="Arial" w:hint="eastAsia"/>
          <w:bCs/>
          <w:kern w:val="0"/>
          <w:sz w:val="32"/>
          <w:szCs w:val="32"/>
        </w:rPr>
        <w:t>，</w:t>
      </w:r>
      <w:r w:rsidRPr="00773DF8">
        <w:rPr>
          <w:rFonts w:ascii="仿宋_GB2312" w:eastAsia="仿宋_GB2312" w:hAnsi="仿宋" w:cs="Arial" w:hint="eastAsia"/>
          <w:bCs/>
          <w:kern w:val="0"/>
          <w:sz w:val="32"/>
          <w:szCs w:val="32"/>
        </w:rPr>
        <w:t>定期对系统程序及数据库进行备份。</w:t>
      </w:r>
      <w:r w:rsidR="000B66B1" w:rsidRPr="00773DF8">
        <w:rPr>
          <w:rFonts w:ascii="仿宋_GB2312" w:eastAsia="仿宋_GB2312" w:hAnsi="仿宋" w:cs="Arial" w:hint="eastAsia"/>
          <w:bCs/>
          <w:kern w:val="0"/>
          <w:sz w:val="32"/>
          <w:szCs w:val="32"/>
        </w:rPr>
        <w:t>对系统进行安全防护、系统监控</w:t>
      </w:r>
      <w:r w:rsidRPr="00773DF8">
        <w:rPr>
          <w:rFonts w:ascii="仿宋_GB2312" w:eastAsia="仿宋_GB2312" w:hAnsi="仿宋" w:cs="Arial" w:hint="eastAsia"/>
          <w:bCs/>
          <w:kern w:val="0"/>
          <w:sz w:val="32"/>
          <w:szCs w:val="32"/>
        </w:rPr>
        <w:t>，定期对系统进行漏扫，及时修补</w:t>
      </w:r>
      <w:r w:rsidR="000B66B1" w:rsidRPr="00773DF8">
        <w:rPr>
          <w:rFonts w:ascii="仿宋_GB2312" w:eastAsia="仿宋_GB2312" w:hAnsi="仿宋" w:cs="Arial" w:hint="eastAsia"/>
          <w:bCs/>
          <w:kern w:val="0"/>
          <w:sz w:val="32"/>
          <w:szCs w:val="32"/>
        </w:rPr>
        <w:t>系统BUG</w:t>
      </w:r>
      <w:r w:rsidRPr="00773DF8">
        <w:rPr>
          <w:rFonts w:ascii="仿宋_GB2312" w:eastAsia="仿宋_GB2312" w:hAnsi="仿宋" w:cs="Arial" w:hint="eastAsia"/>
          <w:bCs/>
          <w:kern w:val="0"/>
          <w:sz w:val="32"/>
          <w:szCs w:val="32"/>
        </w:rPr>
        <w:t>和升级硬件防护。并对</w:t>
      </w:r>
      <w:r w:rsidRPr="00773DF8">
        <w:rPr>
          <w:rFonts w:ascii="仿宋_GB2312" w:eastAsia="仿宋_GB2312" w:hint="eastAsia"/>
          <w:sz w:val="32"/>
          <w:szCs w:val="32"/>
        </w:rPr>
        <w:t>深圳市残疾人辅助器具服务管理系统服务器</w:t>
      </w:r>
      <w:r w:rsidR="004704BE" w:rsidRPr="00773DF8">
        <w:rPr>
          <w:rFonts w:ascii="仿宋_GB2312" w:eastAsia="仿宋_GB2312" w:hint="eastAsia"/>
          <w:sz w:val="32"/>
          <w:szCs w:val="32"/>
        </w:rPr>
        <w:t>进行</w:t>
      </w:r>
      <w:r w:rsidRPr="00773DF8">
        <w:rPr>
          <w:rFonts w:ascii="仿宋_GB2312" w:eastAsia="仿宋_GB2312" w:hint="eastAsia"/>
          <w:sz w:val="32"/>
          <w:szCs w:val="32"/>
        </w:rPr>
        <w:t>托管服务，预留足够系统稳定运行的空间，</w:t>
      </w:r>
      <w:r w:rsidR="000B66B1" w:rsidRPr="00773DF8">
        <w:rPr>
          <w:rFonts w:ascii="仿宋_GB2312" w:eastAsia="仿宋_GB2312" w:hAnsi="仿宋" w:cs="Arial" w:hint="eastAsia"/>
          <w:bCs/>
          <w:kern w:val="0"/>
          <w:sz w:val="32"/>
          <w:szCs w:val="32"/>
        </w:rPr>
        <w:t>保证网站稳定正常运行。</w:t>
      </w:r>
      <w:r w:rsidR="00853B80" w:rsidRPr="00773DF8">
        <w:rPr>
          <w:rFonts w:ascii="仿宋_GB2312" w:eastAsia="仿宋_GB2312" w:hint="eastAsia"/>
          <w:sz w:val="32"/>
          <w:szCs w:val="32"/>
        </w:rPr>
        <w:t>对管理人员、操作人员、技术人员进行系统操作、测试、故障排除等相关方面的培训</w:t>
      </w:r>
      <w:r w:rsidR="0045285B" w:rsidRPr="00773DF8">
        <w:rPr>
          <w:rFonts w:ascii="仿宋_GB2312" w:eastAsia="仿宋_GB2312" w:hAnsi="仿宋" w:cs="Arial" w:hint="eastAsia"/>
          <w:bCs/>
          <w:kern w:val="0"/>
          <w:sz w:val="32"/>
          <w:szCs w:val="32"/>
        </w:rPr>
        <w:t>。</w:t>
      </w:r>
    </w:p>
    <w:p w:rsidR="00C25B45" w:rsidRPr="00773DF8" w:rsidRDefault="00C25B45" w:rsidP="0045285B">
      <w:pPr>
        <w:ind w:firstLineChars="200" w:firstLine="640"/>
        <w:rPr>
          <w:rFonts w:ascii="黑体" w:eastAsia="黑体" w:hAnsi="黑体" w:cs="Arial"/>
          <w:bCs/>
          <w:kern w:val="0"/>
          <w:sz w:val="32"/>
          <w:szCs w:val="32"/>
        </w:rPr>
      </w:pPr>
      <w:r w:rsidRPr="00773DF8">
        <w:rPr>
          <w:rFonts w:ascii="黑体" w:eastAsia="黑体" w:hAnsi="黑体" w:cs="Arial" w:hint="eastAsia"/>
          <w:bCs/>
          <w:kern w:val="0"/>
          <w:sz w:val="32"/>
          <w:szCs w:val="32"/>
        </w:rPr>
        <w:t>二、服务期限</w:t>
      </w:r>
    </w:p>
    <w:p w:rsidR="00C25B45" w:rsidRPr="00773DF8" w:rsidRDefault="00C25B45" w:rsidP="0045285B">
      <w:pPr>
        <w:ind w:firstLineChars="200" w:firstLine="640"/>
        <w:rPr>
          <w:rFonts w:ascii="仿宋_GB2312" w:eastAsia="仿宋_GB2312" w:hAnsi="仿宋" w:cs="Arial"/>
          <w:bCs/>
          <w:kern w:val="0"/>
          <w:sz w:val="32"/>
          <w:szCs w:val="32"/>
        </w:rPr>
      </w:pPr>
      <w:r w:rsidRPr="00541CC6">
        <w:rPr>
          <w:rFonts w:ascii="仿宋_GB2312" w:eastAsia="仿宋_GB2312" w:hAnsi="仿宋" w:cs="Arial" w:hint="eastAsia"/>
          <w:bCs/>
          <w:kern w:val="0"/>
          <w:sz w:val="32"/>
          <w:szCs w:val="32"/>
        </w:rPr>
        <w:t>2022年1月—12月。</w:t>
      </w:r>
    </w:p>
    <w:p w:rsidR="0045285B" w:rsidRPr="00773DF8" w:rsidRDefault="00C25B45" w:rsidP="0045285B">
      <w:pPr>
        <w:ind w:firstLineChars="200" w:firstLine="640"/>
        <w:rPr>
          <w:rFonts w:ascii="黑体" w:eastAsia="黑体" w:hAnsi="黑体" w:cs="Arial"/>
          <w:bCs/>
          <w:kern w:val="0"/>
          <w:sz w:val="32"/>
          <w:szCs w:val="32"/>
        </w:rPr>
      </w:pPr>
      <w:r w:rsidRPr="00773DF8">
        <w:rPr>
          <w:rFonts w:ascii="黑体" w:eastAsia="黑体" w:hAnsi="黑体" w:cs="Arial" w:hint="eastAsia"/>
          <w:bCs/>
          <w:kern w:val="0"/>
          <w:sz w:val="32"/>
          <w:szCs w:val="32"/>
        </w:rPr>
        <w:t>三</w:t>
      </w:r>
      <w:r w:rsidR="0045285B" w:rsidRPr="00773DF8">
        <w:rPr>
          <w:rFonts w:ascii="黑体" w:eastAsia="黑体" w:hAnsi="黑体" w:cs="Arial" w:hint="eastAsia"/>
          <w:bCs/>
          <w:kern w:val="0"/>
          <w:sz w:val="32"/>
          <w:szCs w:val="32"/>
        </w:rPr>
        <w:t>、具体要求</w:t>
      </w:r>
    </w:p>
    <w:p w:rsidR="006F7FAA" w:rsidRPr="00773DF8" w:rsidRDefault="006F7FAA" w:rsidP="0045285B">
      <w:pPr>
        <w:ind w:firstLineChars="200" w:firstLine="640"/>
        <w:rPr>
          <w:rFonts w:ascii="黑体" w:eastAsia="黑体" w:hAnsi="黑体"/>
          <w:sz w:val="32"/>
          <w:szCs w:val="32"/>
        </w:rPr>
      </w:pPr>
      <w:r w:rsidRPr="00773DF8">
        <w:rPr>
          <w:rFonts w:ascii="仿宋_GB2312" w:eastAsia="仿宋_GB2312" w:hint="eastAsia"/>
          <w:sz w:val="32"/>
          <w:szCs w:val="32"/>
        </w:rPr>
        <w:t>本次公开征召</w:t>
      </w:r>
      <w:r w:rsidR="00DB4FE0" w:rsidRPr="00773DF8">
        <w:rPr>
          <w:rFonts w:ascii="仿宋_GB2312" w:eastAsia="仿宋_GB2312" w:hint="eastAsia"/>
          <w:sz w:val="32"/>
          <w:szCs w:val="32"/>
        </w:rPr>
        <w:t>深圳市残疾人辅助器具服务管理系统进行2022年度维护服务。</w:t>
      </w:r>
      <w:r w:rsidRPr="00773DF8">
        <w:rPr>
          <w:rFonts w:ascii="仿宋_GB2312" w:eastAsia="仿宋_GB2312" w:hint="eastAsia"/>
          <w:sz w:val="32"/>
          <w:szCs w:val="32"/>
        </w:rPr>
        <w:t>中标后，</w:t>
      </w:r>
      <w:r w:rsidR="00DB4FE0" w:rsidRPr="00773DF8">
        <w:rPr>
          <w:rFonts w:ascii="仿宋_GB2312" w:eastAsia="仿宋_GB2312" w:hint="eastAsia"/>
          <w:sz w:val="32"/>
          <w:szCs w:val="32"/>
        </w:rPr>
        <w:t>具体</w:t>
      </w:r>
      <w:r w:rsidR="00DB4FE0" w:rsidRPr="00773DF8">
        <w:rPr>
          <w:rFonts w:ascii="仿宋_GB2312" w:eastAsia="仿宋_GB2312" w:hAnsiTheme="minorEastAsia" w:hint="eastAsia"/>
          <w:sz w:val="32"/>
          <w:szCs w:val="32"/>
        </w:rPr>
        <w:t>服务项目内容如下表：</w:t>
      </w:r>
    </w:p>
    <w:tbl>
      <w:tblPr>
        <w:tblW w:w="8080" w:type="dxa"/>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1417"/>
        <w:gridCol w:w="5954"/>
      </w:tblGrid>
      <w:tr w:rsidR="00DB4FE0" w:rsidRPr="00773DF8" w:rsidTr="00C10C17">
        <w:tc>
          <w:tcPr>
            <w:tcW w:w="709" w:type="dxa"/>
            <w:tcBorders>
              <w:top w:val="single" w:sz="4" w:space="0" w:color="auto"/>
              <w:left w:val="single" w:sz="4" w:space="0" w:color="auto"/>
              <w:bottom w:val="single" w:sz="4" w:space="0" w:color="auto"/>
              <w:right w:val="single" w:sz="4" w:space="0" w:color="auto"/>
            </w:tcBorders>
            <w:vAlign w:val="center"/>
          </w:tcPr>
          <w:p w:rsidR="00DB4FE0" w:rsidRPr="00773DF8" w:rsidRDefault="00DB4FE0" w:rsidP="00C10C17">
            <w:pPr>
              <w:spacing w:line="360" w:lineRule="auto"/>
              <w:ind w:rightChars="-51" w:right="-107"/>
              <w:jc w:val="center"/>
              <w:rPr>
                <w:rFonts w:asciiTheme="minorEastAsia" w:hAnsiTheme="minorEastAsia"/>
                <w:bCs/>
                <w:szCs w:val="21"/>
              </w:rPr>
            </w:pPr>
            <w:r w:rsidRPr="00773DF8">
              <w:rPr>
                <w:rFonts w:asciiTheme="minorEastAsia" w:hAnsiTheme="minorEastAsia" w:hint="eastAsia"/>
                <w:bCs/>
                <w:szCs w:val="21"/>
              </w:rPr>
              <w:t>序号</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B4FE0" w:rsidRPr="00773DF8" w:rsidRDefault="00DB4FE0" w:rsidP="00C10C17">
            <w:pPr>
              <w:spacing w:line="360" w:lineRule="auto"/>
              <w:ind w:rightChars="-51" w:right="-107"/>
              <w:jc w:val="center"/>
              <w:rPr>
                <w:rFonts w:asciiTheme="minorEastAsia" w:hAnsiTheme="minorEastAsia"/>
                <w:bCs/>
                <w:szCs w:val="21"/>
              </w:rPr>
            </w:pPr>
            <w:r w:rsidRPr="00773DF8">
              <w:rPr>
                <w:rFonts w:asciiTheme="minorEastAsia" w:hAnsiTheme="minorEastAsia" w:hint="eastAsia"/>
                <w:bCs/>
                <w:szCs w:val="21"/>
              </w:rPr>
              <w:t>项目</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DB4FE0" w:rsidRPr="00773DF8" w:rsidRDefault="00DB4FE0" w:rsidP="00C10C17">
            <w:pPr>
              <w:spacing w:line="360" w:lineRule="auto"/>
              <w:ind w:leftChars="202" w:left="424" w:rightChars="588" w:right="1235"/>
              <w:jc w:val="center"/>
              <w:rPr>
                <w:rFonts w:asciiTheme="minorEastAsia" w:hAnsiTheme="minorEastAsia"/>
                <w:bCs/>
                <w:szCs w:val="21"/>
              </w:rPr>
            </w:pPr>
            <w:r w:rsidRPr="00773DF8">
              <w:rPr>
                <w:rFonts w:asciiTheme="minorEastAsia" w:hAnsiTheme="minorEastAsia" w:hint="eastAsia"/>
                <w:bCs/>
                <w:szCs w:val="21"/>
              </w:rPr>
              <w:t>工作范围</w:t>
            </w:r>
          </w:p>
        </w:tc>
      </w:tr>
      <w:tr w:rsidR="00DB4FE0" w:rsidRPr="00773DF8" w:rsidTr="00C10C17">
        <w:tc>
          <w:tcPr>
            <w:tcW w:w="709" w:type="dxa"/>
            <w:vMerge w:val="restart"/>
            <w:tcBorders>
              <w:top w:val="single" w:sz="4" w:space="0" w:color="auto"/>
              <w:left w:val="single" w:sz="4" w:space="0" w:color="auto"/>
              <w:right w:val="single" w:sz="4" w:space="0" w:color="auto"/>
            </w:tcBorders>
            <w:vAlign w:val="center"/>
          </w:tcPr>
          <w:p w:rsidR="00DB4FE0" w:rsidRPr="00773DF8" w:rsidRDefault="00DB4FE0" w:rsidP="00C10C17">
            <w:pPr>
              <w:spacing w:line="360" w:lineRule="auto"/>
              <w:ind w:rightChars="-51" w:right="-107"/>
              <w:jc w:val="center"/>
              <w:rPr>
                <w:rFonts w:asciiTheme="minorEastAsia" w:hAnsiTheme="minorEastAsia"/>
                <w:bCs/>
                <w:szCs w:val="21"/>
              </w:rPr>
            </w:pPr>
            <w:r w:rsidRPr="00773DF8">
              <w:rPr>
                <w:rFonts w:asciiTheme="minorEastAsia" w:hAnsiTheme="minorEastAsia" w:hint="eastAsia"/>
                <w:bCs/>
                <w:szCs w:val="21"/>
              </w:rPr>
              <w:t>1</w:t>
            </w:r>
          </w:p>
        </w:tc>
        <w:tc>
          <w:tcPr>
            <w:tcW w:w="1417" w:type="dxa"/>
            <w:vMerge w:val="restart"/>
            <w:tcBorders>
              <w:top w:val="single" w:sz="4" w:space="0" w:color="auto"/>
              <w:left w:val="single" w:sz="4" w:space="0" w:color="auto"/>
              <w:right w:val="single" w:sz="4" w:space="0" w:color="auto"/>
            </w:tcBorders>
            <w:vAlign w:val="center"/>
          </w:tcPr>
          <w:p w:rsidR="00DB4FE0" w:rsidRPr="00773DF8" w:rsidRDefault="00DB4FE0" w:rsidP="00C10C17">
            <w:pPr>
              <w:spacing w:line="360" w:lineRule="auto"/>
              <w:ind w:rightChars="-51" w:right="-107"/>
              <w:jc w:val="center"/>
              <w:rPr>
                <w:rFonts w:asciiTheme="minorEastAsia" w:hAnsiTheme="minorEastAsia"/>
                <w:bCs/>
                <w:szCs w:val="21"/>
              </w:rPr>
            </w:pPr>
            <w:bookmarkStart w:id="3" w:name="OLE_LINK1"/>
            <w:bookmarkStart w:id="4" w:name="OLE_LINK5"/>
            <w:bookmarkStart w:id="5" w:name="OLE_LINK6"/>
            <w:bookmarkStart w:id="6" w:name="_Hlk281902781"/>
            <w:bookmarkStart w:id="7" w:name="OLE_LINK2"/>
            <w:bookmarkStart w:id="8" w:name="OLE_LINK3"/>
            <w:bookmarkStart w:id="9" w:name="OLE_LINK7"/>
            <w:bookmarkStart w:id="10" w:name="OLE_LINK4"/>
            <w:bookmarkStart w:id="11" w:name="_Hlk267051747"/>
            <w:r w:rsidRPr="00773DF8">
              <w:rPr>
                <w:rFonts w:asciiTheme="minorEastAsia" w:hAnsiTheme="minorEastAsia" w:hint="eastAsia"/>
                <w:bCs/>
                <w:szCs w:val="21"/>
              </w:rPr>
              <w:t>系统维护</w:t>
            </w:r>
          </w:p>
        </w:tc>
        <w:tc>
          <w:tcPr>
            <w:tcW w:w="5954" w:type="dxa"/>
            <w:tcBorders>
              <w:top w:val="single" w:sz="4" w:space="0" w:color="auto"/>
              <w:left w:val="single" w:sz="4" w:space="0" w:color="auto"/>
              <w:bottom w:val="single" w:sz="4" w:space="0" w:color="auto"/>
              <w:right w:val="single" w:sz="4" w:space="0" w:color="auto"/>
            </w:tcBorders>
          </w:tcPr>
          <w:p w:rsidR="00DB4FE0" w:rsidRPr="00773DF8" w:rsidRDefault="00DB4FE0" w:rsidP="00C10C17">
            <w:pPr>
              <w:spacing w:line="360" w:lineRule="auto"/>
              <w:ind w:leftChars="83" w:left="174" w:rightChars="83" w:right="174"/>
              <w:jc w:val="left"/>
              <w:rPr>
                <w:rFonts w:asciiTheme="minorEastAsia" w:hAnsiTheme="minorEastAsia"/>
                <w:bCs/>
                <w:szCs w:val="21"/>
              </w:rPr>
            </w:pPr>
            <w:r w:rsidRPr="00773DF8">
              <w:rPr>
                <w:rFonts w:asciiTheme="minorEastAsia" w:hAnsiTheme="minorEastAsia" w:hint="eastAsia"/>
                <w:bCs/>
                <w:szCs w:val="21"/>
              </w:rPr>
              <w:t>1、完善前期系统建设中遗留的BUG，修复系统运行过程中出现的程序错误及相关问题；</w:t>
            </w:r>
          </w:p>
        </w:tc>
      </w:tr>
      <w:tr w:rsidR="00DB4FE0" w:rsidRPr="00773DF8" w:rsidTr="00C10C17">
        <w:tc>
          <w:tcPr>
            <w:tcW w:w="709" w:type="dxa"/>
            <w:vMerge/>
            <w:tcBorders>
              <w:left w:val="single" w:sz="4" w:space="0" w:color="auto"/>
              <w:right w:val="single" w:sz="4" w:space="0" w:color="auto"/>
            </w:tcBorders>
            <w:vAlign w:val="center"/>
          </w:tcPr>
          <w:p w:rsidR="00DB4FE0" w:rsidRPr="00773DF8" w:rsidRDefault="00DB4FE0" w:rsidP="00C10C17">
            <w:pPr>
              <w:spacing w:line="360" w:lineRule="auto"/>
              <w:ind w:leftChars="202" w:left="424" w:rightChars="-51" w:right="-107"/>
              <w:jc w:val="center"/>
              <w:rPr>
                <w:rFonts w:asciiTheme="minorEastAsia" w:hAnsiTheme="minorEastAsia"/>
                <w:bCs/>
                <w:szCs w:val="21"/>
              </w:rPr>
            </w:pPr>
          </w:p>
        </w:tc>
        <w:tc>
          <w:tcPr>
            <w:tcW w:w="1417" w:type="dxa"/>
            <w:vMerge/>
            <w:tcBorders>
              <w:left w:val="single" w:sz="4" w:space="0" w:color="auto"/>
              <w:right w:val="single" w:sz="4" w:space="0" w:color="auto"/>
            </w:tcBorders>
            <w:vAlign w:val="center"/>
          </w:tcPr>
          <w:p w:rsidR="00DB4FE0" w:rsidRPr="00773DF8" w:rsidRDefault="00DB4FE0" w:rsidP="00C10C17">
            <w:pPr>
              <w:spacing w:line="360" w:lineRule="auto"/>
              <w:ind w:leftChars="202" w:left="424" w:rightChars="-51" w:right="-107"/>
              <w:jc w:val="center"/>
              <w:rPr>
                <w:rFonts w:asciiTheme="minorEastAsia" w:hAnsiTheme="minorEastAsia"/>
                <w:bCs/>
                <w:szCs w:val="21"/>
              </w:rPr>
            </w:pPr>
          </w:p>
        </w:tc>
        <w:tc>
          <w:tcPr>
            <w:tcW w:w="5954" w:type="dxa"/>
            <w:tcBorders>
              <w:top w:val="single" w:sz="4" w:space="0" w:color="auto"/>
              <w:left w:val="single" w:sz="4" w:space="0" w:color="auto"/>
              <w:bottom w:val="single" w:sz="4" w:space="0" w:color="auto"/>
              <w:right w:val="single" w:sz="4" w:space="0" w:color="auto"/>
            </w:tcBorders>
          </w:tcPr>
          <w:p w:rsidR="00DB4FE0" w:rsidRPr="00773DF8" w:rsidRDefault="00DB4FE0" w:rsidP="00C10C17">
            <w:pPr>
              <w:spacing w:line="360" w:lineRule="auto"/>
              <w:ind w:leftChars="83" w:left="174" w:rightChars="83" w:right="174"/>
              <w:jc w:val="left"/>
              <w:rPr>
                <w:rFonts w:asciiTheme="minorEastAsia" w:hAnsiTheme="minorEastAsia"/>
                <w:bCs/>
                <w:szCs w:val="21"/>
              </w:rPr>
            </w:pPr>
            <w:r w:rsidRPr="00773DF8">
              <w:rPr>
                <w:rFonts w:asciiTheme="minorEastAsia" w:hAnsiTheme="minorEastAsia" w:hint="eastAsia"/>
                <w:bCs/>
                <w:szCs w:val="21"/>
              </w:rPr>
              <w:t>2、在不大幅度进行改版的情况下，如</w:t>
            </w:r>
            <w:r w:rsidR="00454115" w:rsidRPr="00773DF8">
              <w:rPr>
                <w:rFonts w:asciiTheme="minorEastAsia" w:hAnsiTheme="minorEastAsia" w:hint="eastAsia"/>
                <w:bCs/>
                <w:szCs w:val="21"/>
              </w:rPr>
              <w:t>深圳市残疾人综合服务中心</w:t>
            </w:r>
            <w:r w:rsidRPr="00773DF8">
              <w:rPr>
                <w:rFonts w:asciiTheme="minorEastAsia" w:hAnsiTheme="minorEastAsia" w:hint="eastAsia"/>
                <w:bCs/>
                <w:szCs w:val="21"/>
              </w:rPr>
              <w:t>需要对相关业务功能进行调整，</w:t>
            </w:r>
            <w:r w:rsidR="00454115" w:rsidRPr="00773DF8">
              <w:rPr>
                <w:rFonts w:asciiTheme="minorEastAsia" w:hAnsiTheme="minorEastAsia" w:hint="eastAsia"/>
                <w:bCs/>
                <w:szCs w:val="21"/>
              </w:rPr>
              <w:t>中标人</w:t>
            </w:r>
            <w:r w:rsidRPr="00773DF8">
              <w:rPr>
                <w:rFonts w:asciiTheme="minorEastAsia" w:hAnsiTheme="minorEastAsia" w:hint="eastAsia"/>
                <w:bCs/>
                <w:szCs w:val="21"/>
              </w:rPr>
              <w:t>应配合完成相关功能；</w:t>
            </w:r>
          </w:p>
        </w:tc>
      </w:tr>
      <w:tr w:rsidR="00DB4FE0" w:rsidRPr="00773DF8" w:rsidTr="00C10C17">
        <w:tc>
          <w:tcPr>
            <w:tcW w:w="709" w:type="dxa"/>
            <w:vMerge/>
            <w:tcBorders>
              <w:left w:val="single" w:sz="4" w:space="0" w:color="auto"/>
              <w:right w:val="single" w:sz="4" w:space="0" w:color="auto"/>
            </w:tcBorders>
            <w:vAlign w:val="center"/>
          </w:tcPr>
          <w:p w:rsidR="00DB4FE0" w:rsidRPr="00773DF8" w:rsidRDefault="00DB4FE0" w:rsidP="00C10C17">
            <w:pPr>
              <w:spacing w:line="360" w:lineRule="auto"/>
              <w:ind w:leftChars="202" w:left="424" w:rightChars="-51" w:right="-107"/>
              <w:jc w:val="center"/>
              <w:rPr>
                <w:rFonts w:asciiTheme="minorEastAsia" w:hAnsiTheme="minorEastAsia"/>
                <w:bCs/>
                <w:szCs w:val="21"/>
              </w:rPr>
            </w:pPr>
          </w:p>
        </w:tc>
        <w:tc>
          <w:tcPr>
            <w:tcW w:w="1417" w:type="dxa"/>
            <w:vMerge/>
            <w:tcBorders>
              <w:left w:val="single" w:sz="4" w:space="0" w:color="auto"/>
              <w:right w:val="single" w:sz="4" w:space="0" w:color="auto"/>
            </w:tcBorders>
            <w:vAlign w:val="center"/>
          </w:tcPr>
          <w:p w:rsidR="00DB4FE0" w:rsidRPr="00773DF8" w:rsidRDefault="00DB4FE0" w:rsidP="00C10C17">
            <w:pPr>
              <w:spacing w:line="360" w:lineRule="auto"/>
              <w:ind w:leftChars="202" w:left="424" w:rightChars="-51" w:right="-107"/>
              <w:jc w:val="center"/>
              <w:rPr>
                <w:rFonts w:asciiTheme="minorEastAsia" w:hAnsiTheme="minorEastAsia"/>
                <w:bCs/>
                <w:szCs w:val="21"/>
              </w:rPr>
            </w:pPr>
          </w:p>
        </w:tc>
        <w:tc>
          <w:tcPr>
            <w:tcW w:w="5954" w:type="dxa"/>
            <w:tcBorders>
              <w:top w:val="single" w:sz="4" w:space="0" w:color="auto"/>
              <w:left w:val="single" w:sz="4" w:space="0" w:color="auto"/>
              <w:bottom w:val="single" w:sz="4" w:space="0" w:color="auto"/>
              <w:right w:val="single" w:sz="4" w:space="0" w:color="auto"/>
            </w:tcBorders>
          </w:tcPr>
          <w:p w:rsidR="00DB4FE0" w:rsidRPr="00773DF8" w:rsidRDefault="00DB4FE0" w:rsidP="00C10C17">
            <w:pPr>
              <w:spacing w:line="360" w:lineRule="auto"/>
              <w:ind w:leftChars="83" w:left="174" w:rightChars="83" w:right="174"/>
              <w:jc w:val="left"/>
              <w:rPr>
                <w:rFonts w:asciiTheme="minorEastAsia" w:hAnsiTheme="minorEastAsia"/>
                <w:bCs/>
                <w:szCs w:val="21"/>
              </w:rPr>
            </w:pPr>
            <w:r w:rsidRPr="00773DF8">
              <w:rPr>
                <w:rFonts w:asciiTheme="minorEastAsia" w:hAnsiTheme="minorEastAsia" w:hint="eastAsia"/>
                <w:bCs/>
                <w:szCs w:val="21"/>
              </w:rPr>
              <w:t>3、安全防护、系统监控、在网站出现不正常情况时，及时进行恢复，保证网站稳定正常运行；</w:t>
            </w:r>
          </w:p>
        </w:tc>
      </w:tr>
      <w:tr w:rsidR="00DB4FE0" w:rsidRPr="00773DF8" w:rsidTr="00C10C17">
        <w:tc>
          <w:tcPr>
            <w:tcW w:w="709" w:type="dxa"/>
            <w:vMerge/>
            <w:tcBorders>
              <w:left w:val="single" w:sz="4" w:space="0" w:color="auto"/>
              <w:right w:val="single" w:sz="4" w:space="0" w:color="auto"/>
            </w:tcBorders>
            <w:vAlign w:val="center"/>
          </w:tcPr>
          <w:p w:rsidR="00DB4FE0" w:rsidRPr="00773DF8" w:rsidRDefault="00DB4FE0" w:rsidP="00C10C17">
            <w:pPr>
              <w:spacing w:line="360" w:lineRule="auto"/>
              <w:ind w:leftChars="202" w:left="424" w:rightChars="-51" w:right="-107"/>
              <w:jc w:val="center"/>
              <w:rPr>
                <w:rFonts w:asciiTheme="minorEastAsia" w:hAnsiTheme="minorEastAsia"/>
                <w:bCs/>
                <w:szCs w:val="21"/>
              </w:rPr>
            </w:pPr>
          </w:p>
        </w:tc>
        <w:tc>
          <w:tcPr>
            <w:tcW w:w="1417" w:type="dxa"/>
            <w:vMerge/>
            <w:tcBorders>
              <w:left w:val="single" w:sz="4" w:space="0" w:color="auto"/>
              <w:right w:val="single" w:sz="4" w:space="0" w:color="auto"/>
            </w:tcBorders>
            <w:vAlign w:val="center"/>
          </w:tcPr>
          <w:p w:rsidR="00DB4FE0" w:rsidRPr="00773DF8" w:rsidRDefault="00DB4FE0" w:rsidP="00C10C17">
            <w:pPr>
              <w:spacing w:line="360" w:lineRule="auto"/>
              <w:ind w:leftChars="202" w:left="424" w:rightChars="-51" w:right="-107"/>
              <w:jc w:val="center"/>
              <w:rPr>
                <w:rFonts w:asciiTheme="minorEastAsia" w:hAnsiTheme="minorEastAsia"/>
                <w:bCs/>
                <w:szCs w:val="21"/>
              </w:rPr>
            </w:pPr>
          </w:p>
        </w:tc>
        <w:tc>
          <w:tcPr>
            <w:tcW w:w="5954" w:type="dxa"/>
            <w:tcBorders>
              <w:top w:val="single" w:sz="4" w:space="0" w:color="auto"/>
              <w:left w:val="single" w:sz="4" w:space="0" w:color="auto"/>
              <w:bottom w:val="single" w:sz="4" w:space="0" w:color="auto"/>
              <w:right w:val="single" w:sz="4" w:space="0" w:color="auto"/>
            </w:tcBorders>
          </w:tcPr>
          <w:p w:rsidR="00DB4FE0" w:rsidRPr="00773DF8" w:rsidRDefault="00DB4FE0" w:rsidP="00C10C17">
            <w:pPr>
              <w:spacing w:line="360" w:lineRule="auto"/>
              <w:ind w:leftChars="83" w:left="174" w:rightChars="83" w:right="174"/>
              <w:jc w:val="left"/>
              <w:rPr>
                <w:rFonts w:asciiTheme="minorEastAsia" w:hAnsiTheme="minorEastAsia"/>
                <w:bCs/>
                <w:szCs w:val="21"/>
              </w:rPr>
            </w:pPr>
            <w:r w:rsidRPr="00773DF8">
              <w:rPr>
                <w:rFonts w:asciiTheme="minorEastAsia" w:hAnsiTheme="minorEastAsia" w:hint="eastAsia"/>
                <w:bCs/>
                <w:szCs w:val="21"/>
              </w:rPr>
              <w:t>4、定期对系统程序及数据库进行备份；</w:t>
            </w:r>
          </w:p>
        </w:tc>
      </w:tr>
      <w:tr w:rsidR="00DB4FE0" w:rsidRPr="00773DF8" w:rsidTr="00C10C17">
        <w:tc>
          <w:tcPr>
            <w:tcW w:w="709" w:type="dxa"/>
            <w:vMerge/>
            <w:tcBorders>
              <w:left w:val="single" w:sz="4" w:space="0" w:color="auto"/>
              <w:right w:val="single" w:sz="4" w:space="0" w:color="auto"/>
            </w:tcBorders>
            <w:vAlign w:val="center"/>
          </w:tcPr>
          <w:p w:rsidR="00DB4FE0" w:rsidRPr="00773DF8" w:rsidRDefault="00DB4FE0" w:rsidP="00C10C17">
            <w:pPr>
              <w:spacing w:line="360" w:lineRule="auto"/>
              <w:ind w:leftChars="202" w:left="424" w:rightChars="-51" w:right="-107"/>
              <w:jc w:val="center"/>
              <w:rPr>
                <w:rFonts w:asciiTheme="minorEastAsia" w:hAnsiTheme="minorEastAsia"/>
                <w:bCs/>
                <w:szCs w:val="21"/>
              </w:rPr>
            </w:pPr>
          </w:p>
        </w:tc>
        <w:tc>
          <w:tcPr>
            <w:tcW w:w="1417" w:type="dxa"/>
            <w:vMerge/>
            <w:tcBorders>
              <w:left w:val="single" w:sz="4" w:space="0" w:color="auto"/>
              <w:right w:val="single" w:sz="4" w:space="0" w:color="auto"/>
            </w:tcBorders>
            <w:vAlign w:val="center"/>
          </w:tcPr>
          <w:p w:rsidR="00DB4FE0" w:rsidRPr="00773DF8" w:rsidRDefault="00DB4FE0" w:rsidP="00C10C17">
            <w:pPr>
              <w:spacing w:line="360" w:lineRule="auto"/>
              <w:ind w:leftChars="202" w:left="424" w:rightChars="-51" w:right="-107"/>
              <w:jc w:val="center"/>
              <w:rPr>
                <w:rFonts w:asciiTheme="minorEastAsia" w:hAnsiTheme="minorEastAsia"/>
                <w:bCs/>
                <w:szCs w:val="21"/>
              </w:rPr>
            </w:pPr>
          </w:p>
        </w:tc>
        <w:tc>
          <w:tcPr>
            <w:tcW w:w="5954" w:type="dxa"/>
            <w:tcBorders>
              <w:top w:val="single" w:sz="4" w:space="0" w:color="auto"/>
              <w:left w:val="single" w:sz="4" w:space="0" w:color="auto"/>
              <w:bottom w:val="single" w:sz="4" w:space="0" w:color="auto"/>
              <w:right w:val="single" w:sz="4" w:space="0" w:color="auto"/>
            </w:tcBorders>
          </w:tcPr>
          <w:p w:rsidR="00DB4FE0" w:rsidRPr="00773DF8" w:rsidRDefault="00DB4FE0" w:rsidP="00C10C17">
            <w:pPr>
              <w:spacing w:line="360" w:lineRule="auto"/>
              <w:ind w:leftChars="83" w:left="174" w:rightChars="83" w:right="174"/>
              <w:jc w:val="left"/>
              <w:rPr>
                <w:rFonts w:asciiTheme="minorEastAsia" w:hAnsiTheme="minorEastAsia"/>
                <w:bCs/>
                <w:szCs w:val="21"/>
              </w:rPr>
            </w:pPr>
            <w:r w:rsidRPr="00773DF8">
              <w:rPr>
                <w:rFonts w:asciiTheme="minorEastAsia" w:hAnsiTheme="minorEastAsia" w:hint="eastAsia"/>
                <w:bCs/>
                <w:szCs w:val="21"/>
              </w:rPr>
              <w:t>5、在技术范围内，回答</w:t>
            </w:r>
            <w:r w:rsidR="00454115" w:rsidRPr="00773DF8">
              <w:rPr>
                <w:rFonts w:asciiTheme="minorEastAsia" w:hAnsiTheme="minorEastAsia" w:hint="eastAsia"/>
                <w:bCs/>
                <w:szCs w:val="21"/>
              </w:rPr>
              <w:t>深圳市残疾人综合服务中心</w:t>
            </w:r>
            <w:r w:rsidRPr="00773DF8">
              <w:rPr>
                <w:rFonts w:asciiTheme="minorEastAsia" w:hAnsiTheme="minorEastAsia" w:hint="eastAsia"/>
                <w:bCs/>
                <w:szCs w:val="21"/>
              </w:rPr>
              <w:t>有关系统方面的技术咨询；</w:t>
            </w:r>
          </w:p>
        </w:tc>
      </w:tr>
      <w:tr w:rsidR="00DB4FE0" w:rsidRPr="00773DF8" w:rsidTr="00C10C17">
        <w:tc>
          <w:tcPr>
            <w:tcW w:w="709" w:type="dxa"/>
            <w:vMerge/>
            <w:tcBorders>
              <w:left w:val="single" w:sz="4" w:space="0" w:color="auto"/>
              <w:right w:val="single" w:sz="4" w:space="0" w:color="auto"/>
            </w:tcBorders>
            <w:vAlign w:val="center"/>
          </w:tcPr>
          <w:p w:rsidR="00DB4FE0" w:rsidRPr="00773DF8" w:rsidRDefault="00DB4FE0" w:rsidP="00C10C17">
            <w:pPr>
              <w:spacing w:line="360" w:lineRule="auto"/>
              <w:ind w:leftChars="202" w:left="424" w:rightChars="-51" w:right="-107"/>
              <w:jc w:val="center"/>
              <w:rPr>
                <w:rFonts w:asciiTheme="minorEastAsia" w:hAnsiTheme="minorEastAsia"/>
                <w:bCs/>
                <w:szCs w:val="21"/>
              </w:rPr>
            </w:pPr>
          </w:p>
        </w:tc>
        <w:tc>
          <w:tcPr>
            <w:tcW w:w="1417" w:type="dxa"/>
            <w:vMerge/>
            <w:tcBorders>
              <w:left w:val="single" w:sz="4" w:space="0" w:color="auto"/>
              <w:right w:val="single" w:sz="4" w:space="0" w:color="auto"/>
            </w:tcBorders>
            <w:vAlign w:val="center"/>
          </w:tcPr>
          <w:p w:rsidR="00DB4FE0" w:rsidRPr="00773DF8" w:rsidRDefault="00DB4FE0" w:rsidP="00C10C17">
            <w:pPr>
              <w:spacing w:line="360" w:lineRule="auto"/>
              <w:ind w:leftChars="202" w:left="424" w:rightChars="-51" w:right="-107"/>
              <w:jc w:val="center"/>
              <w:rPr>
                <w:rFonts w:asciiTheme="minorEastAsia" w:hAnsiTheme="minorEastAsia"/>
                <w:bCs/>
                <w:szCs w:val="21"/>
              </w:rPr>
            </w:pPr>
          </w:p>
        </w:tc>
        <w:tc>
          <w:tcPr>
            <w:tcW w:w="5954" w:type="dxa"/>
            <w:tcBorders>
              <w:top w:val="single" w:sz="4" w:space="0" w:color="auto"/>
              <w:left w:val="single" w:sz="4" w:space="0" w:color="auto"/>
              <w:bottom w:val="single" w:sz="4" w:space="0" w:color="auto"/>
              <w:right w:val="single" w:sz="4" w:space="0" w:color="auto"/>
            </w:tcBorders>
          </w:tcPr>
          <w:p w:rsidR="00DB4FE0" w:rsidRPr="00773DF8" w:rsidRDefault="00DB4FE0" w:rsidP="00C10C17">
            <w:pPr>
              <w:spacing w:line="360" w:lineRule="auto"/>
              <w:ind w:leftChars="83" w:left="174" w:rightChars="83" w:right="174"/>
              <w:jc w:val="left"/>
              <w:rPr>
                <w:rFonts w:asciiTheme="minorEastAsia" w:hAnsiTheme="minorEastAsia"/>
                <w:bCs/>
                <w:szCs w:val="21"/>
              </w:rPr>
            </w:pPr>
            <w:r w:rsidRPr="00773DF8">
              <w:rPr>
                <w:rFonts w:asciiTheme="minorEastAsia" w:hAnsiTheme="minorEastAsia" w:hint="eastAsia"/>
                <w:bCs/>
                <w:szCs w:val="21"/>
              </w:rPr>
              <w:t>6、系统数据管理。</w:t>
            </w:r>
          </w:p>
        </w:tc>
      </w:tr>
      <w:tr w:rsidR="00DB4FE0" w:rsidRPr="00773DF8" w:rsidTr="00C10C17">
        <w:tc>
          <w:tcPr>
            <w:tcW w:w="709" w:type="dxa"/>
            <w:vMerge/>
            <w:tcBorders>
              <w:left w:val="single" w:sz="4" w:space="0" w:color="auto"/>
              <w:right w:val="single" w:sz="4" w:space="0" w:color="auto"/>
            </w:tcBorders>
            <w:vAlign w:val="center"/>
          </w:tcPr>
          <w:p w:rsidR="00DB4FE0" w:rsidRPr="00773DF8" w:rsidRDefault="00DB4FE0" w:rsidP="00C10C17">
            <w:pPr>
              <w:spacing w:line="360" w:lineRule="auto"/>
              <w:ind w:leftChars="202" w:left="424" w:rightChars="-51" w:right="-107"/>
              <w:jc w:val="center"/>
              <w:rPr>
                <w:rFonts w:asciiTheme="minorEastAsia" w:hAnsiTheme="minorEastAsia"/>
                <w:bCs/>
                <w:szCs w:val="21"/>
              </w:rPr>
            </w:pPr>
          </w:p>
        </w:tc>
        <w:bookmarkEnd w:id="3"/>
        <w:bookmarkEnd w:id="4"/>
        <w:bookmarkEnd w:id="5"/>
        <w:bookmarkEnd w:id="6"/>
        <w:bookmarkEnd w:id="7"/>
        <w:bookmarkEnd w:id="8"/>
        <w:bookmarkEnd w:id="9"/>
        <w:bookmarkEnd w:id="10"/>
        <w:bookmarkEnd w:id="11"/>
        <w:tc>
          <w:tcPr>
            <w:tcW w:w="1417" w:type="dxa"/>
            <w:vMerge/>
            <w:tcBorders>
              <w:left w:val="single" w:sz="4" w:space="0" w:color="auto"/>
              <w:right w:val="single" w:sz="4" w:space="0" w:color="auto"/>
            </w:tcBorders>
            <w:vAlign w:val="center"/>
          </w:tcPr>
          <w:p w:rsidR="00DB4FE0" w:rsidRPr="00773DF8" w:rsidRDefault="00DB4FE0" w:rsidP="00C10C17">
            <w:pPr>
              <w:spacing w:line="360" w:lineRule="auto"/>
              <w:ind w:leftChars="202" w:left="424" w:rightChars="-51" w:right="-107"/>
              <w:jc w:val="center"/>
              <w:rPr>
                <w:rFonts w:asciiTheme="minorEastAsia" w:hAnsiTheme="minorEastAsia"/>
                <w:bCs/>
                <w:szCs w:val="21"/>
              </w:rPr>
            </w:pPr>
          </w:p>
        </w:tc>
        <w:tc>
          <w:tcPr>
            <w:tcW w:w="5954" w:type="dxa"/>
            <w:tcBorders>
              <w:top w:val="single" w:sz="4" w:space="0" w:color="auto"/>
              <w:left w:val="single" w:sz="4" w:space="0" w:color="auto"/>
              <w:bottom w:val="single" w:sz="4" w:space="0" w:color="auto"/>
              <w:right w:val="single" w:sz="4" w:space="0" w:color="auto"/>
            </w:tcBorders>
          </w:tcPr>
          <w:p w:rsidR="00DB4FE0" w:rsidRPr="00773DF8" w:rsidRDefault="00DB4FE0" w:rsidP="00C10C17">
            <w:pPr>
              <w:spacing w:line="360" w:lineRule="auto"/>
              <w:ind w:leftChars="83" w:left="174" w:rightChars="83" w:right="174"/>
              <w:jc w:val="left"/>
              <w:rPr>
                <w:rFonts w:asciiTheme="minorEastAsia" w:hAnsiTheme="minorEastAsia"/>
                <w:bCs/>
                <w:szCs w:val="21"/>
              </w:rPr>
            </w:pPr>
            <w:r w:rsidRPr="00773DF8">
              <w:rPr>
                <w:rFonts w:asciiTheme="minorEastAsia" w:hAnsiTheme="minorEastAsia" w:hint="eastAsia"/>
                <w:bCs/>
                <w:szCs w:val="21"/>
              </w:rPr>
              <w:t>社区服务管理的主要功能模块：1、工作任务：填写基本信息，修改基本信息，填写申请表单，查询申请表单，填写回访表单，2、查询导出：查询预约通知，查询评估退件，查询需求明细，查询个案流程 ；3、统计报表：个案进度表，服务状态统计表，回访次数统计表；</w:t>
            </w:r>
          </w:p>
        </w:tc>
      </w:tr>
      <w:tr w:rsidR="00DB4FE0" w:rsidRPr="00773DF8" w:rsidTr="00C10C17">
        <w:tc>
          <w:tcPr>
            <w:tcW w:w="709" w:type="dxa"/>
            <w:vMerge/>
            <w:tcBorders>
              <w:left w:val="single" w:sz="4" w:space="0" w:color="auto"/>
              <w:right w:val="single" w:sz="4" w:space="0" w:color="auto"/>
            </w:tcBorders>
            <w:vAlign w:val="center"/>
          </w:tcPr>
          <w:p w:rsidR="00DB4FE0" w:rsidRPr="00773DF8" w:rsidRDefault="00DB4FE0" w:rsidP="00C10C17">
            <w:pPr>
              <w:spacing w:line="360" w:lineRule="auto"/>
              <w:ind w:leftChars="202" w:left="424" w:rightChars="-51" w:right="-107"/>
              <w:jc w:val="center"/>
              <w:rPr>
                <w:rFonts w:asciiTheme="minorEastAsia" w:hAnsiTheme="minorEastAsia"/>
                <w:bCs/>
                <w:szCs w:val="21"/>
              </w:rPr>
            </w:pPr>
          </w:p>
        </w:tc>
        <w:tc>
          <w:tcPr>
            <w:tcW w:w="1417" w:type="dxa"/>
            <w:vMerge/>
            <w:tcBorders>
              <w:left w:val="single" w:sz="4" w:space="0" w:color="auto"/>
              <w:right w:val="single" w:sz="4" w:space="0" w:color="auto"/>
            </w:tcBorders>
            <w:vAlign w:val="center"/>
          </w:tcPr>
          <w:p w:rsidR="00DB4FE0" w:rsidRPr="00773DF8" w:rsidRDefault="00DB4FE0" w:rsidP="00C10C17">
            <w:pPr>
              <w:spacing w:line="360" w:lineRule="auto"/>
              <w:ind w:leftChars="202" w:left="424" w:rightChars="-51" w:right="-107"/>
              <w:jc w:val="center"/>
              <w:rPr>
                <w:rFonts w:asciiTheme="minorEastAsia" w:hAnsiTheme="minorEastAsia"/>
                <w:bCs/>
                <w:szCs w:val="21"/>
              </w:rPr>
            </w:pPr>
          </w:p>
        </w:tc>
        <w:tc>
          <w:tcPr>
            <w:tcW w:w="5954" w:type="dxa"/>
            <w:tcBorders>
              <w:top w:val="single" w:sz="4" w:space="0" w:color="auto"/>
              <w:left w:val="single" w:sz="4" w:space="0" w:color="auto"/>
              <w:bottom w:val="single" w:sz="4" w:space="0" w:color="auto"/>
              <w:right w:val="single" w:sz="4" w:space="0" w:color="auto"/>
            </w:tcBorders>
          </w:tcPr>
          <w:p w:rsidR="00DB4FE0" w:rsidRPr="00773DF8" w:rsidRDefault="00DB4FE0" w:rsidP="00C10C17">
            <w:pPr>
              <w:spacing w:line="360" w:lineRule="auto"/>
              <w:ind w:leftChars="83" w:left="174" w:rightChars="83" w:right="174"/>
              <w:jc w:val="left"/>
              <w:rPr>
                <w:rFonts w:asciiTheme="minorEastAsia" w:hAnsiTheme="minorEastAsia"/>
                <w:bCs/>
                <w:szCs w:val="21"/>
              </w:rPr>
            </w:pPr>
            <w:r w:rsidRPr="00773DF8">
              <w:rPr>
                <w:rFonts w:asciiTheme="minorEastAsia" w:hAnsiTheme="minorEastAsia" w:hint="eastAsia"/>
                <w:bCs/>
                <w:szCs w:val="21"/>
              </w:rPr>
              <w:t>街道服务管理的主要功能模块：1、工作任务：填写咨询表单，查询申请表单，填写回访表单；2、查询导出：查询预约通知，查询评估退件，查询需求明细，查询个案流程；3、统计报表：个案服务类别汇总，个案服务区域汇总，辅具需求汇总，辅具回访统计，回访次数统计表，评估类别统计，评测区域汇总，个案进度表，服务状态统计表；</w:t>
            </w:r>
          </w:p>
        </w:tc>
      </w:tr>
      <w:tr w:rsidR="00DB4FE0" w:rsidRPr="00773DF8" w:rsidTr="00C10C17">
        <w:tc>
          <w:tcPr>
            <w:tcW w:w="709" w:type="dxa"/>
            <w:vMerge/>
            <w:tcBorders>
              <w:left w:val="single" w:sz="4" w:space="0" w:color="auto"/>
              <w:right w:val="single" w:sz="4" w:space="0" w:color="auto"/>
            </w:tcBorders>
            <w:vAlign w:val="center"/>
          </w:tcPr>
          <w:p w:rsidR="00DB4FE0" w:rsidRPr="00773DF8" w:rsidRDefault="00DB4FE0" w:rsidP="00C10C17">
            <w:pPr>
              <w:spacing w:line="360" w:lineRule="auto"/>
              <w:ind w:leftChars="202" w:left="424" w:rightChars="-51" w:right="-107"/>
              <w:jc w:val="center"/>
              <w:rPr>
                <w:rFonts w:asciiTheme="minorEastAsia" w:hAnsiTheme="minorEastAsia"/>
                <w:bCs/>
                <w:szCs w:val="21"/>
              </w:rPr>
            </w:pPr>
          </w:p>
        </w:tc>
        <w:tc>
          <w:tcPr>
            <w:tcW w:w="1417" w:type="dxa"/>
            <w:vMerge/>
            <w:tcBorders>
              <w:left w:val="single" w:sz="4" w:space="0" w:color="auto"/>
              <w:right w:val="single" w:sz="4" w:space="0" w:color="auto"/>
            </w:tcBorders>
            <w:vAlign w:val="center"/>
          </w:tcPr>
          <w:p w:rsidR="00DB4FE0" w:rsidRPr="00773DF8" w:rsidRDefault="00DB4FE0" w:rsidP="00C10C17">
            <w:pPr>
              <w:spacing w:line="360" w:lineRule="auto"/>
              <w:ind w:leftChars="202" w:left="424" w:rightChars="-51" w:right="-107"/>
              <w:jc w:val="center"/>
              <w:rPr>
                <w:rFonts w:asciiTheme="minorEastAsia" w:hAnsiTheme="minorEastAsia"/>
                <w:bCs/>
                <w:szCs w:val="21"/>
              </w:rPr>
            </w:pPr>
          </w:p>
        </w:tc>
        <w:tc>
          <w:tcPr>
            <w:tcW w:w="5954" w:type="dxa"/>
            <w:tcBorders>
              <w:top w:val="single" w:sz="4" w:space="0" w:color="auto"/>
              <w:left w:val="single" w:sz="4" w:space="0" w:color="auto"/>
              <w:bottom w:val="single" w:sz="4" w:space="0" w:color="auto"/>
              <w:right w:val="single" w:sz="4" w:space="0" w:color="auto"/>
            </w:tcBorders>
          </w:tcPr>
          <w:p w:rsidR="00DB4FE0" w:rsidRPr="00773DF8" w:rsidRDefault="00DB4FE0" w:rsidP="00C10C17">
            <w:pPr>
              <w:spacing w:line="360" w:lineRule="auto"/>
              <w:ind w:leftChars="83" w:left="174" w:rightChars="83" w:right="174"/>
              <w:jc w:val="left"/>
              <w:rPr>
                <w:rFonts w:asciiTheme="minorEastAsia" w:hAnsiTheme="minorEastAsia"/>
                <w:bCs/>
                <w:szCs w:val="21"/>
              </w:rPr>
            </w:pPr>
            <w:r w:rsidRPr="00773DF8">
              <w:rPr>
                <w:rFonts w:asciiTheme="minorEastAsia" w:hAnsiTheme="minorEastAsia" w:hint="eastAsia"/>
                <w:bCs/>
                <w:szCs w:val="21"/>
              </w:rPr>
              <w:t>区服务管理的主要功能模块：1、工作任务：审核申请表单，填写评估报告，填写配送表单，填写训练记录，填写结案表单；2、查询导出：查询预约通知，查询评估退件，查询需求明细，查询完成明细，查询个案流程；3、评测训练明细：辅具训练明细；4、机构训练明细：辅具训练明细；5、辅具服务：辅具维修服务，辅具回收服务，辅具捐赠服务；</w:t>
            </w:r>
          </w:p>
        </w:tc>
      </w:tr>
      <w:tr w:rsidR="00DB4FE0" w:rsidRPr="00773DF8" w:rsidTr="00C10C17">
        <w:tc>
          <w:tcPr>
            <w:tcW w:w="709" w:type="dxa"/>
            <w:vMerge/>
            <w:tcBorders>
              <w:left w:val="single" w:sz="4" w:space="0" w:color="auto"/>
              <w:right w:val="single" w:sz="4" w:space="0" w:color="auto"/>
            </w:tcBorders>
            <w:vAlign w:val="center"/>
          </w:tcPr>
          <w:p w:rsidR="00DB4FE0" w:rsidRPr="00773DF8" w:rsidRDefault="00DB4FE0" w:rsidP="00C10C17">
            <w:pPr>
              <w:spacing w:line="360" w:lineRule="auto"/>
              <w:ind w:leftChars="202" w:left="424" w:rightChars="-51" w:right="-107"/>
              <w:jc w:val="center"/>
              <w:rPr>
                <w:rFonts w:asciiTheme="minorEastAsia" w:hAnsiTheme="minorEastAsia"/>
                <w:bCs/>
                <w:szCs w:val="21"/>
              </w:rPr>
            </w:pPr>
          </w:p>
        </w:tc>
        <w:tc>
          <w:tcPr>
            <w:tcW w:w="1417" w:type="dxa"/>
            <w:vMerge/>
            <w:tcBorders>
              <w:left w:val="single" w:sz="4" w:space="0" w:color="auto"/>
              <w:right w:val="single" w:sz="4" w:space="0" w:color="auto"/>
            </w:tcBorders>
            <w:vAlign w:val="center"/>
          </w:tcPr>
          <w:p w:rsidR="00DB4FE0" w:rsidRPr="00773DF8" w:rsidRDefault="00DB4FE0" w:rsidP="00C10C17">
            <w:pPr>
              <w:spacing w:line="360" w:lineRule="auto"/>
              <w:ind w:leftChars="202" w:left="424" w:rightChars="-51" w:right="-107"/>
              <w:jc w:val="center"/>
              <w:rPr>
                <w:rFonts w:asciiTheme="minorEastAsia" w:hAnsiTheme="minorEastAsia"/>
                <w:bCs/>
                <w:szCs w:val="21"/>
              </w:rPr>
            </w:pPr>
          </w:p>
        </w:tc>
        <w:tc>
          <w:tcPr>
            <w:tcW w:w="5954" w:type="dxa"/>
            <w:tcBorders>
              <w:top w:val="single" w:sz="4" w:space="0" w:color="auto"/>
              <w:left w:val="single" w:sz="4" w:space="0" w:color="auto"/>
              <w:bottom w:val="single" w:sz="4" w:space="0" w:color="auto"/>
              <w:right w:val="single" w:sz="4" w:space="0" w:color="auto"/>
            </w:tcBorders>
          </w:tcPr>
          <w:p w:rsidR="00DB4FE0" w:rsidRPr="00773DF8" w:rsidRDefault="00DB4FE0" w:rsidP="00C10C17">
            <w:pPr>
              <w:spacing w:line="360" w:lineRule="auto"/>
              <w:ind w:leftChars="83" w:left="174" w:rightChars="83" w:right="174"/>
              <w:jc w:val="left"/>
              <w:rPr>
                <w:rFonts w:asciiTheme="minorEastAsia" w:hAnsiTheme="minorEastAsia"/>
                <w:bCs/>
                <w:szCs w:val="21"/>
              </w:rPr>
            </w:pPr>
            <w:r w:rsidRPr="00773DF8">
              <w:rPr>
                <w:rFonts w:asciiTheme="minorEastAsia" w:hAnsiTheme="minorEastAsia" w:hint="eastAsia"/>
                <w:bCs/>
                <w:szCs w:val="21"/>
              </w:rPr>
              <w:t>社会部服务管理的主要功能模块：1、辅具个案服务：分配个案任务，填写个案服务，填写接案结果，填写回访结案，人机检验预约，入户服务审核；2、特殊个案服务：填写基本信息、修改基本信息、填写申请表单、查询申请表单、特殊个案开案；3、查询导出：查询需求明细、查询预约通知、查询评估退件、查询配送表单、查询完成明细、查询个案流</w:t>
            </w:r>
            <w:r w:rsidRPr="00773DF8">
              <w:rPr>
                <w:rFonts w:asciiTheme="minorEastAsia" w:hAnsiTheme="minorEastAsia" w:hint="eastAsia"/>
                <w:bCs/>
                <w:szCs w:val="21"/>
              </w:rPr>
              <w:lastRenderedPageBreak/>
              <w:t>程；</w:t>
            </w:r>
          </w:p>
        </w:tc>
      </w:tr>
      <w:tr w:rsidR="00DB4FE0" w:rsidRPr="00773DF8" w:rsidTr="00C10C17">
        <w:tc>
          <w:tcPr>
            <w:tcW w:w="709" w:type="dxa"/>
            <w:vMerge/>
            <w:tcBorders>
              <w:left w:val="single" w:sz="4" w:space="0" w:color="auto"/>
              <w:right w:val="single" w:sz="4" w:space="0" w:color="auto"/>
            </w:tcBorders>
            <w:vAlign w:val="center"/>
          </w:tcPr>
          <w:p w:rsidR="00DB4FE0" w:rsidRPr="00773DF8" w:rsidRDefault="00DB4FE0" w:rsidP="00C10C17">
            <w:pPr>
              <w:spacing w:line="360" w:lineRule="auto"/>
              <w:ind w:leftChars="202" w:left="424" w:rightChars="-51" w:right="-107"/>
              <w:jc w:val="center"/>
              <w:rPr>
                <w:rFonts w:asciiTheme="minorEastAsia" w:hAnsiTheme="minorEastAsia"/>
                <w:bCs/>
                <w:szCs w:val="21"/>
              </w:rPr>
            </w:pPr>
          </w:p>
        </w:tc>
        <w:tc>
          <w:tcPr>
            <w:tcW w:w="1417" w:type="dxa"/>
            <w:vMerge/>
            <w:tcBorders>
              <w:left w:val="single" w:sz="4" w:space="0" w:color="auto"/>
              <w:right w:val="single" w:sz="4" w:space="0" w:color="auto"/>
            </w:tcBorders>
            <w:vAlign w:val="center"/>
          </w:tcPr>
          <w:p w:rsidR="00DB4FE0" w:rsidRPr="00773DF8" w:rsidRDefault="00DB4FE0" w:rsidP="00C10C17">
            <w:pPr>
              <w:spacing w:line="360" w:lineRule="auto"/>
              <w:ind w:leftChars="202" w:left="424" w:rightChars="-51" w:right="-107"/>
              <w:jc w:val="center"/>
              <w:rPr>
                <w:rFonts w:asciiTheme="minorEastAsia" w:hAnsiTheme="minorEastAsia"/>
                <w:bCs/>
                <w:szCs w:val="21"/>
              </w:rPr>
            </w:pPr>
          </w:p>
        </w:tc>
        <w:tc>
          <w:tcPr>
            <w:tcW w:w="5954" w:type="dxa"/>
            <w:tcBorders>
              <w:top w:val="single" w:sz="4" w:space="0" w:color="auto"/>
              <w:left w:val="single" w:sz="4" w:space="0" w:color="auto"/>
              <w:bottom w:val="single" w:sz="4" w:space="0" w:color="auto"/>
              <w:right w:val="single" w:sz="4" w:space="0" w:color="auto"/>
            </w:tcBorders>
          </w:tcPr>
          <w:p w:rsidR="00DB4FE0" w:rsidRPr="00773DF8" w:rsidRDefault="00DB4FE0" w:rsidP="00C10C17">
            <w:pPr>
              <w:spacing w:line="360" w:lineRule="auto"/>
              <w:ind w:leftChars="83" w:left="174" w:rightChars="83" w:right="174"/>
              <w:jc w:val="left"/>
              <w:rPr>
                <w:rFonts w:asciiTheme="minorEastAsia" w:hAnsiTheme="minorEastAsia"/>
                <w:bCs/>
                <w:szCs w:val="21"/>
              </w:rPr>
            </w:pPr>
            <w:r w:rsidRPr="00773DF8">
              <w:rPr>
                <w:rFonts w:asciiTheme="minorEastAsia" w:hAnsiTheme="minorEastAsia" w:hint="eastAsia"/>
                <w:bCs/>
                <w:szCs w:val="21"/>
              </w:rPr>
              <w:t>评测服务管理的主要功能模块：1、适配评估：填写初评意见、初评预约、填写评估报告、填写领取通知、编辑转介表单；2、人机检验：人机检验预约、填写人机报告；3、训练服务：填写训练表单、辅具训练明细、康复服务明细；4、查询导出：查询配送表单、查询评估退件、查询需求明细、查询完成明细、查询个案流程；</w:t>
            </w:r>
          </w:p>
        </w:tc>
      </w:tr>
      <w:tr w:rsidR="00DB4FE0" w:rsidRPr="00773DF8" w:rsidTr="00C10C17">
        <w:tc>
          <w:tcPr>
            <w:tcW w:w="709" w:type="dxa"/>
            <w:vMerge/>
            <w:tcBorders>
              <w:left w:val="single" w:sz="4" w:space="0" w:color="auto"/>
              <w:right w:val="single" w:sz="4" w:space="0" w:color="auto"/>
            </w:tcBorders>
            <w:vAlign w:val="center"/>
          </w:tcPr>
          <w:p w:rsidR="00DB4FE0" w:rsidRPr="00773DF8" w:rsidRDefault="00DB4FE0" w:rsidP="00C10C17">
            <w:pPr>
              <w:spacing w:line="360" w:lineRule="auto"/>
              <w:ind w:leftChars="202" w:left="424" w:rightChars="-51" w:right="-107"/>
              <w:jc w:val="center"/>
              <w:rPr>
                <w:rFonts w:asciiTheme="minorEastAsia" w:hAnsiTheme="minorEastAsia"/>
                <w:bCs/>
                <w:szCs w:val="21"/>
              </w:rPr>
            </w:pPr>
          </w:p>
        </w:tc>
        <w:tc>
          <w:tcPr>
            <w:tcW w:w="1417" w:type="dxa"/>
            <w:vMerge/>
            <w:tcBorders>
              <w:left w:val="single" w:sz="4" w:space="0" w:color="auto"/>
              <w:right w:val="single" w:sz="4" w:space="0" w:color="auto"/>
            </w:tcBorders>
            <w:vAlign w:val="center"/>
          </w:tcPr>
          <w:p w:rsidR="00DB4FE0" w:rsidRPr="00773DF8" w:rsidRDefault="00DB4FE0" w:rsidP="00C10C17">
            <w:pPr>
              <w:spacing w:line="360" w:lineRule="auto"/>
              <w:ind w:leftChars="202" w:left="424" w:rightChars="-51" w:right="-107"/>
              <w:jc w:val="center"/>
              <w:rPr>
                <w:rFonts w:asciiTheme="minorEastAsia" w:hAnsiTheme="minorEastAsia"/>
                <w:bCs/>
                <w:szCs w:val="21"/>
              </w:rPr>
            </w:pPr>
          </w:p>
        </w:tc>
        <w:tc>
          <w:tcPr>
            <w:tcW w:w="5954" w:type="dxa"/>
            <w:tcBorders>
              <w:top w:val="single" w:sz="4" w:space="0" w:color="auto"/>
              <w:left w:val="single" w:sz="4" w:space="0" w:color="auto"/>
              <w:bottom w:val="single" w:sz="4" w:space="0" w:color="auto"/>
              <w:right w:val="single" w:sz="4" w:space="0" w:color="auto"/>
            </w:tcBorders>
          </w:tcPr>
          <w:p w:rsidR="00DB4FE0" w:rsidRPr="00773DF8" w:rsidRDefault="00DB4FE0" w:rsidP="00C10C17">
            <w:pPr>
              <w:spacing w:line="360" w:lineRule="auto"/>
              <w:ind w:leftChars="83" w:left="174" w:rightChars="83" w:right="174"/>
              <w:jc w:val="left"/>
              <w:rPr>
                <w:rFonts w:asciiTheme="minorEastAsia" w:hAnsiTheme="minorEastAsia"/>
                <w:bCs/>
                <w:szCs w:val="21"/>
              </w:rPr>
            </w:pPr>
            <w:r w:rsidRPr="00773DF8">
              <w:rPr>
                <w:rFonts w:asciiTheme="minorEastAsia" w:hAnsiTheme="minorEastAsia" w:hint="eastAsia"/>
                <w:bCs/>
                <w:szCs w:val="21"/>
              </w:rPr>
              <w:t>配送服务管理的主要功能模块：1、工作任务：完成明细分类；2、居家无障碍：新增转介单、编辑转介单；3、辅具服务：辅具借用列表，租借结案列表，租借结算列表，维修审核列表，辅具回收列表，辅具捐赠列表，零配件列表，审核辅具价格；4、查询导出：查询评估退件、查询配送表单、人机检验预约、查询训练表单、查询配送明细、查询完成明细、查询结算明细、轮椅结算列表、辅具维修列表、辅具回收列表、辅具捐赠列表、查询个案流程；</w:t>
            </w:r>
          </w:p>
        </w:tc>
      </w:tr>
      <w:tr w:rsidR="00DB4FE0" w:rsidRPr="00773DF8" w:rsidTr="00C10C17">
        <w:trPr>
          <w:trHeight w:val="282"/>
        </w:trPr>
        <w:tc>
          <w:tcPr>
            <w:tcW w:w="709" w:type="dxa"/>
            <w:vMerge/>
            <w:tcBorders>
              <w:left w:val="single" w:sz="4" w:space="0" w:color="auto"/>
              <w:right w:val="single" w:sz="4" w:space="0" w:color="auto"/>
            </w:tcBorders>
            <w:vAlign w:val="center"/>
          </w:tcPr>
          <w:p w:rsidR="00DB4FE0" w:rsidRPr="00773DF8" w:rsidRDefault="00DB4FE0" w:rsidP="00C10C17">
            <w:pPr>
              <w:spacing w:line="360" w:lineRule="auto"/>
              <w:ind w:leftChars="202" w:left="424" w:rightChars="-51" w:right="-107"/>
              <w:jc w:val="center"/>
              <w:rPr>
                <w:rFonts w:asciiTheme="minorEastAsia" w:hAnsiTheme="minorEastAsia"/>
                <w:bCs/>
                <w:szCs w:val="21"/>
              </w:rPr>
            </w:pPr>
          </w:p>
        </w:tc>
        <w:tc>
          <w:tcPr>
            <w:tcW w:w="1417" w:type="dxa"/>
            <w:vMerge/>
            <w:tcBorders>
              <w:left w:val="single" w:sz="4" w:space="0" w:color="auto"/>
              <w:right w:val="single" w:sz="4" w:space="0" w:color="auto"/>
            </w:tcBorders>
            <w:vAlign w:val="center"/>
          </w:tcPr>
          <w:p w:rsidR="00DB4FE0" w:rsidRPr="00773DF8" w:rsidRDefault="00DB4FE0" w:rsidP="00C10C17">
            <w:pPr>
              <w:spacing w:line="360" w:lineRule="auto"/>
              <w:ind w:leftChars="202" w:left="424" w:rightChars="-51" w:right="-107"/>
              <w:jc w:val="center"/>
              <w:rPr>
                <w:rFonts w:asciiTheme="minorEastAsia" w:hAnsiTheme="minorEastAsia"/>
                <w:bCs/>
                <w:szCs w:val="21"/>
              </w:rPr>
            </w:pPr>
          </w:p>
        </w:tc>
        <w:tc>
          <w:tcPr>
            <w:tcW w:w="5954" w:type="dxa"/>
            <w:tcBorders>
              <w:top w:val="single" w:sz="4" w:space="0" w:color="auto"/>
              <w:left w:val="single" w:sz="4" w:space="0" w:color="auto"/>
              <w:bottom w:val="nil"/>
              <w:right w:val="single" w:sz="4" w:space="0" w:color="auto"/>
            </w:tcBorders>
          </w:tcPr>
          <w:p w:rsidR="00DB4FE0" w:rsidRPr="00773DF8" w:rsidRDefault="00DB4FE0" w:rsidP="00C10C17">
            <w:pPr>
              <w:spacing w:line="360" w:lineRule="auto"/>
              <w:ind w:leftChars="83" w:left="174" w:rightChars="83" w:right="174"/>
              <w:jc w:val="left"/>
              <w:rPr>
                <w:rFonts w:asciiTheme="minorEastAsia" w:hAnsiTheme="minorEastAsia"/>
                <w:bCs/>
                <w:szCs w:val="21"/>
              </w:rPr>
            </w:pPr>
            <w:r w:rsidRPr="00773DF8">
              <w:rPr>
                <w:rFonts w:asciiTheme="minorEastAsia" w:hAnsiTheme="minorEastAsia" w:hint="eastAsia"/>
                <w:bCs/>
                <w:szCs w:val="21"/>
              </w:rPr>
              <w:t>机构服务管理的主要功能模块：1、个案服务：填写回执表单、填写入户申请、填写训练表单、填写配送表单；</w:t>
            </w:r>
          </w:p>
          <w:p w:rsidR="00DB4FE0" w:rsidRPr="00773DF8" w:rsidRDefault="00DB4FE0" w:rsidP="00C10C17">
            <w:pPr>
              <w:spacing w:line="360" w:lineRule="auto"/>
              <w:ind w:leftChars="83" w:left="174" w:rightChars="83" w:right="174"/>
              <w:jc w:val="left"/>
              <w:rPr>
                <w:rFonts w:asciiTheme="minorEastAsia" w:hAnsiTheme="minorEastAsia"/>
                <w:bCs/>
                <w:szCs w:val="21"/>
              </w:rPr>
            </w:pPr>
            <w:r w:rsidRPr="00773DF8">
              <w:rPr>
                <w:rFonts w:asciiTheme="minorEastAsia" w:hAnsiTheme="minorEastAsia" w:hint="eastAsia"/>
                <w:bCs/>
                <w:szCs w:val="21"/>
              </w:rPr>
              <w:t>2、查询导出：人机检验预约、查询配送明细、查询完成明细、轮椅结算明细、查询结算明细、查询个案流程；3、辅具维修服务：维修价格备案表、辅具维修列表、维修审核列表、维修结算统计、维修结案列表；4、辅具回收服务：辅具回收列表；5、辅具捐赠服务：辅具捐赠列表；</w:t>
            </w:r>
          </w:p>
        </w:tc>
      </w:tr>
      <w:tr w:rsidR="00DB4FE0" w:rsidRPr="00773DF8" w:rsidTr="00C10C17">
        <w:trPr>
          <w:trHeight w:val="282"/>
        </w:trPr>
        <w:tc>
          <w:tcPr>
            <w:tcW w:w="709" w:type="dxa"/>
            <w:vMerge/>
            <w:tcBorders>
              <w:left w:val="single" w:sz="4" w:space="0" w:color="auto"/>
              <w:right w:val="single" w:sz="4" w:space="0" w:color="auto"/>
            </w:tcBorders>
            <w:vAlign w:val="center"/>
          </w:tcPr>
          <w:p w:rsidR="00DB4FE0" w:rsidRPr="00773DF8" w:rsidRDefault="00DB4FE0" w:rsidP="00C10C17">
            <w:pPr>
              <w:spacing w:line="360" w:lineRule="auto"/>
              <w:ind w:leftChars="202" w:left="424" w:rightChars="-51" w:right="-107"/>
              <w:jc w:val="center"/>
              <w:rPr>
                <w:rFonts w:asciiTheme="minorEastAsia" w:hAnsiTheme="minorEastAsia"/>
                <w:bCs/>
                <w:szCs w:val="21"/>
              </w:rPr>
            </w:pPr>
          </w:p>
        </w:tc>
        <w:tc>
          <w:tcPr>
            <w:tcW w:w="1417" w:type="dxa"/>
            <w:vMerge/>
            <w:tcBorders>
              <w:left w:val="single" w:sz="4" w:space="0" w:color="auto"/>
              <w:right w:val="single" w:sz="4" w:space="0" w:color="auto"/>
            </w:tcBorders>
            <w:vAlign w:val="center"/>
          </w:tcPr>
          <w:p w:rsidR="00DB4FE0" w:rsidRPr="00773DF8" w:rsidRDefault="00DB4FE0" w:rsidP="00C10C17">
            <w:pPr>
              <w:spacing w:line="360" w:lineRule="auto"/>
              <w:ind w:leftChars="202" w:left="424" w:rightChars="-51" w:right="-107"/>
              <w:jc w:val="center"/>
              <w:rPr>
                <w:rFonts w:asciiTheme="minorEastAsia" w:hAnsiTheme="minorEastAsia"/>
                <w:bCs/>
                <w:szCs w:val="21"/>
              </w:rPr>
            </w:pPr>
          </w:p>
        </w:tc>
        <w:tc>
          <w:tcPr>
            <w:tcW w:w="5954" w:type="dxa"/>
            <w:tcBorders>
              <w:top w:val="single" w:sz="4" w:space="0" w:color="auto"/>
              <w:left w:val="single" w:sz="4" w:space="0" w:color="auto"/>
              <w:bottom w:val="nil"/>
              <w:right w:val="single" w:sz="4" w:space="0" w:color="auto"/>
            </w:tcBorders>
          </w:tcPr>
          <w:p w:rsidR="00DB4FE0" w:rsidRPr="00773DF8" w:rsidRDefault="00DB4FE0" w:rsidP="00C10C17">
            <w:pPr>
              <w:spacing w:line="360" w:lineRule="auto"/>
              <w:ind w:leftChars="83" w:left="174" w:rightChars="83" w:right="174"/>
              <w:jc w:val="left"/>
              <w:rPr>
                <w:rFonts w:asciiTheme="minorEastAsia" w:hAnsiTheme="minorEastAsia"/>
                <w:bCs/>
                <w:szCs w:val="21"/>
              </w:rPr>
            </w:pPr>
            <w:r w:rsidRPr="00773DF8">
              <w:rPr>
                <w:rFonts w:asciiTheme="minorEastAsia" w:hAnsiTheme="minorEastAsia" w:hint="eastAsia"/>
                <w:bCs/>
                <w:szCs w:val="21"/>
              </w:rPr>
              <w:t>服务查询的主要功能模块：1、图形统计：个案服务查询、评测服务查询；2、个案查询：查询个案流程；3、残疾类别查询：全市服务查询、个案服务查询、评测服务查询、适配服务查询；4、区域查询：全市服务查询、辅具需求查询、评测结果查询、个案服务查询、维修查询、回访查询；5、需求服务查询：需求汇总；6、评估服务查询：评估类别查询、服务类别查询、服务区域查询；7、配送服务查询：服</w:t>
            </w:r>
            <w:r w:rsidRPr="00773DF8">
              <w:rPr>
                <w:rFonts w:asciiTheme="minorEastAsia" w:hAnsiTheme="minorEastAsia" w:hint="eastAsia"/>
                <w:bCs/>
                <w:szCs w:val="21"/>
              </w:rPr>
              <w:lastRenderedPageBreak/>
              <w:t xml:space="preserve">务类别查询、服务区域查询、适配过程查询、排序查询、服务机构查询；8、维修查询：维修查询、排序查询；9、租借回收捐赠查询：租借查询、租借排序查询、回收捐赠查询；10、ISO分类查询：病种查询、评估类别查询；11、视障康复查询：区域查询、类别查询；12、服务机构查询； </w:t>
            </w:r>
          </w:p>
        </w:tc>
      </w:tr>
      <w:tr w:rsidR="00DB4FE0" w:rsidRPr="00773DF8" w:rsidTr="00C10C17">
        <w:trPr>
          <w:trHeight w:val="282"/>
        </w:trPr>
        <w:tc>
          <w:tcPr>
            <w:tcW w:w="709" w:type="dxa"/>
            <w:vMerge/>
            <w:tcBorders>
              <w:left w:val="single" w:sz="4" w:space="0" w:color="auto"/>
              <w:right w:val="single" w:sz="4" w:space="0" w:color="auto"/>
            </w:tcBorders>
            <w:vAlign w:val="center"/>
          </w:tcPr>
          <w:p w:rsidR="00DB4FE0" w:rsidRPr="00773DF8" w:rsidRDefault="00DB4FE0" w:rsidP="00C10C17">
            <w:pPr>
              <w:spacing w:line="360" w:lineRule="auto"/>
              <w:ind w:leftChars="202" w:left="424" w:rightChars="-51" w:right="-107"/>
              <w:jc w:val="center"/>
              <w:rPr>
                <w:rFonts w:asciiTheme="minorEastAsia" w:hAnsiTheme="minorEastAsia"/>
                <w:bCs/>
                <w:szCs w:val="21"/>
              </w:rPr>
            </w:pPr>
          </w:p>
        </w:tc>
        <w:tc>
          <w:tcPr>
            <w:tcW w:w="1417" w:type="dxa"/>
            <w:vMerge/>
            <w:tcBorders>
              <w:left w:val="single" w:sz="4" w:space="0" w:color="auto"/>
              <w:right w:val="single" w:sz="4" w:space="0" w:color="auto"/>
            </w:tcBorders>
            <w:vAlign w:val="center"/>
          </w:tcPr>
          <w:p w:rsidR="00DB4FE0" w:rsidRPr="00773DF8" w:rsidRDefault="00DB4FE0" w:rsidP="00C10C17">
            <w:pPr>
              <w:spacing w:line="360" w:lineRule="auto"/>
              <w:ind w:leftChars="202" w:left="424" w:rightChars="-51" w:right="-107"/>
              <w:jc w:val="center"/>
              <w:rPr>
                <w:rFonts w:asciiTheme="minorEastAsia" w:hAnsiTheme="minorEastAsia"/>
                <w:bCs/>
                <w:szCs w:val="21"/>
              </w:rPr>
            </w:pPr>
          </w:p>
        </w:tc>
        <w:tc>
          <w:tcPr>
            <w:tcW w:w="5954" w:type="dxa"/>
            <w:tcBorders>
              <w:top w:val="single" w:sz="4" w:space="0" w:color="auto"/>
              <w:left w:val="single" w:sz="4" w:space="0" w:color="auto"/>
              <w:bottom w:val="nil"/>
              <w:right w:val="single" w:sz="4" w:space="0" w:color="auto"/>
            </w:tcBorders>
          </w:tcPr>
          <w:p w:rsidR="00DB4FE0" w:rsidRPr="00773DF8" w:rsidRDefault="00DB4FE0" w:rsidP="00C10C17">
            <w:pPr>
              <w:spacing w:line="360" w:lineRule="auto"/>
              <w:ind w:leftChars="83" w:left="174" w:rightChars="83" w:right="174"/>
              <w:jc w:val="left"/>
              <w:rPr>
                <w:rFonts w:asciiTheme="minorEastAsia" w:hAnsiTheme="minorEastAsia"/>
                <w:bCs/>
                <w:szCs w:val="21"/>
              </w:rPr>
            </w:pPr>
            <w:r w:rsidRPr="00773DF8">
              <w:rPr>
                <w:rFonts w:asciiTheme="minorEastAsia" w:hAnsiTheme="minorEastAsia" w:hint="eastAsia"/>
                <w:bCs/>
                <w:szCs w:val="21"/>
              </w:rPr>
              <w:t>技术服务管理的主要功能模块：查询个案流程；</w:t>
            </w:r>
          </w:p>
        </w:tc>
      </w:tr>
      <w:tr w:rsidR="00DB4FE0" w:rsidRPr="00773DF8" w:rsidTr="00C10C17">
        <w:trPr>
          <w:trHeight w:val="282"/>
        </w:trPr>
        <w:tc>
          <w:tcPr>
            <w:tcW w:w="709" w:type="dxa"/>
            <w:vMerge/>
            <w:tcBorders>
              <w:left w:val="single" w:sz="4" w:space="0" w:color="auto"/>
              <w:right w:val="single" w:sz="4" w:space="0" w:color="auto"/>
            </w:tcBorders>
            <w:vAlign w:val="center"/>
          </w:tcPr>
          <w:p w:rsidR="00DB4FE0" w:rsidRPr="00773DF8" w:rsidRDefault="00DB4FE0" w:rsidP="00C10C17">
            <w:pPr>
              <w:spacing w:line="360" w:lineRule="auto"/>
              <w:ind w:leftChars="202" w:left="424" w:rightChars="-51" w:right="-107"/>
              <w:jc w:val="center"/>
              <w:rPr>
                <w:rFonts w:asciiTheme="minorEastAsia" w:hAnsiTheme="minorEastAsia"/>
                <w:bCs/>
                <w:szCs w:val="21"/>
              </w:rPr>
            </w:pPr>
          </w:p>
        </w:tc>
        <w:tc>
          <w:tcPr>
            <w:tcW w:w="1417" w:type="dxa"/>
            <w:vMerge/>
            <w:tcBorders>
              <w:left w:val="single" w:sz="4" w:space="0" w:color="auto"/>
              <w:right w:val="single" w:sz="4" w:space="0" w:color="auto"/>
            </w:tcBorders>
            <w:vAlign w:val="center"/>
          </w:tcPr>
          <w:p w:rsidR="00DB4FE0" w:rsidRPr="00773DF8" w:rsidRDefault="00DB4FE0" w:rsidP="00C10C17">
            <w:pPr>
              <w:spacing w:line="360" w:lineRule="auto"/>
              <w:ind w:leftChars="202" w:left="424" w:rightChars="-51" w:right="-107"/>
              <w:jc w:val="center"/>
              <w:rPr>
                <w:rFonts w:asciiTheme="minorEastAsia" w:hAnsiTheme="minorEastAsia"/>
                <w:bCs/>
                <w:szCs w:val="21"/>
              </w:rPr>
            </w:pPr>
          </w:p>
        </w:tc>
        <w:tc>
          <w:tcPr>
            <w:tcW w:w="5954" w:type="dxa"/>
            <w:tcBorders>
              <w:top w:val="single" w:sz="4" w:space="0" w:color="auto"/>
              <w:left w:val="single" w:sz="4" w:space="0" w:color="auto"/>
              <w:bottom w:val="nil"/>
              <w:right w:val="single" w:sz="4" w:space="0" w:color="auto"/>
            </w:tcBorders>
          </w:tcPr>
          <w:p w:rsidR="00DB4FE0" w:rsidRPr="00773DF8" w:rsidRDefault="00DB4FE0" w:rsidP="00C10C17">
            <w:pPr>
              <w:spacing w:line="360" w:lineRule="auto"/>
              <w:ind w:leftChars="83" w:left="174" w:rightChars="83" w:right="174"/>
              <w:jc w:val="left"/>
              <w:rPr>
                <w:rFonts w:asciiTheme="minorEastAsia" w:hAnsiTheme="minorEastAsia"/>
                <w:bCs/>
                <w:szCs w:val="21"/>
              </w:rPr>
            </w:pPr>
            <w:r w:rsidRPr="00773DF8">
              <w:rPr>
                <w:rFonts w:asciiTheme="minorEastAsia" w:hAnsiTheme="minorEastAsia" w:hint="eastAsia"/>
                <w:bCs/>
                <w:szCs w:val="21"/>
              </w:rPr>
              <w:t>财务部的主要功能模块：查看零配件、维修价格备案表、查看训练明细、辅具维修列表、辅具回收列表、轮椅结算明细、查询结算明细、维修结算明细、租借结算明细、查询个案流程；</w:t>
            </w:r>
          </w:p>
        </w:tc>
      </w:tr>
      <w:tr w:rsidR="00DB4FE0" w:rsidRPr="00773DF8" w:rsidTr="00C10C17">
        <w:trPr>
          <w:trHeight w:val="282"/>
        </w:trPr>
        <w:tc>
          <w:tcPr>
            <w:tcW w:w="709" w:type="dxa"/>
            <w:vMerge/>
            <w:tcBorders>
              <w:left w:val="single" w:sz="4" w:space="0" w:color="auto"/>
              <w:right w:val="single" w:sz="4" w:space="0" w:color="auto"/>
            </w:tcBorders>
            <w:vAlign w:val="center"/>
          </w:tcPr>
          <w:p w:rsidR="00DB4FE0" w:rsidRPr="00773DF8" w:rsidRDefault="00DB4FE0" w:rsidP="00C10C17">
            <w:pPr>
              <w:spacing w:line="360" w:lineRule="auto"/>
              <w:ind w:leftChars="202" w:left="424" w:rightChars="-51" w:right="-107"/>
              <w:jc w:val="center"/>
              <w:rPr>
                <w:rFonts w:asciiTheme="minorEastAsia" w:hAnsiTheme="minorEastAsia"/>
                <w:bCs/>
                <w:szCs w:val="21"/>
              </w:rPr>
            </w:pPr>
          </w:p>
        </w:tc>
        <w:tc>
          <w:tcPr>
            <w:tcW w:w="1417" w:type="dxa"/>
            <w:vMerge/>
            <w:tcBorders>
              <w:left w:val="single" w:sz="4" w:space="0" w:color="auto"/>
              <w:right w:val="single" w:sz="4" w:space="0" w:color="auto"/>
            </w:tcBorders>
            <w:vAlign w:val="center"/>
          </w:tcPr>
          <w:p w:rsidR="00DB4FE0" w:rsidRPr="00773DF8" w:rsidRDefault="00DB4FE0" w:rsidP="00C10C17">
            <w:pPr>
              <w:spacing w:line="360" w:lineRule="auto"/>
              <w:ind w:leftChars="202" w:left="424" w:rightChars="-51" w:right="-107"/>
              <w:jc w:val="center"/>
              <w:rPr>
                <w:rFonts w:asciiTheme="minorEastAsia" w:hAnsiTheme="minorEastAsia"/>
                <w:bCs/>
                <w:szCs w:val="21"/>
              </w:rPr>
            </w:pPr>
          </w:p>
        </w:tc>
        <w:tc>
          <w:tcPr>
            <w:tcW w:w="5954" w:type="dxa"/>
            <w:tcBorders>
              <w:top w:val="single" w:sz="4" w:space="0" w:color="auto"/>
              <w:left w:val="single" w:sz="4" w:space="0" w:color="auto"/>
              <w:bottom w:val="nil"/>
              <w:right w:val="single" w:sz="4" w:space="0" w:color="auto"/>
            </w:tcBorders>
          </w:tcPr>
          <w:p w:rsidR="00DB4FE0" w:rsidRPr="00773DF8" w:rsidRDefault="00DB4FE0" w:rsidP="00C10C17">
            <w:pPr>
              <w:spacing w:line="360" w:lineRule="auto"/>
              <w:ind w:leftChars="83" w:left="174" w:rightChars="83" w:right="174"/>
              <w:jc w:val="left"/>
              <w:rPr>
                <w:rFonts w:asciiTheme="minorEastAsia" w:hAnsiTheme="minorEastAsia"/>
                <w:bCs/>
                <w:szCs w:val="21"/>
              </w:rPr>
            </w:pPr>
            <w:r w:rsidRPr="00773DF8">
              <w:rPr>
                <w:rFonts w:asciiTheme="minorEastAsia" w:hAnsiTheme="minorEastAsia" w:hint="eastAsia"/>
                <w:bCs/>
                <w:szCs w:val="21"/>
              </w:rPr>
              <w:t>辅具服务的主要功能模块：1、辅具维修服务：维修价格备案表、辅具维修列表、维修审核列表、维修结算统计、维修结案列表；2、辅具回收服务：辅具回收列表；3、辅具捐赠服务：辅具捐赠列表；</w:t>
            </w:r>
          </w:p>
        </w:tc>
      </w:tr>
      <w:tr w:rsidR="00DB4FE0" w:rsidRPr="00773DF8" w:rsidTr="00C10C17">
        <w:trPr>
          <w:trHeight w:val="282"/>
        </w:trPr>
        <w:tc>
          <w:tcPr>
            <w:tcW w:w="709" w:type="dxa"/>
            <w:vMerge/>
            <w:tcBorders>
              <w:left w:val="single" w:sz="4" w:space="0" w:color="auto"/>
              <w:right w:val="single" w:sz="4" w:space="0" w:color="auto"/>
            </w:tcBorders>
            <w:vAlign w:val="center"/>
          </w:tcPr>
          <w:p w:rsidR="00DB4FE0" w:rsidRPr="00773DF8" w:rsidRDefault="00DB4FE0" w:rsidP="00C10C17">
            <w:pPr>
              <w:spacing w:line="360" w:lineRule="auto"/>
              <w:ind w:leftChars="202" w:left="424" w:rightChars="-51" w:right="-107"/>
              <w:jc w:val="center"/>
              <w:rPr>
                <w:rFonts w:asciiTheme="minorEastAsia" w:hAnsiTheme="minorEastAsia"/>
                <w:bCs/>
                <w:szCs w:val="21"/>
              </w:rPr>
            </w:pPr>
          </w:p>
        </w:tc>
        <w:tc>
          <w:tcPr>
            <w:tcW w:w="1417" w:type="dxa"/>
            <w:vMerge/>
            <w:tcBorders>
              <w:left w:val="single" w:sz="4" w:space="0" w:color="auto"/>
              <w:right w:val="single" w:sz="4" w:space="0" w:color="auto"/>
            </w:tcBorders>
            <w:vAlign w:val="center"/>
          </w:tcPr>
          <w:p w:rsidR="00DB4FE0" w:rsidRPr="00773DF8" w:rsidRDefault="00DB4FE0" w:rsidP="00C10C17">
            <w:pPr>
              <w:spacing w:line="360" w:lineRule="auto"/>
              <w:ind w:leftChars="202" w:left="424" w:rightChars="-51" w:right="-107"/>
              <w:jc w:val="center"/>
              <w:rPr>
                <w:rFonts w:asciiTheme="minorEastAsia" w:hAnsiTheme="minorEastAsia"/>
                <w:bCs/>
                <w:szCs w:val="21"/>
              </w:rPr>
            </w:pPr>
          </w:p>
        </w:tc>
        <w:tc>
          <w:tcPr>
            <w:tcW w:w="5954" w:type="dxa"/>
            <w:tcBorders>
              <w:top w:val="single" w:sz="4" w:space="0" w:color="auto"/>
              <w:left w:val="single" w:sz="4" w:space="0" w:color="auto"/>
              <w:bottom w:val="nil"/>
              <w:right w:val="single" w:sz="4" w:space="0" w:color="auto"/>
            </w:tcBorders>
          </w:tcPr>
          <w:p w:rsidR="00DB4FE0" w:rsidRPr="00773DF8" w:rsidRDefault="00DB4FE0" w:rsidP="00C10C17">
            <w:pPr>
              <w:spacing w:line="360" w:lineRule="auto"/>
              <w:ind w:leftChars="83" w:left="174" w:rightChars="83" w:right="174"/>
              <w:jc w:val="left"/>
              <w:rPr>
                <w:rFonts w:asciiTheme="minorEastAsia" w:hAnsiTheme="minorEastAsia"/>
                <w:bCs/>
                <w:szCs w:val="21"/>
              </w:rPr>
            </w:pPr>
            <w:r w:rsidRPr="00773DF8">
              <w:rPr>
                <w:rFonts w:asciiTheme="minorEastAsia" w:hAnsiTheme="minorEastAsia" w:hint="eastAsia"/>
                <w:bCs/>
                <w:szCs w:val="21"/>
              </w:rPr>
              <w:t>统计报表的主要功能模块：1、中心领导报表：深圳市残疾人辅助器具汇总表（按类别）、深圳市残疾人辅助器具汇总表（按区域）、深圳市辅助器具服务状态统计报表（按类别）、深圳市辅助器具服务状态统计报表（按区域）、深圳市辅助器具服务统计报表（按类别）、深圳市辅助器具服务统计报表（按区域）；2、个案服务报表：辅具需求明细表、个案服务汇总表（类别）、个案服务汇总表（区域）、辅具回访统计表、辅具需求工作汇总表、个案进度表、辅助器具服务状态统计表、明门轮椅结算明细表、辅具回访次数统计表；3、评测明细报表：评测明细表；4、评测汇总报表：评测服务总表（类别）、评测服务总表（区域）、辅具评估类别汇总表、深圳市视力残疾人康复服务汇总表（按类别）、深圳市视力残疾人康复服务汇总表（按区域）；5、评测ISO分类报表：评测ISO分类统计表、评测部ISO分类统计按病种；6、配送部明细报表：辅具适配服务明细表、辅具租借明细</w:t>
            </w:r>
            <w:r w:rsidRPr="00773DF8">
              <w:rPr>
                <w:rFonts w:asciiTheme="minorEastAsia" w:hAnsiTheme="minorEastAsia" w:hint="eastAsia"/>
                <w:bCs/>
                <w:szCs w:val="21"/>
              </w:rPr>
              <w:lastRenderedPageBreak/>
              <w:t>表、辅具回收捐赠明细表、辅具维修明细表；7、配送汇总报表：残疾人适配服务汇总表（按类别）、残疾人适配服务汇总表（按区域）、AB类辅具适配过程汇总表、适配排序表、辅具适配按支类排序表、残疾人适配服务配送人数汇总表（按类别）、残疾人适配服务配送人数汇总表（按区域）、辅具适配按辅具编号表、辅具回收捐赠统计表、辅具维修统计表；8、辅具维修汇总报表：配送部辅具维修区域汇总表、辅具适配维修服务汇总表；9、辅具租借汇总报表：辅具租借排序表、辅具租借区域类别汇总表；</w:t>
            </w:r>
          </w:p>
        </w:tc>
      </w:tr>
      <w:tr w:rsidR="00DB4FE0" w:rsidRPr="00773DF8" w:rsidTr="00C10C17">
        <w:trPr>
          <w:trHeight w:val="282"/>
        </w:trPr>
        <w:tc>
          <w:tcPr>
            <w:tcW w:w="709" w:type="dxa"/>
            <w:vMerge/>
            <w:tcBorders>
              <w:left w:val="single" w:sz="4" w:space="0" w:color="auto"/>
              <w:bottom w:val="nil"/>
              <w:right w:val="single" w:sz="4" w:space="0" w:color="auto"/>
            </w:tcBorders>
            <w:vAlign w:val="center"/>
          </w:tcPr>
          <w:p w:rsidR="00DB4FE0" w:rsidRPr="00773DF8" w:rsidRDefault="00DB4FE0" w:rsidP="00C10C17">
            <w:pPr>
              <w:spacing w:line="360" w:lineRule="auto"/>
              <w:ind w:leftChars="202" w:left="424" w:rightChars="-51" w:right="-107"/>
              <w:jc w:val="center"/>
              <w:rPr>
                <w:rFonts w:asciiTheme="minorEastAsia" w:hAnsiTheme="minorEastAsia"/>
                <w:bCs/>
                <w:szCs w:val="21"/>
              </w:rPr>
            </w:pPr>
          </w:p>
        </w:tc>
        <w:tc>
          <w:tcPr>
            <w:tcW w:w="1417" w:type="dxa"/>
            <w:vMerge/>
            <w:tcBorders>
              <w:left w:val="single" w:sz="4" w:space="0" w:color="auto"/>
              <w:bottom w:val="nil"/>
              <w:right w:val="single" w:sz="4" w:space="0" w:color="auto"/>
            </w:tcBorders>
            <w:vAlign w:val="center"/>
          </w:tcPr>
          <w:p w:rsidR="00DB4FE0" w:rsidRPr="00773DF8" w:rsidRDefault="00DB4FE0" w:rsidP="00C10C17">
            <w:pPr>
              <w:spacing w:line="360" w:lineRule="auto"/>
              <w:ind w:leftChars="202" w:left="424" w:rightChars="-51" w:right="-107"/>
              <w:jc w:val="center"/>
              <w:rPr>
                <w:rFonts w:asciiTheme="minorEastAsia" w:hAnsiTheme="minorEastAsia"/>
                <w:bCs/>
                <w:szCs w:val="21"/>
              </w:rPr>
            </w:pPr>
          </w:p>
        </w:tc>
        <w:tc>
          <w:tcPr>
            <w:tcW w:w="5954" w:type="dxa"/>
            <w:tcBorders>
              <w:top w:val="single" w:sz="4" w:space="0" w:color="auto"/>
              <w:left w:val="single" w:sz="4" w:space="0" w:color="auto"/>
              <w:bottom w:val="nil"/>
              <w:right w:val="single" w:sz="4" w:space="0" w:color="auto"/>
            </w:tcBorders>
          </w:tcPr>
          <w:p w:rsidR="00DB4FE0" w:rsidRPr="00773DF8" w:rsidRDefault="00DB4FE0" w:rsidP="00C10C17">
            <w:pPr>
              <w:spacing w:line="360" w:lineRule="auto"/>
              <w:ind w:leftChars="83" w:left="174" w:rightChars="83" w:right="174"/>
              <w:jc w:val="left"/>
              <w:rPr>
                <w:rFonts w:asciiTheme="minorEastAsia" w:hAnsiTheme="minorEastAsia"/>
                <w:bCs/>
                <w:szCs w:val="21"/>
              </w:rPr>
            </w:pPr>
            <w:r w:rsidRPr="00773DF8">
              <w:rPr>
                <w:rFonts w:asciiTheme="minorEastAsia" w:hAnsiTheme="minorEastAsia" w:hint="eastAsia"/>
                <w:bCs/>
                <w:szCs w:val="21"/>
              </w:rPr>
              <w:t>系统管理的主要功能模块：用户管理、角色管理、部门管理、辅具管理、区域管理；</w:t>
            </w:r>
          </w:p>
        </w:tc>
      </w:tr>
      <w:tr w:rsidR="00DB4FE0" w:rsidRPr="00773DF8" w:rsidTr="00C10C17">
        <w:tc>
          <w:tcPr>
            <w:tcW w:w="709" w:type="dxa"/>
            <w:vMerge w:val="restart"/>
            <w:tcBorders>
              <w:top w:val="single" w:sz="4" w:space="0" w:color="auto"/>
              <w:left w:val="single" w:sz="4" w:space="0" w:color="auto"/>
              <w:right w:val="single" w:sz="4" w:space="0" w:color="auto"/>
            </w:tcBorders>
            <w:vAlign w:val="center"/>
          </w:tcPr>
          <w:p w:rsidR="00DB4FE0" w:rsidRPr="00773DF8" w:rsidRDefault="00DB4FE0" w:rsidP="00C10C17">
            <w:pPr>
              <w:spacing w:line="360" w:lineRule="auto"/>
              <w:ind w:rightChars="-51" w:right="-107"/>
              <w:jc w:val="center"/>
              <w:rPr>
                <w:rFonts w:asciiTheme="minorEastAsia" w:hAnsiTheme="minorEastAsia"/>
                <w:bCs/>
                <w:szCs w:val="21"/>
              </w:rPr>
            </w:pPr>
            <w:r w:rsidRPr="00773DF8">
              <w:rPr>
                <w:rFonts w:asciiTheme="minorEastAsia" w:hAnsiTheme="minorEastAsia" w:hint="eastAsia"/>
                <w:bCs/>
                <w:szCs w:val="21"/>
              </w:rPr>
              <w:t>2</w:t>
            </w:r>
          </w:p>
        </w:tc>
        <w:tc>
          <w:tcPr>
            <w:tcW w:w="1417" w:type="dxa"/>
            <w:vMerge w:val="restart"/>
            <w:tcBorders>
              <w:top w:val="single" w:sz="4" w:space="0" w:color="auto"/>
              <w:left w:val="single" w:sz="4" w:space="0" w:color="auto"/>
              <w:right w:val="single" w:sz="4" w:space="0" w:color="auto"/>
            </w:tcBorders>
            <w:vAlign w:val="center"/>
          </w:tcPr>
          <w:p w:rsidR="00DB4FE0" w:rsidRPr="00773DF8" w:rsidRDefault="00DB4FE0" w:rsidP="00C10C17">
            <w:pPr>
              <w:spacing w:line="360" w:lineRule="auto"/>
              <w:ind w:rightChars="-51" w:right="-107"/>
              <w:jc w:val="center"/>
              <w:rPr>
                <w:rFonts w:asciiTheme="minorEastAsia" w:hAnsiTheme="minorEastAsia"/>
                <w:bCs/>
                <w:szCs w:val="21"/>
              </w:rPr>
            </w:pPr>
            <w:r w:rsidRPr="00773DF8">
              <w:rPr>
                <w:rFonts w:asciiTheme="minorEastAsia" w:hAnsiTheme="minorEastAsia" w:hint="eastAsia"/>
                <w:bCs/>
                <w:szCs w:val="21"/>
              </w:rPr>
              <w:t>网络安全</w:t>
            </w:r>
          </w:p>
        </w:tc>
        <w:tc>
          <w:tcPr>
            <w:tcW w:w="5954" w:type="dxa"/>
            <w:tcBorders>
              <w:top w:val="single" w:sz="4" w:space="0" w:color="auto"/>
              <w:left w:val="single" w:sz="4" w:space="0" w:color="auto"/>
              <w:bottom w:val="single" w:sz="4" w:space="0" w:color="auto"/>
              <w:right w:val="single" w:sz="4" w:space="0" w:color="auto"/>
            </w:tcBorders>
          </w:tcPr>
          <w:p w:rsidR="00DB4FE0" w:rsidRPr="00773DF8" w:rsidRDefault="00DB4FE0" w:rsidP="00C10C17">
            <w:pPr>
              <w:spacing w:line="360" w:lineRule="auto"/>
              <w:ind w:leftChars="83" w:left="174" w:rightChars="83" w:right="174"/>
              <w:jc w:val="left"/>
              <w:rPr>
                <w:rFonts w:asciiTheme="minorEastAsia" w:hAnsiTheme="minorEastAsia" w:cs="Times New Roman"/>
                <w:bCs/>
                <w:szCs w:val="21"/>
              </w:rPr>
            </w:pPr>
            <w:r w:rsidRPr="00773DF8">
              <w:rPr>
                <w:rFonts w:asciiTheme="minorEastAsia" w:hAnsiTheme="minorEastAsia" w:hint="eastAsia"/>
                <w:bCs/>
                <w:szCs w:val="21"/>
              </w:rPr>
              <w:t>系统数据库维护；</w:t>
            </w:r>
          </w:p>
        </w:tc>
      </w:tr>
      <w:tr w:rsidR="00DB4FE0" w:rsidRPr="00773DF8" w:rsidTr="00C10C17">
        <w:tc>
          <w:tcPr>
            <w:tcW w:w="709" w:type="dxa"/>
            <w:vMerge/>
            <w:tcBorders>
              <w:left w:val="single" w:sz="4" w:space="0" w:color="auto"/>
              <w:right w:val="single" w:sz="4" w:space="0" w:color="auto"/>
            </w:tcBorders>
            <w:vAlign w:val="center"/>
          </w:tcPr>
          <w:p w:rsidR="00DB4FE0" w:rsidRPr="00773DF8" w:rsidRDefault="00DB4FE0" w:rsidP="00C10C17">
            <w:pPr>
              <w:spacing w:line="360" w:lineRule="auto"/>
              <w:ind w:leftChars="202" w:left="424" w:rightChars="-51" w:right="-107"/>
              <w:jc w:val="center"/>
              <w:rPr>
                <w:rFonts w:asciiTheme="minorEastAsia" w:hAnsiTheme="minorEastAsia"/>
                <w:bCs/>
                <w:szCs w:val="21"/>
              </w:rPr>
            </w:pPr>
          </w:p>
        </w:tc>
        <w:tc>
          <w:tcPr>
            <w:tcW w:w="1417" w:type="dxa"/>
            <w:vMerge/>
            <w:tcBorders>
              <w:left w:val="single" w:sz="4" w:space="0" w:color="auto"/>
              <w:right w:val="single" w:sz="4" w:space="0" w:color="auto"/>
            </w:tcBorders>
            <w:vAlign w:val="center"/>
          </w:tcPr>
          <w:p w:rsidR="00DB4FE0" w:rsidRPr="00773DF8" w:rsidRDefault="00DB4FE0" w:rsidP="00C10C17">
            <w:pPr>
              <w:spacing w:line="360" w:lineRule="auto"/>
              <w:ind w:leftChars="202" w:left="424" w:rightChars="-51" w:right="-107"/>
              <w:jc w:val="center"/>
              <w:rPr>
                <w:rFonts w:asciiTheme="minorEastAsia" w:hAnsiTheme="minorEastAsia"/>
                <w:bCs/>
                <w:szCs w:val="21"/>
              </w:rPr>
            </w:pPr>
          </w:p>
        </w:tc>
        <w:tc>
          <w:tcPr>
            <w:tcW w:w="5954" w:type="dxa"/>
            <w:tcBorders>
              <w:top w:val="single" w:sz="4" w:space="0" w:color="auto"/>
              <w:left w:val="single" w:sz="4" w:space="0" w:color="auto"/>
              <w:bottom w:val="single" w:sz="4" w:space="0" w:color="auto"/>
              <w:right w:val="single" w:sz="4" w:space="0" w:color="auto"/>
            </w:tcBorders>
          </w:tcPr>
          <w:p w:rsidR="00DB4FE0" w:rsidRPr="00773DF8" w:rsidRDefault="00DB4FE0" w:rsidP="00C10C17">
            <w:pPr>
              <w:spacing w:line="360" w:lineRule="auto"/>
              <w:ind w:leftChars="83" w:left="174" w:rightChars="83" w:right="174"/>
              <w:jc w:val="left"/>
              <w:rPr>
                <w:rFonts w:asciiTheme="minorEastAsia" w:hAnsiTheme="minorEastAsia" w:cs="Times New Roman"/>
                <w:bCs/>
                <w:szCs w:val="21"/>
              </w:rPr>
            </w:pPr>
            <w:r w:rsidRPr="00773DF8">
              <w:rPr>
                <w:rFonts w:asciiTheme="minorEastAsia" w:hAnsiTheme="minorEastAsia" w:hint="eastAsia"/>
                <w:bCs/>
                <w:szCs w:val="21"/>
              </w:rPr>
              <w:t>系统安检巡查；</w:t>
            </w:r>
          </w:p>
        </w:tc>
      </w:tr>
      <w:tr w:rsidR="00DB4FE0" w:rsidRPr="00773DF8" w:rsidTr="00C10C17">
        <w:tc>
          <w:tcPr>
            <w:tcW w:w="709" w:type="dxa"/>
            <w:vMerge/>
            <w:tcBorders>
              <w:left w:val="single" w:sz="4" w:space="0" w:color="auto"/>
              <w:bottom w:val="single" w:sz="4" w:space="0" w:color="auto"/>
              <w:right w:val="single" w:sz="4" w:space="0" w:color="auto"/>
            </w:tcBorders>
            <w:vAlign w:val="center"/>
          </w:tcPr>
          <w:p w:rsidR="00DB4FE0" w:rsidRPr="00773DF8" w:rsidRDefault="00DB4FE0" w:rsidP="00C10C17">
            <w:pPr>
              <w:spacing w:line="360" w:lineRule="auto"/>
              <w:ind w:leftChars="202" w:left="424" w:rightChars="-51" w:right="-107"/>
              <w:jc w:val="center"/>
              <w:rPr>
                <w:rFonts w:asciiTheme="minorEastAsia" w:hAnsiTheme="minorEastAsia"/>
                <w:bCs/>
                <w:szCs w:val="21"/>
              </w:rPr>
            </w:pPr>
          </w:p>
        </w:tc>
        <w:tc>
          <w:tcPr>
            <w:tcW w:w="1417" w:type="dxa"/>
            <w:vMerge/>
            <w:tcBorders>
              <w:left w:val="single" w:sz="4" w:space="0" w:color="auto"/>
              <w:bottom w:val="single" w:sz="4" w:space="0" w:color="auto"/>
              <w:right w:val="single" w:sz="4" w:space="0" w:color="auto"/>
            </w:tcBorders>
            <w:vAlign w:val="center"/>
          </w:tcPr>
          <w:p w:rsidR="00DB4FE0" w:rsidRPr="00773DF8" w:rsidRDefault="00DB4FE0" w:rsidP="00C10C17">
            <w:pPr>
              <w:spacing w:line="360" w:lineRule="auto"/>
              <w:ind w:leftChars="202" w:left="424" w:rightChars="-51" w:right="-107"/>
              <w:jc w:val="center"/>
              <w:rPr>
                <w:rFonts w:asciiTheme="minorEastAsia" w:hAnsiTheme="minorEastAsia"/>
                <w:bCs/>
                <w:szCs w:val="21"/>
              </w:rPr>
            </w:pPr>
          </w:p>
        </w:tc>
        <w:tc>
          <w:tcPr>
            <w:tcW w:w="5954" w:type="dxa"/>
            <w:tcBorders>
              <w:top w:val="single" w:sz="4" w:space="0" w:color="auto"/>
              <w:left w:val="single" w:sz="4" w:space="0" w:color="auto"/>
              <w:bottom w:val="single" w:sz="4" w:space="0" w:color="auto"/>
              <w:right w:val="single" w:sz="4" w:space="0" w:color="auto"/>
            </w:tcBorders>
          </w:tcPr>
          <w:p w:rsidR="00DB4FE0" w:rsidRPr="00773DF8" w:rsidRDefault="00DB4FE0" w:rsidP="00C10C17">
            <w:pPr>
              <w:spacing w:line="360" w:lineRule="auto"/>
              <w:ind w:leftChars="83" w:left="174" w:rightChars="83" w:right="174"/>
              <w:jc w:val="left"/>
              <w:rPr>
                <w:rFonts w:asciiTheme="minorEastAsia" w:hAnsiTheme="minorEastAsia" w:cs="Times New Roman"/>
                <w:bCs/>
                <w:szCs w:val="21"/>
              </w:rPr>
            </w:pPr>
            <w:r w:rsidRPr="00773DF8">
              <w:rPr>
                <w:rFonts w:asciiTheme="minorEastAsia" w:hAnsiTheme="minorEastAsia" w:hint="eastAsia"/>
                <w:bCs/>
                <w:szCs w:val="21"/>
              </w:rPr>
              <w:t>硬件防火墙黑客防护及管理。</w:t>
            </w:r>
          </w:p>
        </w:tc>
      </w:tr>
      <w:tr w:rsidR="00DB4FE0" w:rsidRPr="00773DF8" w:rsidTr="00C10C17">
        <w:tc>
          <w:tcPr>
            <w:tcW w:w="709" w:type="dxa"/>
            <w:tcBorders>
              <w:top w:val="single" w:sz="4" w:space="0" w:color="auto"/>
              <w:left w:val="single" w:sz="4" w:space="0" w:color="auto"/>
              <w:bottom w:val="single" w:sz="4" w:space="0" w:color="auto"/>
              <w:right w:val="single" w:sz="4" w:space="0" w:color="auto"/>
            </w:tcBorders>
            <w:vAlign w:val="center"/>
          </w:tcPr>
          <w:p w:rsidR="00DB4FE0" w:rsidRPr="00773DF8" w:rsidRDefault="00DB4FE0" w:rsidP="00C10C17">
            <w:pPr>
              <w:spacing w:line="360" w:lineRule="auto"/>
              <w:ind w:rightChars="-51" w:right="-107"/>
              <w:jc w:val="center"/>
              <w:rPr>
                <w:rFonts w:asciiTheme="minorEastAsia" w:hAnsiTheme="minorEastAsia"/>
                <w:bCs/>
                <w:szCs w:val="21"/>
              </w:rPr>
            </w:pPr>
            <w:r w:rsidRPr="00773DF8">
              <w:rPr>
                <w:rFonts w:asciiTheme="minorEastAsia" w:hAnsiTheme="minorEastAsia" w:hint="eastAsia"/>
                <w:bCs/>
                <w:szCs w:val="21"/>
              </w:rPr>
              <w:t>3</w:t>
            </w:r>
          </w:p>
        </w:tc>
        <w:tc>
          <w:tcPr>
            <w:tcW w:w="1417" w:type="dxa"/>
            <w:tcBorders>
              <w:top w:val="single" w:sz="4" w:space="0" w:color="auto"/>
              <w:left w:val="single" w:sz="4" w:space="0" w:color="auto"/>
              <w:bottom w:val="single" w:sz="4" w:space="0" w:color="auto"/>
              <w:right w:val="single" w:sz="4" w:space="0" w:color="auto"/>
            </w:tcBorders>
            <w:vAlign w:val="center"/>
          </w:tcPr>
          <w:p w:rsidR="00DB4FE0" w:rsidRPr="00773DF8" w:rsidRDefault="00DB4FE0" w:rsidP="00C10C17">
            <w:pPr>
              <w:spacing w:line="360" w:lineRule="auto"/>
              <w:ind w:rightChars="16" w:right="34"/>
              <w:jc w:val="center"/>
              <w:rPr>
                <w:rFonts w:asciiTheme="minorEastAsia" w:hAnsiTheme="minorEastAsia"/>
                <w:bCs/>
                <w:szCs w:val="21"/>
              </w:rPr>
            </w:pPr>
            <w:r w:rsidRPr="00773DF8">
              <w:rPr>
                <w:rFonts w:asciiTheme="minorEastAsia" w:hAnsiTheme="minorEastAsia" w:hint="eastAsia"/>
                <w:bCs/>
                <w:szCs w:val="21"/>
              </w:rPr>
              <w:t>服务器空间托管</w:t>
            </w:r>
          </w:p>
        </w:tc>
        <w:tc>
          <w:tcPr>
            <w:tcW w:w="5954" w:type="dxa"/>
            <w:tcBorders>
              <w:top w:val="single" w:sz="4" w:space="0" w:color="auto"/>
              <w:left w:val="single" w:sz="4" w:space="0" w:color="auto"/>
              <w:bottom w:val="single" w:sz="4" w:space="0" w:color="auto"/>
              <w:right w:val="single" w:sz="4" w:space="0" w:color="auto"/>
            </w:tcBorders>
          </w:tcPr>
          <w:p w:rsidR="00DB4FE0" w:rsidRPr="00773DF8" w:rsidRDefault="00DB4FE0" w:rsidP="00C10C17">
            <w:pPr>
              <w:spacing w:before="40" w:after="40" w:line="360" w:lineRule="auto"/>
              <w:ind w:leftChars="83" w:left="174" w:rightChars="83" w:right="174"/>
              <w:jc w:val="left"/>
              <w:textAlignment w:val="baseline"/>
              <w:rPr>
                <w:rFonts w:asciiTheme="minorEastAsia" w:hAnsiTheme="minorEastAsia"/>
                <w:bCs/>
                <w:szCs w:val="21"/>
              </w:rPr>
            </w:pPr>
            <w:r w:rsidRPr="00773DF8">
              <w:rPr>
                <w:rFonts w:asciiTheme="minorEastAsia" w:hAnsiTheme="minorEastAsia" w:hint="eastAsia"/>
                <w:bCs/>
                <w:szCs w:val="21"/>
              </w:rPr>
              <w:t>100 MB带宽独享出口300M服务器空间，百万硬件安全设备，最大权限SQL预装空间。</w:t>
            </w:r>
          </w:p>
        </w:tc>
      </w:tr>
      <w:tr w:rsidR="00DB4FE0" w:rsidRPr="00773DF8" w:rsidTr="00C10C17">
        <w:tc>
          <w:tcPr>
            <w:tcW w:w="709" w:type="dxa"/>
            <w:tcBorders>
              <w:top w:val="single" w:sz="4" w:space="0" w:color="auto"/>
              <w:left w:val="single" w:sz="4" w:space="0" w:color="auto"/>
              <w:bottom w:val="single" w:sz="4" w:space="0" w:color="auto"/>
              <w:right w:val="single" w:sz="4" w:space="0" w:color="auto"/>
            </w:tcBorders>
            <w:vAlign w:val="center"/>
          </w:tcPr>
          <w:p w:rsidR="00DB4FE0" w:rsidRPr="00773DF8" w:rsidRDefault="00DB4FE0" w:rsidP="00C10C17">
            <w:pPr>
              <w:spacing w:line="360" w:lineRule="auto"/>
              <w:ind w:rightChars="-51" w:right="-107"/>
              <w:jc w:val="center"/>
              <w:rPr>
                <w:rFonts w:asciiTheme="minorEastAsia" w:hAnsiTheme="minorEastAsia"/>
                <w:bCs/>
                <w:szCs w:val="21"/>
              </w:rPr>
            </w:pPr>
            <w:r w:rsidRPr="00773DF8">
              <w:rPr>
                <w:rFonts w:asciiTheme="minorEastAsia" w:hAnsiTheme="minorEastAsia" w:hint="eastAsia"/>
                <w:bCs/>
                <w:szCs w:val="21"/>
              </w:rPr>
              <w:t>4</w:t>
            </w:r>
          </w:p>
        </w:tc>
        <w:tc>
          <w:tcPr>
            <w:tcW w:w="1417" w:type="dxa"/>
            <w:tcBorders>
              <w:top w:val="single" w:sz="4" w:space="0" w:color="auto"/>
              <w:left w:val="single" w:sz="4" w:space="0" w:color="auto"/>
              <w:bottom w:val="single" w:sz="4" w:space="0" w:color="auto"/>
              <w:right w:val="single" w:sz="4" w:space="0" w:color="auto"/>
            </w:tcBorders>
            <w:vAlign w:val="center"/>
          </w:tcPr>
          <w:p w:rsidR="00DB4FE0" w:rsidRPr="00773DF8" w:rsidRDefault="00DB4FE0" w:rsidP="00C10C17">
            <w:pPr>
              <w:spacing w:line="360" w:lineRule="auto"/>
              <w:ind w:rightChars="-51" w:right="-107"/>
              <w:jc w:val="center"/>
              <w:rPr>
                <w:rFonts w:asciiTheme="minorEastAsia" w:hAnsiTheme="minorEastAsia"/>
                <w:bCs/>
                <w:szCs w:val="21"/>
              </w:rPr>
            </w:pPr>
            <w:r w:rsidRPr="00773DF8">
              <w:rPr>
                <w:rFonts w:asciiTheme="minorEastAsia" w:hAnsiTheme="minorEastAsia" w:hint="eastAsia"/>
                <w:bCs/>
                <w:szCs w:val="21"/>
              </w:rPr>
              <w:t>安全防护</w:t>
            </w:r>
          </w:p>
        </w:tc>
        <w:tc>
          <w:tcPr>
            <w:tcW w:w="5954" w:type="dxa"/>
            <w:tcBorders>
              <w:top w:val="single" w:sz="4" w:space="0" w:color="auto"/>
              <w:left w:val="single" w:sz="4" w:space="0" w:color="auto"/>
              <w:bottom w:val="single" w:sz="4" w:space="0" w:color="auto"/>
              <w:right w:val="single" w:sz="4" w:space="0" w:color="auto"/>
            </w:tcBorders>
          </w:tcPr>
          <w:p w:rsidR="00DB4FE0" w:rsidRPr="00773DF8" w:rsidRDefault="00DB4FE0" w:rsidP="00C10C17">
            <w:pPr>
              <w:spacing w:line="360" w:lineRule="auto"/>
              <w:ind w:leftChars="83" w:left="174" w:rightChars="83" w:right="174"/>
              <w:jc w:val="left"/>
              <w:rPr>
                <w:rFonts w:asciiTheme="minorEastAsia" w:hAnsiTheme="minorEastAsia"/>
                <w:bCs/>
                <w:szCs w:val="21"/>
              </w:rPr>
            </w:pPr>
            <w:r w:rsidRPr="00773DF8">
              <w:rPr>
                <w:rFonts w:asciiTheme="minorEastAsia" w:hAnsiTheme="minorEastAsia" w:hint="eastAsia"/>
                <w:bCs/>
                <w:szCs w:val="21"/>
              </w:rPr>
              <w:t>空间由WatchGuard Firebox ® Peak 8000千兆硬件防火墙提供保护。</w:t>
            </w:r>
          </w:p>
        </w:tc>
      </w:tr>
    </w:tbl>
    <w:bookmarkEnd w:id="2"/>
    <w:p w:rsidR="00DB4FE0" w:rsidRPr="00773DF8" w:rsidRDefault="00C25B45" w:rsidP="00DB4FE0">
      <w:pPr>
        <w:ind w:firstLineChars="200" w:firstLine="640"/>
        <w:rPr>
          <w:rFonts w:ascii="黑体" w:eastAsia="黑体" w:hAnsi="黑体"/>
          <w:sz w:val="32"/>
          <w:szCs w:val="32"/>
        </w:rPr>
      </w:pPr>
      <w:r w:rsidRPr="00773DF8">
        <w:rPr>
          <w:rFonts w:ascii="黑体" w:eastAsia="黑体" w:hAnsi="黑体" w:hint="eastAsia"/>
          <w:sz w:val="32"/>
          <w:szCs w:val="32"/>
        </w:rPr>
        <w:t>四</w:t>
      </w:r>
      <w:r w:rsidR="00DB4FE0" w:rsidRPr="00773DF8">
        <w:rPr>
          <w:rFonts w:ascii="黑体" w:eastAsia="黑体" w:hAnsi="黑体" w:hint="eastAsia"/>
          <w:sz w:val="32"/>
          <w:szCs w:val="32"/>
        </w:rPr>
        <w:t>、双方的责任与义务</w:t>
      </w:r>
    </w:p>
    <w:p w:rsidR="00DB4FE0" w:rsidRPr="00773DF8" w:rsidRDefault="00DB4FE0" w:rsidP="00DB4FE0">
      <w:pPr>
        <w:ind w:firstLineChars="200" w:firstLine="640"/>
        <w:rPr>
          <w:rFonts w:ascii="仿宋_GB2312" w:eastAsia="仿宋_GB2312" w:hAnsiTheme="minorEastAsia"/>
          <w:sz w:val="32"/>
          <w:szCs w:val="32"/>
        </w:rPr>
      </w:pPr>
      <w:r w:rsidRPr="00773DF8">
        <w:rPr>
          <w:rFonts w:ascii="仿宋_GB2312" w:eastAsia="仿宋_GB2312" w:hAnsiTheme="minorEastAsia" w:hint="eastAsia"/>
          <w:sz w:val="32"/>
          <w:szCs w:val="32"/>
        </w:rPr>
        <w:t>1.</w:t>
      </w:r>
      <w:r w:rsidR="007D3DAF" w:rsidRPr="00773DF8">
        <w:rPr>
          <w:rFonts w:ascii="仿宋_GB2312" w:eastAsia="仿宋_GB2312" w:hint="eastAsia"/>
          <w:sz w:val="32"/>
          <w:szCs w:val="32"/>
        </w:rPr>
        <w:t xml:space="preserve"> 深圳市残疾人综合服务中心</w:t>
      </w:r>
      <w:r w:rsidRPr="00773DF8">
        <w:rPr>
          <w:rFonts w:ascii="仿宋_GB2312" w:eastAsia="仿宋_GB2312" w:hAnsiTheme="minorEastAsia" w:hint="eastAsia"/>
          <w:sz w:val="32"/>
          <w:szCs w:val="32"/>
        </w:rPr>
        <w:t>的责任与义务</w:t>
      </w:r>
    </w:p>
    <w:p w:rsidR="00DB4FE0" w:rsidRPr="00773DF8" w:rsidRDefault="00DB4FE0" w:rsidP="00DB4FE0">
      <w:pPr>
        <w:ind w:firstLineChars="200" w:firstLine="640"/>
        <w:rPr>
          <w:rFonts w:ascii="仿宋_GB2312" w:eastAsia="仿宋_GB2312" w:hAnsiTheme="minorEastAsia"/>
          <w:sz w:val="32"/>
          <w:szCs w:val="32"/>
        </w:rPr>
      </w:pPr>
      <w:r w:rsidRPr="00773DF8">
        <w:rPr>
          <w:rFonts w:ascii="仿宋_GB2312" w:eastAsia="仿宋_GB2312" w:hAnsiTheme="minorEastAsia" w:hint="eastAsia"/>
          <w:sz w:val="32"/>
          <w:szCs w:val="32"/>
        </w:rPr>
        <w:t>（1）</w:t>
      </w:r>
      <w:r w:rsidR="007D3DAF" w:rsidRPr="00773DF8">
        <w:rPr>
          <w:rFonts w:ascii="仿宋_GB2312" w:eastAsia="仿宋_GB2312" w:hint="eastAsia"/>
          <w:sz w:val="32"/>
          <w:szCs w:val="32"/>
        </w:rPr>
        <w:t>深圳市残疾人综合服务中心</w:t>
      </w:r>
      <w:r w:rsidRPr="00773DF8">
        <w:rPr>
          <w:rFonts w:ascii="仿宋_GB2312" w:eastAsia="仿宋_GB2312" w:hAnsiTheme="minorEastAsia" w:hint="eastAsia"/>
          <w:sz w:val="32"/>
          <w:szCs w:val="32"/>
        </w:rPr>
        <w:t>有责任提供软件系统维护期间所需的文件给</w:t>
      </w:r>
      <w:r w:rsidR="007D3DAF" w:rsidRPr="00773DF8">
        <w:rPr>
          <w:rFonts w:ascii="仿宋_GB2312" w:eastAsia="仿宋_GB2312" w:hAnsiTheme="minorEastAsia" w:hint="eastAsia"/>
          <w:sz w:val="32"/>
          <w:szCs w:val="32"/>
        </w:rPr>
        <w:t>中标人</w:t>
      </w:r>
      <w:r w:rsidRPr="00773DF8">
        <w:rPr>
          <w:rFonts w:ascii="仿宋_GB2312" w:eastAsia="仿宋_GB2312" w:hAnsiTheme="minorEastAsia" w:hint="eastAsia"/>
          <w:sz w:val="32"/>
          <w:szCs w:val="32"/>
        </w:rPr>
        <w:t>。</w:t>
      </w:r>
    </w:p>
    <w:p w:rsidR="00DB4FE0" w:rsidRPr="00773DF8" w:rsidRDefault="00DB4FE0" w:rsidP="00DB4FE0">
      <w:pPr>
        <w:ind w:firstLineChars="200" w:firstLine="640"/>
        <w:rPr>
          <w:rFonts w:ascii="仿宋_GB2312" w:eastAsia="仿宋_GB2312" w:hAnsiTheme="minorEastAsia"/>
          <w:sz w:val="32"/>
          <w:szCs w:val="32"/>
        </w:rPr>
      </w:pPr>
      <w:r w:rsidRPr="00773DF8">
        <w:rPr>
          <w:rFonts w:ascii="仿宋_GB2312" w:eastAsia="仿宋_GB2312" w:hAnsiTheme="minorEastAsia" w:hint="eastAsia"/>
          <w:sz w:val="32"/>
          <w:szCs w:val="32"/>
        </w:rPr>
        <w:t>（2）在软件系统维护过程中，保证有</w:t>
      </w:r>
      <w:r w:rsidR="007D3DAF" w:rsidRPr="00773DF8">
        <w:rPr>
          <w:rFonts w:ascii="仿宋_GB2312" w:eastAsia="仿宋_GB2312" w:hint="eastAsia"/>
          <w:sz w:val="32"/>
          <w:szCs w:val="32"/>
        </w:rPr>
        <w:t>深圳市残疾人综合服务中心</w:t>
      </w:r>
      <w:r w:rsidRPr="00773DF8">
        <w:rPr>
          <w:rFonts w:ascii="仿宋_GB2312" w:eastAsia="仿宋_GB2312" w:hAnsiTheme="minorEastAsia" w:hint="eastAsia"/>
          <w:sz w:val="32"/>
          <w:szCs w:val="32"/>
        </w:rPr>
        <w:t>的专派人员全程跟踪负责双方的协调工作；如</w:t>
      </w:r>
      <w:r w:rsidR="007D3DAF" w:rsidRPr="00773DF8">
        <w:rPr>
          <w:rFonts w:ascii="仿宋_GB2312" w:eastAsia="仿宋_GB2312" w:hint="eastAsia"/>
          <w:sz w:val="32"/>
          <w:szCs w:val="32"/>
        </w:rPr>
        <w:t>深圳市残疾人综合服务中心</w:t>
      </w:r>
      <w:r w:rsidRPr="00773DF8">
        <w:rPr>
          <w:rFonts w:ascii="仿宋_GB2312" w:eastAsia="仿宋_GB2312" w:hAnsiTheme="minorEastAsia" w:hint="eastAsia"/>
          <w:sz w:val="32"/>
          <w:szCs w:val="32"/>
        </w:rPr>
        <w:t>在维护工作开展过程中的负责人有变更情况，应向</w:t>
      </w:r>
      <w:r w:rsidR="007D3DAF" w:rsidRPr="00773DF8">
        <w:rPr>
          <w:rFonts w:ascii="仿宋_GB2312" w:eastAsia="仿宋_GB2312" w:hAnsiTheme="minorEastAsia" w:hint="eastAsia"/>
          <w:sz w:val="32"/>
          <w:szCs w:val="32"/>
        </w:rPr>
        <w:t>中标人</w:t>
      </w:r>
      <w:r w:rsidRPr="00773DF8">
        <w:rPr>
          <w:rFonts w:ascii="仿宋_GB2312" w:eastAsia="仿宋_GB2312" w:hAnsiTheme="minorEastAsia" w:hint="eastAsia"/>
          <w:sz w:val="32"/>
          <w:szCs w:val="32"/>
        </w:rPr>
        <w:t>提交软件系统新负责人的相关联系</w:t>
      </w:r>
      <w:r w:rsidRPr="00773DF8">
        <w:rPr>
          <w:rFonts w:ascii="仿宋_GB2312" w:eastAsia="仿宋_GB2312" w:hAnsiTheme="minorEastAsia" w:hint="eastAsia"/>
          <w:sz w:val="32"/>
          <w:szCs w:val="32"/>
        </w:rPr>
        <w:lastRenderedPageBreak/>
        <w:t>资料。</w:t>
      </w:r>
    </w:p>
    <w:p w:rsidR="00DB4FE0" w:rsidRPr="00773DF8" w:rsidRDefault="00DB4FE0" w:rsidP="00DB4FE0">
      <w:pPr>
        <w:ind w:firstLineChars="200" w:firstLine="640"/>
        <w:rPr>
          <w:rFonts w:ascii="仿宋_GB2312" w:eastAsia="仿宋_GB2312" w:hAnsiTheme="minorEastAsia"/>
          <w:sz w:val="32"/>
          <w:szCs w:val="32"/>
        </w:rPr>
      </w:pPr>
      <w:r w:rsidRPr="00773DF8">
        <w:rPr>
          <w:rFonts w:ascii="仿宋_GB2312" w:eastAsia="仿宋_GB2312" w:hAnsiTheme="minorEastAsia" w:hint="eastAsia"/>
          <w:sz w:val="32"/>
          <w:szCs w:val="32"/>
        </w:rPr>
        <w:t>（3）</w:t>
      </w:r>
      <w:r w:rsidR="007D3DAF" w:rsidRPr="00773DF8">
        <w:rPr>
          <w:rFonts w:ascii="仿宋_GB2312" w:eastAsia="仿宋_GB2312" w:hint="eastAsia"/>
          <w:sz w:val="32"/>
          <w:szCs w:val="32"/>
        </w:rPr>
        <w:t>深圳市残疾人综合服务中心</w:t>
      </w:r>
      <w:r w:rsidRPr="00773DF8">
        <w:rPr>
          <w:rFonts w:ascii="仿宋_GB2312" w:eastAsia="仿宋_GB2312" w:hAnsiTheme="minorEastAsia" w:hint="eastAsia"/>
          <w:sz w:val="32"/>
          <w:szCs w:val="32"/>
        </w:rPr>
        <w:t>应从合同签署之日起，按本合同中所规定的付款方式，按时足额向</w:t>
      </w:r>
      <w:r w:rsidR="007D3DAF" w:rsidRPr="00773DF8">
        <w:rPr>
          <w:rFonts w:ascii="仿宋_GB2312" w:eastAsia="仿宋_GB2312" w:hAnsiTheme="minorEastAsia" w:hint="eastAsia"/>
          <w:sz w:val="32"/>
          <w:szCs w:val="32"/>
        </w:rPr>
        <w:t>中标人</w:t>
      </w:r>
      <w:r w:rsidRPr="00773DF8">
        <w:rPr>
          <w:rFonts w:ascii="仿宋_GB2312" w:eastAsia="仿宋_GB2312" w:hAnsiTheme="minorEastAsia" w:hint="eastAsia"/>
          <w:sz w:val="32"/>
          <w:szCs w:val="32"/>
        </w:rPr>
        <w:t>支付相应的费用。</w:t>
      </w:r>
    </w:p>
    <w:p w:rsidR="00DB4FE0" w:rsidRPr="00773DF8" w:rsidRDefault="00DB4FE0" w:rsidP="00DB4FE0">
      <w:pPr>
        <w:ind w:firstLineChars="200" w:firstLine="640"/>
        <w:rPr>
          <w:rFonts w:ascii="仿宋_GB2312" w:eastAsia="仿宋_GB2312" w:hAnsiTheme="minorEastAsia"/>
          <w:sz w:val="32"/>
          <w:szCs w:val="32"/>
        </w:rPr>
      </w:pPr>
      <w:r w:rsidRPr="00773DF8">
        <w:rPr>
          <w:rFonts w:ascii="仿宋_GB2312" w:eastAsia="仿宋_GB2312" w:hAnsiTheme="minorEastAsia" w:hint="eastAsia"/>
          <w:sz w:val="32"/>
          <w:szCs w:val="32"/>
        </w:rPr>
        <w:t>（4）</w:t>
      </w:r>
      <w:r w:rsidR="007D3DAF" w:rsidRPr="00773DF8">
        <w:rPr>
          <w:rFonts w:ascii="仿宋_GB2312" w:eastAsia="仿宋_GB2312" w:hint="eastAsia"/>
          <w:sz w:val="32"/>
          <w:szCs w:val="32"/>
        </w:rPr>
        <w:t>深圳市残疾人综合服务中心</w:t>
      </w:r>
      <w:r w:rsidRPr="00773DF8">
        <w:rPr>
          <w:rFonts w:ascii="仿宋_GB2312" w:eastAsia="仿宋_GB2312" w:hAnsiTheme="minorEastAsia" w:hint="eastAsia"/>
          <w:sz w:val="32"/>
          <w:szCs w:val="32"/>
        </w:rPr>
        <w:t>在使用交付后的软件系统时，应注意符合国家法律规定和社会公共利益。</w:t>
      </w:r>
      <w:r w:rsidR="007D3DAF" w:rsidRPr="00773DF8">
        <w:rPr>
          <w:rFonts w:ascii="仿宋_GB2312" w:eastAsia="仿宋_GB2312" w:hint="eastAsia"/>
          <w:sz w:val="32"/>
          <w:szCs w:val="32"/>
        </w:rPr>
        <w:t>深圳市残疾人综合服务中心</w:t>
      </w:r>
      <w:r w:rsidRPr="00773DF8">
        <w:rPr>
          <w:rFonts w:ascii="仿宋_GB2312" w:eastAsia="仿宋_GB2312" w:hAnsiTheme="minorEastAsia" w:hint="eastAsia"/>
          <w:sz w:val="32"/>
          <w:szCs w:val="32"/>
        </w:rPr>
        <w:t>应对违反国家法律或信息安全部门的规定而进行的不恰当使用、操作等，所引起的问题以及由此产生的影响、后果，承担全部责任。</w:t>
      </w:r>
    </w:p>
    <w:p w:rsidR="00DB4FE0" w:rsidRPr="00773DF8" w:rsidRDefault="00DB4FE0" w:rsidP="00DB4FE0">
      <w:pPr>
        <w:ind w:firstLineChars="200" w:firstLine="640"/>
        <w:rPr>
          <w:rFonts w:ascii="仿宋_GB2312" w:eastAsia="仿宋_GB2312" w:hAnsiTheme="minorEastAsia"/>
          <w:sz w:val="32"/>
          <w:szCs w:val="32"/>
        </w:rPr>
      </w:pPr>
      <w:r w:rsidRPr="00773DF8">
        <w:rPr>
          <w:rFonts w:ascii="仿宋_GB2312" w:eastAsia="仿宋_GB2312" w:hAnsiTheme="minorEastAsia" w:hint="eastAsia"/>
          <w:sz w:val="32"/>
          <w:szCs w:val="32"/>
        </w:rPr>
        <w:t>2.</w:t>
      </w:r>
      <w:r w:rsidR="007D3DAF" w:rsidRPr="00773DF8">
        <w:rPr>
          <w:rFonts w:ascii="仿宋_GB2312" w:eastAsia="仿宋_GB2312" w:hAnsiTheme="minorEastAsia" w:hint="eastAsia"/>
          <w:sz w:val="32"/>
          <w:szCs w:val="32"/>
        </w:rPr>
        <w:t>中标人</w:t>
      </w:r>
      <w:r w:rsidRPr="00773DF8">
        <w:rPr>
          <w:rFonts w:ascii="仿宋_GB2312" w:eastAsia="仿宋_GB2312" w:hAnsiTheme="minorEastAsia" w:hint="eastAsia"/>
          <w:sz w:val="32"/>
          <w:szCs w:val="32"/>
        </w:rPr>
        <w:t>的责任与义务</w:t>
      </w:r>
    </w:p>
    <w:p w:rsidR="00DB4FE0" w:rsidRPr="00773DF8" w:rsidRDefault="00DB4FE0" w:rsidP="00DB4FE0">
      <w:pPr>
        <w:ind w:firstLineChars="200" w:firstLine="640"/>
        <w:rPr>
          <w:rFonts w:ascii="仿宋_GB2312" w:eastAsia="仿宋_GB2312" w:hAnsiTheme="minorEastAsia"/>
          <w:sz w:val="32"/>
          <w:szCs w:val="32"/>
        </w:rPr>
      </w:pPr>
      <w:r w:rsidRPr="00773DF8">
        <w:rPr>
          <w:rFonts w:ascii="仿宋_GB2312" w:eastAsia="仿宋_GB2312" w:hAnsiTheme="minorEastAsia" w:hint="eastAsia"/>
          <w:sz w:val="32"/>
          <w:szCs w:val="32"/>
        </w:rPr>
        <w:t>（1）</w:t>
      </w:r>
      <w:r w:rsidR="007D3DAF" w:rsidRPr="00773DF8">
        <w:rPr>
          <w:rFonts w:ascii="仿宋_GB2312" w:eastAsia="仿宋_GB2312" w:hAnsiTheme="minorEastAsia" w:hint="eastAsia"/>
          <w:sz w:val="32"/>
          <w:szCs w:val="32"/>
        </w:rPr>
        <w:t>中标人</w:t>
      </w:r>
      <w:r w:rsidRPr="00773DF8">
        <w:rPr>
          <w:rFonts w:ascii="仿宋_GB2312" w:eastAsia="仿宋_GB2312" w:hAnsiTheme="minorEastAsia" w:hint="eastAsia"/>
          <w:sz w:val="32"/>
          <w:szCs w:val="32"/>
        </w:rPr>
        <w:t>在本合同生效之日起开始为</w:t>
      </w:r>
      <w:r w:rsidR="007D3DAF" w:rsidRPr="00773DF8">
        <w:rPr>
          <w:rFonts w:ascii="仿宋_GB2312" w:eastAsia="仿宋_GB2312" w:hint="eastAsia"/>
          <w:sz w:val="32"/>
          <w:szCs w:val="32"/>
        </w:rPr>
        <w:t>深圳市残疾人综合服务中心</w:t>
      </w:r>
      <w:r w:rsidRPr="00773DF8">
        <w:rPr>
          <w:rFonts w:ascii="仿宋_GB2312" w:eastAsia="仿宋_GB2312" w:hAnsiTheme="minorEastAsia" w:hint="eastAsia"/>
          <w:sz w:val="32"/>
          <w:szCs w:val="32"/>
        </w:rPr>
        <w:t>提供合同规定的服务。</w:t>
      </w:r>
    </w:p>
    <w:p w:rsidR="00DB4FE0" w:rsidRPr="00773DF8" w:rsidRDefault="00DB4FE0" w:rsidP="00DB4FE0">
      <w:pPr>
        <w:ind w:firstLineChars="200" w:firstLine="640"/>
        <w:rPr>
          <w:rFonts w:ascii="仿宋_GB2312" w:eastAsia="仿宋_GB2312" w:hAnsiTheme="minorEastAsia"/>
          <w:sz w:val="32"/>
          <w:szCs w:val="32"/>
        </w:rPr>
      </w:pPr>
      <w:r w:rsidRPr="00773DF8">
        <w:rPr>
          <w:rFonts w:ascii="仿宋_GB2312" w:eastAsia="仿宋_GB2312" w:hAnsiTheme="minorEastAsia" w:hint="eastAsia"/>
          <w:sz w:val="32"/>
          <w:szCs w:val="32"/>
        </w:rPr>
        <w:t>（2）</w:t>
      </w:r>
      <w:r w:rsidR="007D3DAF" w:rsidRPr="00773DF8">
        <w:rPr>
          <w:rFonts w:ascii="仿宋_GB2312" w:eastAsia="仿宋_GB2312" w:hAnsiTheme="minorEastAsia" w:hint="eastAsia"/>
          <w:sz w:val="32"/>
          <w:szCs w:val="32"/>
        </w:rPr>
        <w:t>中标人</w:t>
      </w:r>
      <w:r w:rsidRPr="00773DF8">
        <w:rPr>
          <w:rFonts w:ascii="仿宋_GB2312" w:eastAsia="仿宋_GB2312" w:hAnsiTheme="minorEastAsia" w:hint="eastAsia"/>
          <w:sz w:val="32"/>
          <w:szCs w:val="32"/>
        </w:rPr>
        <w:t>按服务项目内容条款中划定的范围，承担</w:t>
      </w:r>
      <w:r w:rsidR="007D3DAF" w:rsidRPr="00773DF8">
        <w:rPr>
          <w:rFonts w:ascii="仿宋_GB2312" w:eastAsia="仿宋_GB2312" w:hint="eastAsia"/>
          <w:sz w:val="32"/>
          <w:szCs w:val="32"/>
        </w:rPr>
        <w:t>深圳市残疾人综合服务中心</w:t>
      </w:r>
      <w:r w:rsidRPr="00773DF8">
        <w:rPr>
          <w:rFonts w:ascii="仿宋_GB2312" w:eastAsia="仿宋_GB2312" w:hAnsiTheme="minorEastAsia" w:hint="eastAsia"/>
          <w:sz w:val="32"/>
          <w:szCs w:val="32"/>
        </w:rPr>
        <w:t>软件系统的升级维护工作。对于软件系统的升级维护工作，</w:t>
      </w:r>
      <w:r w:rsidR="007D3DAF" w:rsidRPr="00773DF8">
        <w:rPr>
          <w:rFonts w:ascii="仿宋_GB2312" w:eastAsia="仿宋_GB2312" w:hAnsiTheme="minorEastAsia" w:hint="eastAsia"/>
          <w:sz w:val="32"/>
          <w:szCs w:val="32"/>
        </w:rPr>
        <w:t>中标人</w:t>
      </w:r>
      <w:r w:rsidRPr="00773DF8">
        <w:rPr>
          <w:rFonts w:ascii="仿宋_GB2312" w:eastAsia="仿宋_GB2312" w:hAnsiTheme="minorEastAsia" w:hint="eastAsia"/>
          <w:sz w:val="32"/>
          <w:szCs w:val="32"/>
        </w:rPr>
        <w:t>可先要求</w:t>
      </w:r>
      <w:r w:rsidR="00454115" w:rsidRPr="00773DF8">
        <w:rPr>
          <w:rFonts w:ascii="仿宋_GB2312" w:eastAsia="仿宋_GB2312" w:hAnsiTheme="minorEastAsia" w:hint="eastAsia"/>
          <w:sz w:val="32"/>
          <w:szCs w:val="32"/>
        </w:rPr>
        <w:t>深圳市残疾人综合服务中心</w:t>
      </w:r>
      <w:r w:rsidRPr="00773DF8">
        <w:rPr>
          <w:rFonts w:ascii="仿宋_GB2312" w:eastAsia="仿宋_GB2312" w:hAnsiTheme="minorEastAsia" w:hint="eastAsia"/>
          <w:sz w:val="32"/>
          <w:szCs w:val="32"/>
        </w:rPr>
        <w:t>对维护内容进行确认，然后开始实际工作。</w:t>
      </w:r>
    </w:p>
    <w:p w:rsidR="00DB4FE0" w:rsidRPr="00773DF8" w:rsidRDefault="00DB4FE0" w:rsidP="00DB4FE0">
      <w:pPr>
        <w:ind w:firstLineChars="200" w:firstLine="640"/>
        <w:rPr>
          <w:rFonts w:ascii="仿宋_GB2312" w:eastAsia="仿宋_GB2312" w:hAnsi="宋体" w:cs="宋体"/>
          <w:bCs/>
          <w:sz w:val="32"/>
          <w:szCs w:val="32"/>
        </w:rPr>
      </w:pPr>
      <w:r w:rsidRPr="00773DF8">
        <w:rPr>
          <w:rFonts w:ascii="仿宋_GB2312" w:eastAsia="仿宋_GB2312" w:hAnsi="宋体" w:cs="宋体" w:hint="eastAsia"/>
          <w:bCs/>
          <w:sz w:val="32"/>
          <w:szCs w:val="32"/>
        </w:rPr>
        <w:t>（3）</w:t>
      </w:r>
      <w:r w:rsidR="007D3DAF" w:rsidRPr="00773DF8">
        <w:rPr>
          <w:rFonts w:ascii="仿宋_GB2312" w:eastAsia="仿宋_GB2312" w:hAnsi="宋体" w:cs="宋体" w:hint="eastAsia"/>
          <w:bCs/>
          <w:sz w:val="32"/>
          <w:szCs w:val="32"/>
        </w:rPr>
        <w:t>中标人</w:t>
      </w:r>
      <w:r w:rsidRPr="00773DF8">
        <w:rPr>
          <w:rFonts w:ascii="仿宋_GB2312" w:eastAsia="仿宋_GB2312" w:hAnsi="宋体" w:cs="宋体" w:hint="eastAsia"/>
          <w:bCs/>
          <w:sz w:val="32"/>
          <w:szCs w:val="32"/>
        </w:rPr>
        <w:t>应保证提供的软件产品没有侵犯任何第三方的合法权益，否则，一切法律责任、行政责任和损失，由</w:t>
      </w:r>
      <w:r w:rsidR="007D3DAF" w:rsidRPr="00773DF8">
        <w:rPr>
          <w:rFonts w:ascii="仿宋_GB2312" w:eastAsia="仿宋_GB2312" w:hAnsi="宋体" w:cs="宋体" w:hint="eastAsia"/>
          <w:bCs/>
          <w:sz w:val="32"/>
          <w:szCs w:val="32"/>
        </w:rPr>
        <w:t>中标人</w:t>
      </w:r>
      <w:r w:rsidRPr="00773DF8">
        <w:rPr>
          <w:rFonts w:ascii="仿宋_GB2312" w:eastAsia="仿宋_GB2312" w:hAnsi="宋体" w:cs="宋体" w:hint="eastAsia"/>
          <w:bCs/>
          <w:sz w:val="32"/>
          <w:szCs w:val="32"/>
        </w:rPr>
        <w:t>承担，并负责处理相关事宜。</w:t>
      </w:r>
      <w:r w:rsidR="007D3DAF" w:rsidRPr="00773DF8">
        <w:rPr>
          <w:rFonts w:ascii="仿宋_GB2312" w:eastAsia="仿宋_GB2312" w:hAnsi="宋体" w:cs="宋体" w:hint="eastAsia"/>
          <w:bCs/>
          <w:sz w:val="32"/>
          <w:szCs w:val="32"/>
        </w:rPr>
        <w:t>中标人</w:t>
      </w:r>
      <w:r w:rsidRPr="00773DF8">
        <w:rPr>
          <w:rFonts w:ascii="仿宋_GB2312" w:eastAsia="仿宋_GB2312" w:hAnsi="宋体" w:cs="宋体" w:hint="eastAsia"/>
          <w:bCs/>
          <w:sz w:val="32"/>
          <w:szCs w:val="32"/>
        </w:rPr>
        <w:t>需保守</w:t>
      </w:r>
      <w:r w:rsidR="007D3DAF" w:rsidRPr="00773DF8">
        <w:rPr>
          <w:rFonts w:ascii="仿宋_GB2312" w:eastAsia="仿宋_GB2312" w:hint="eastAsia"/>
          <w:sz w:val="32"/>
          <w:szCs w:val="32"/>
        </w:rPr>
        <w:t>深圳市残疾人综合服务中心</w:t>
      </w:r>
      <w:r w:rsidRPr="00773DF8">
        <w:rPr>
          <w:rFonts w:ascii="仿宋_GB2312" w:eastAsia="仿宋_GB2312" w:hAnsi="宋体" w:cs="宋体" w:hint="eastAsia"/>
          <w:bCs/>
          <w:sz w:val="32"/>
          <w:szCs w:val="32"/>
        </w:rPr>
        <w:t>的商业秘密，不得利用工作之便外泄资料，避免给</w:t>
      </w:r>
      <w:r w:rsidR="007D3DAF" w:rsidRPr="00773DF8">
        <w:rPr>
          <w:rFonts w:ascii="仿宋_GB2312" w:eastAsia="仿宋_GB2312" w:hint="eastAsia"/>
          <w:sz w:val="32"/>
          <w:szCs w:val="32"/>
        </w:rPr>
        <w:t>深圳市残疾人综合服务中心</w:t>
      </w:r>
      <w:r w:rsidRPr="00773DF8">
        <w:rPr>
          <w:rFonts w:ascii="仿宋_GB2312" w:eastAsia="仿宋_GB2312" w:hAnsi="宋体" w:cs="宋体" w:hint="eastAsia"/>
          <w:bCs/>
          <w:sz w:val="32"/>
          <w:szCs w:val="32"/>
        </w:rPr>
        <w:t>带来损失；如</w:t>
      </w:r>
      <w:r w:rsidR="007D3DAF" w:rsidRPr="00773DF8">
        <w:rPr>
          <w:rFonts w:ascii="仿宋_GB2312" w:eastAsia="仿宋_GB2312" w:hint="eastAsia"/>
          <w:sz w:val="32"/>
          <w:szCs w:val="32"/>
        </w:rPr>
        <w:t>深圳市残疾人综合服务中心</w:t>
      </w:r>
      <w:r w:rsidRPr="00773DF8">
        <w:rPr>
          <w:rFonts w:ascii="仿宋_GB2312" w:eastAsia="仿宋_GB2312" w:hAnsi="宋体" w:cs="宋体" w:hint="eastAsia"/>
          <w:bCs/>
          <w:sz w:val="32"/>
          <w:szCs w:val="32"/>
        </w:rPr>
        <w:t>需要，</w:t>
      </w:r>
      <w:r w:rsidR="007D3DAF" w:rsidRPr="00773DF8">
        <w:rPr>
          <w:rFonts w:ascii="仿宋_GB2312" w:eastAsia="仿宋_GB2312" w:hAnsi="宋体" w:cs="宋体" w:hint="eastAsia"/>
          <w:bCs/>
          <w:sz w:val="32"/>
          <w:szCs w:val="32"/>
        </w:rPr>
        <w:t>中标人</w:t>
      </w:r>
      <w:r w:rsidRPr="00773DF8">
        <w:rPr>
          <w:rFonts w:ascii="仿宋_GB2312" w:eastAsia="仿宋_GB2312" w:hAnsi="宋体" w:cs="宋体" w:hint="eastAsia"/>
          <w:bCs/>
          <w:sz w:val="32"/>
          <w:szCs w:val="32"/>
        </w:rPr>
        <w:t>需无条件提交的软件产品包括</w:t>
      </w:r>
      <w:r w:rsidRPr="00773DF8">
        <w:rPr>
          <w:rFonts w:ascii="仿宋_GB2312" w:eastAsia="仿宋_GB2312" w:hAnsi="宋体" w:cs="宋体" w:hint="eastAsia"/>
          <w:bCs/>
          <w:sz w:val="32"/>
          <w:szCs w:val="32"/>
        </w:rPr>
        <w:lastRenderedPageBreak/>
        <w:t>含有软件代码的载体（光盘或U盘）和相应的文档。</w:t>
      </w:r>
    </w:p>
    <w:p w:rsidR="00DB4FE0" w:rsidRPr="00773DF8" w:rsidRDefault="00DB4FE0" w:rsidP="00DB4FE0">
      <w:pPr>
        <w:ind w:firstLineChars="200" w:firstLine="640"/>
        <w:rPr>
          <w:rFonts w:ascii="仿宋_GB2312" w:eastAsia="仿宋_GB2312" w:hAnsiTheme="minorEastAsia"/>
          <w:sz w:val="32"/>
          <w:szCs w:val="32"/>
        </w:rPr>
      </w:pPr>
      <w:r w:rsidRPr="00773DF8">
        <w:rPr>
          <w:rFonts w:ascii="仿宋_GB2312" w:eastAsia="仿宋_GB2312" w:hAnsi="宋体" w:cs="宋体" w:hint="eastAsia"/>
          <w:bCs/>
          <w:sz w:val="32"/>
          <w:szCs w:val="32"/>
        </w:rPr>
        <w:t>（4）</w:t>
      </w:r>
      <w:r w:rsidR="007D3DAF" w:rsidRPr="00773DF8">
        <w:rPr>
          <w:rFonts w:ascii="仿宋_GB2312" w:eastAsia="仿宋_GB2312" w:hAnsi="宋体" w:cs="宋体" w:hint="eastAsia"/>
          <w:bCs/>
          <w:sz w:val="32"/>
          <w:szCs w:val="32"/>
        </w:rPr>
        <w:t>中标人</w:t>
      </w:r>
      <w:r w:rsidRPr="00773DF8">
        <w:rPr>
          <w:rFonts w:ascii="仿宋_GB2312" w:eastAsia="仿宋_GB2312" w:hAnsi="宋体" w:cs="宋体" w:hint="eastAsia"/>
          <w:bCs/>
          <w:sz w:val="32"/>
          <w:szCs w:val="32"/>
        </w:rPr>
        <w:t>对</w:t>
      </w:r>
      <w:r w:rsidR="007D3DAF" w:rsidRPr="00773DF8">
        <w:rPr>
          <w:rFonts w:ascii="仿宋_GB2312" w:eastAsia="仿宋_GB2312" w:hint="eastAsia"/>
          <w:sz w:val="32"/>
          <w:szCs w:val="32"/>
        </w:rPr>
        <w:t>深圳市残疾人综合服务中心</w:t>
      </w:r>
      <w:r w:rsidRPr="00773DF8">
        <w:rPr>
          <w:rFonts w:ascii="仿宋_GB2312" w:eastAsia="仿宋_GB2312" w:hAnsi="宋体" w:cs="宋体" w:hint="eastAsia"/>
          <w:bCs/>
          <w:sz w:val="32"/>
          <w:szCs w:val="32"/>
        </w:rPr>
        <w:t>提拱的临时使用账号要保密，不得公开，对组件开发的账号密码需进行加密，避免信息安全的泄露。</w:t>
      </w:r>
    </w:p>
    <w:p w:rsidR="00DB4FE0" w:rsidRPr="00773DF8" w:rsidRDefault="00DB4FE0" w:rsidP="00DB4FE0">
      <w:pPr>
        <w:ind w:firstLineChars="200" w:firstLine="640"/>
        <w:rPr>
          <w:rFonts w:ascii="仿宋_GB2312" w:eastAsia="仿宋_GB2312" w:hAnsiTheme="minorEastAsia"/>
          <w:sz w:val="32"/>
          <w:szCs w:val="32"/>
        </w:rPr>
      </w:pPr>
      <w:r w:rsidRPr="00773DF8">
        <w:rPr>
          <w:rFonts w:ascii="仿宋_GB2312" w:eastAsia="仿宋_GB2312" w:hAnsiTheme="minorEastAsia" w:hint="eastAsia"/>
          <w:sz w:val="32"/>
          <w:szCs w:val="32"/>
        </w:rPr>
        <w:t>（5）</w:t>
      </w:r>
      <w:r w:rsidR="007D3DAF" w:rsidRPr="00773DF8">
        <w:rPr>
          <w:rFonts w:ascii="仿宋_GB2312" w:eastAsia="仿宋_GB2312" w:hAnsiTheme="minorEastAsia" w:hint="eastAsia"/>
          <w:sz w:val="32"/>
          <w:szCs w:val="32"/>
        </w:rPr>
        <w:t>中标人</w:t>
      </w:r>
      <w:r w:rsidRPr="00773DF8">
        <w:rPr>
          <w:rFonts w:ascii="仿宋_GB2312" w:eastAsia="仿宋_GB2312" w:hAnsiTheme="minorEastAsia" w:hint="eastAsia"/>
          <w:sz w:val="32"/>
          <w:szCs w:val="32"/>
        </w:rPr>
        <w:t>承诺在履行合同时不会进行有损</w:t>
      </w:r>
      <w:r w:rsidR="007D3DAF" w:rsidRPr="00773DF8">
        <w:rPr>
          <w:rFonts w:ascii="仿宋_GB2312" w:eastAsia="仿宋_GB2312" w:hint="eastAsia"/>
          <w:sz w:val="32"/>
          <w:szCs w:val="32"/>
        </w:rPr>
        <w:t>深圳市残疾人综合服务中心</w:t>
      </w:r>
      <w:r w:rsidRPr="00773DF8">
        <w:rPr>
          <w:rFonts w:ascii="仿宋_GB2312" w:eastAsia="仿宋_GB2312" w:hAnsiTheme="minorEastAsia" w:hint="eastAsia"/>
          <w:sz w:val="32"/>
          <w:szCs w:val="32"/>
        </w:rPr>
        <w:t>形象、声誉等的行为。</w:t>
      </w:r>
    </w:p>
    <w:p w:rsidR="00DB4FE0" w:rsidRPr="00773DF8" w:rsidRDefault="00DB4FE0" w:rsidP="007D3DAF">
      <w:pPr>
        <w:ind w:firstLineChars="200" w:firstLine="640"/>
        <w:rPr>
          <w:rFonts w:ascii="仿宋_GB2312" w:eastAsia="仿宋_GB2312" w:hAnsiTheme="minorEastAsia"/>
          <w:sz w:val="32"/>
          <w:szCs w:val="32"/>
        </w:rPr>
      </w:pPr>
      <w:r w:rsidRPr="00773DF8">
        <w:rPr>
          <w:rFonts w:ascii="仿宋_GB2312" w:eastAsia="仿宋_GB2312" w:hAnsi="宋体" w:hint="eastAsia"/>
          <w:sz w:val="32"/>
          <w:szCs w:val="32"/>
        </w:rPr>
        <w:t>（6）合同到期后（如项目结束后</w:t>
      </w:r>
      <w:r w:rsidR="007D3DAF" w:rsidRPr="00773DF8">
        <w:rPr>
          <w:rFonts w:ascii="仿宋_GB2312" w:eastAsia="仿宋_GB2312" w:hAnsi="宋体" w:hint="eastAsia"/>
          <w:sz w:val="32"/>
          <w:szCs w:val="32"/>
        </w:rPr>
        <w:t>中标人</w:t>
      </w:r>
      <w:r w:rsidRPr="00773DF8">
        <w:rPr>
          <w:rFonts w:ascii="仿宋_GB2312" w:eastAsia="仿宋_GB2312" w:hAnsi="宋体" w:hint="eastAsia"/>
          <w:sz w:val="32"/>
          <w:szCs w:val="32"/>
        </w:rPr>
        <w:t>未中标），</w:t>
      </w:r>
      <w:r w:rsidR="007D3DAF" w:rsidRPr="00773DF8">
        <w:rPr>
          <w:rFonts w:ascii="仿宋_GB2312" w:eastAsia="仿宋_GB2312" w:hAnsi="宋体" w:hint="eastAsia"/>
          <w:sz w:val="32"/>
          <w:szCs w:val="32"/>
        </w:rPr>
        <w:t>中标人</w:t>
      </w:r>
      <w:r w:rsidRPr="00773DF8">
        <w:rPr>
          <w:rFonts w:ascii="仿宋_GB2312" w:eastAsia="仿宋_GB2312" w:hAnsi="宋体" w:hint="eastAsia"/>
          <w:sz w:val="32"/>
          <w:szCs w:val="32"/>
        </w:rPr>
        <w:t>应按照</w:t>
      </w:r>
      <w:r w:rsidR="007D3DAF" w:rsidRPr="00773DF8">
        <w:rPr>
          <w:rFonts w:ascii="仿宋_GB2312" w:eastAsia="仿宋_GB2312" w:hint="eastAsia"/>
          <w:sz w:val="32"/>
          <w:szCs w:val="32"/>
        </w:rPr>
        <w:t>深圳市残疾人综合服务中心</w:t>
      </w:r>
      <w:r w:rsidRPr="00773DF8">
        <w:rPr>
          <w:rFonts w:ascii="仿宋_GB2312" w:eastAsia="仿宋_GB2312" w:hAnsi="宋体" w:hint="eastAsia"/>
          <w:sz w:val="32"/>
          <w:szCs w:val="32"/>
        </w:rPr>
        <w:t>要求与新的服务商办理工作交接。</w:t>
      </w:r>
    </w:p>
    <w:p w:rsidR="006F7FAA" w:rsidRPr="00773DF8" w:rsidRDefault="00C25B45" w:rsidP="006F7FAA">
      <w:pPr>
        <w:ind w:firstLineChars="200" w:firstLine="640"/>
        <w:rPr>
          <w:rFonts w:ascii="黑体" w:eastAsia="黑体" w:hAnsi="黑体" w:cstheme="majorEastAsia"/>
          <w:sz w:val="32"/>
          <w:szCs w:val="32"/>
        </w:rPr>
      </w:pPr>
      <w:r w:rsidRPr="00773DF8">
        <w:rPr>
          <w:rFonts w:ascii="黑体" w:eastAsia="黑体" w:hAnsi="黑体" w:hint="eastAsia"/>
          <w:sz w:val="32"/>
          <w:szCs w:val="32"/>
        </w:rPr>
        <w:t>五</w:t>
      </w:r>
      <w:r w:rsidR="006F7FAA" w:rsidRPr="00773DF8">
        <w:rPr>
          <w:rFonts w:ascii="黑体" w:eastAsia="黑体" w:hAnsi="黑体" w:hint="eastAsia"/>
          <w:sz w:val="32"/>
          <w:szCs w:val="32"/>
        </w:rPr>
        <w:t>、</w:t>
      </w:r>
      <w:r w:rsidR="006F7FAA" w:rsidRPr="00773DF8">
        <w:rPr>
          <w:rFonts w:ascii="黑体" w:eastAsia="黑体" w:hAnsi="黑体" w:cstheme="majorEastAsia" w:hint="eastAsia"/>
          <w:sz w:val="32"/>
          <w:szCs w:val="32"/>
        </w:rPr>
        <w:t>投标报价</w:t>
      </w:r>
    </w:p>
    <w:p w:rsidR="006F7FAA" w:rsidRPr="00773DF8" w:rsidRDefault="006F7FAA" w:rsidP="006F7FAA">
      <w:pPr>
        <w:ind w:firstLineChars="200" w:firstLine="640"/>
        <w:rPr>
          <w:rFonts w:ascii="仿宋_GB2312" w:eastAsia="仿宋_GB2312" w:hAnsi="华文仿宋"/>
          <w:sz w:val="32"/>
          <w:szCs w:val="32"/>
        </w:rPr>
      </w:pPr>
      <w:r w:rsidRPr="00773DF8">
        <w:rPr>
          <w:rFonts w:ascii="仿宋_GB2312" w:eastAsia="仿宋_GB2312" w:hAnsi="华文仿宋"/>
          <w:sz w:val="32"/>
          <w:szCs w:val="32"/>
        </w:rPr>
        <w:t>1.</w:t>
      </w:r>
      <w:r w:rsidRPr="00773DF8">
        <w:rPr>
          <w:rFonts w:ascii="仿宋_GB2312" w:eastAsia="仿宋_GB2312" w:hAnsi="华文仿宋" w:hint="eastAsia"/>
          <w:sz w:val="32"/>
          <w:szCs w:val="32"/>
        </w:rPr>
        <w:t>本项目中预算控制金额为人民币</w:t>
      </w:r>
      <w:r w:rsidR="00DB4FE0" w:rsidRPr="00773DF8">
        <w:rPr>
          <w:rFonts w:ascii="仿宋_GB2312" w:eastAsia="仿宋_GB2312" w:hAnsi="华文仿宋" w:hint="eastAsia"/>
          <w:sz w:val="32"/>
          <w:szCs w:val="32"/>
        </w:rPr>
        <w:t>9</w:t>
      </w:r>
      <w:r w:rsidRPr="00773DF8">
        <w:rPr>
          <w:rFonts w:ascii="仿宋_GB2312" w:eastAsia="仿宋_GB2312" w:hAnsi="华文仿宋" w:hint="eastAsia"/>
          <w:sz w:val="32"/>
          <w:szCs w:val="32"/>
        </w:rPr>
        <w:t>万元，投标人的投标总价超过预算控制金额为无效投标；</w:t>
      </w:r>
    </w:p>
    <w:p w:rsidR="006F7FAA" w:rsidRPr="00773DF8" w:rsidRDefault="006F7FAA" w:rsidP="006F7FAA">
      <w:pPr>
        <w:ind w:firstLineChars="200" w:firstLine="640"/>
        <w:rPr>
          <w:rFonts w:ascii="仿宋_GB2312" w:eastAsia="仿宋_GB2312" w:hAnsi="华文仿宋"/>
          <w:sz w:val="32"/>
          <w:szCs w:val="32"/>
        </w:rPr>
      </w:pPr>
      <w:r w:rsidRPr="00773DF8">
        <w:rPr>
          <w:rFonts w:ascii="仿宋_GB2312" w:eastAsia="仿宋_GB2312" w:hAnsi="华文仿宋" w:hint="eastAsia"/>
          <w:sz w:val="32"/>
          <w:szCs w:val="32"/>
        </w:rPr>
        <w:t>2</w:t>
      </w:r>
      <w:r w:rsidRPr="00773DF8">
        <w:rPr>
          <w:rFonts w:ascii="仿宋_GB2312" w:eastAsia="仿宋_GB2312" w:hAnsi="华文仿宋"/>
          <w:sz w:val="32"/>
          <w:szCs w:val="32"/>
        </w:rPr>
        <w:t>.</w:t>
      </w:r>
      <w:r w:rsidRPr="00773DF8">
        <w:rPr>
          <w:rFonts w:ascii="仿宋_GB2312" w:eastAsia="仿宋_GB2312" w:hAnsi="华文仿宋" w:hint="eastAsia"/>
          <w:sz w:val="32"/>
          <w:szCs w:val="32"/>
        </w:rPr>
        <w:t>本项目服务费采用包干制，应包括服务成本、法定税费和企业的利润。由企业根据招标文件所提供的资料自行测算投标报价；一经中标，投标报价总价作为中标单位与采购人签定的合同金额，合同期限内不做调整。</w:t>
      </w:r>
    </w:p>
    <w:p w:rsidR="006F7FAA" w:rsidRPr="00773DF8" w:rsidRDefault="006F7FAA" w:rsidP="006F7FAA">
      <w:pPr>
        <w:ind w:firstLineChars="200" w:firstLine="640"/>
        <w:rPr>
          <w:rFonts w:ascii="仿宋_GB2312" w:eastAsia="仿宋_GB2312" w:hAnsi="华文仿宋"/>
          <w:sz w:val="32"/>
          <w:szCs w:val="32"/>
        </w:rPr>
      </w:pPr>
      <w:r w:rsidRPr="00773DF8">
        <w:rPr>
          <w:rFonts w:ascii="仿宋_GB2312" w:eastAsia="仿宋_GB2312" w:hAnsi="华文仿宋" w:hint="eastAsia"/>
          <w:sz w:val="32"/>
          <w:szCs w:val="32"/>
        </w:rPr>
        <w:t>3</w:t>
      </w:r>
      <w:r w:rsidRPr="00773DF8">
        <w:rPr>
          <w:rFonts w:ascii="仿宋_GB2312" w:eastAsia="仿宋_GB2312" w:hAnsi="华文仿宋"/>
          <w:sz w:val="32"/>
          <w:szCs w:val="32"/>
        </w:rPr>
        <w:t>.</w:t>
      </w:r>
      <w:r w:rsidRPr="00773DF8">
        <w:rPr>
          <w:rFonts w:ascii="仿宋_GB2312" w:eastAsia="仿宋_GB2312" w:hAnsi="华文仿宋" w:hint="eastAsia"/>
          <w:sz w:val="32"/>
          <w:szCs w:val="32"/>
        </w:rPr>
        <w:t>小型企业、微型企业、监狱企业、残疾人福利性单位提供本企业制造的货物，承担的工程或服务，或者提供其他符合优惠主体资格条件企业制造的货物，对其所投产品的价格给予</w:t>
      </w:r>
      <w:r w:rsidRPr="00773DF8">
        <w:rPr>
          <w:rFonts w:ascii="仿宋_GB2312" w:eastAsia="仿宋_GB2312" w:hAnsi="华文仿宋"/>
          <w:sz w:val="32"/>
          <w:szCs w:val="32"/>
        </w:rPr>
        <w:t>6%</w:t>
      </w:r>
      <w:r w:rsidRPr="00773DF8">
        <w:rPr>
          <w:rFonts w:ascii="仿宋_GB2312" w:eastAsia="仿宋_GB2312" w:hAnsi="华文仿宋" w:hint="eastAsia"/>
          <w:sz w:val="32"/>
          <w:szCs w:val="32"/>
        </w:rPr>
        <w:t>的扣除，用扣除后的价格参与评审。满足多项优惠政策的企业，不重复享受多项价格扣除政策。优惠主体资格的认定资料为《中小企业声明函》《残疾人福利性单位声明</w:t>
      </w:r>
      <w:r w:rsidRPr="00773DF8">
        <w:rPr>
          <w:rFonts w:ascii="仿宋_GB2312" w:eastAsia="仿宋_GB2312" w:hAnsi="华文仿宋" w:hint="eastAsia"/>
          <w:sz w:val="32"/>
          <w:szCs w:val="32"/>
        </w:rPr>
        <w:lastRenderedPageBreak/>
        <w:t>函》《监狱企业声明函》以及《含有小型、微型企业的联合体声明函》等承诺性质的资料（声明函样式见“第三章 投标文件格式、附件”）；监狱企业或者代理提供监狱企业货物的供应商如须享受优惠政策，除上述资料外，还须提供省级以上监狱管理局、戒毒管理局出具的监狱企业证明文件。</w:t>
      </w:r>
    </w:p>
    <w:p w:rsidR="00D44267" w:rsidRPr="00773DF8" w:rsidRDefault="00D44267" w:rsidP="005D3ECC">
      <w:pPr>
        <w:widowControl/>
        <w:spacing w:after="120"/>
        <w:jc w:val="left"/>
        <w:rPr>
          <w:rFonts w:ascii="华文仿宋" w:eastAsia="华文仿宋" w:hAnsi="华文仿宋"/>
          <w:sz w:val="32"/>
          <w:szCs w:val="32"/>
        </w:rPr>
      </w:pPr>
    </w:p>
    <w:p w:rsidR="00D44267" w:rsidRPr="00773DF8" w:rsidRDefault="00447129">
      <w:pPr>
        <w:jc w:val="center"/>
        <w:rPr>
          <w:rFonts w:ascii="黑体" w:eastAsia="黑体" w:hAnsi="黑体"/>
          <w:b/>
          <w:sz w:val="32"/>
          <w:szCs w:val="32"/>
        </w:rPr>
      </w:pPr>
      <w:r w:rsidRPr="00773DF8">
        <w:rPr>
          <w:rFonts w:ascii="黑体" w:eastAsia="黑体" w:hAnsi="黑体" w:hint="eastAsia"/>
          <w:b/>
          <w:sz w:val="32"/>
          <w:szCs w:val="32"/>
        </w:rPr>
        <w:t>第三部分、合同条款及格式</w:t>
      </w:r>
    </w:p>
    <w:p w:rsidR="00D44267" w:rsidRPr="00773DF8" w:rsidRDefault="00447129">
      <w:pPr>
        <w:jc w:val="center"/>
        <w:rPr>
          <w:rFonts w:ascii="仿宋_GB2312" w:eastAsia="仿宋_GB2312" w:hAnsi="仿宋" w:cs="Arial"/>
          <w:bCs/>
          <w:kern w:val="0"/>
          <w:sz w:val="32"/>
          <w:szCs w:val="32"/>
        </w:rPr>
      </w:pPr>
      <w:r w:rsidRPr="00773DF8">
        <w:rPr>
          <w:rFonts w:ascii="仿宋_GB2312" w:eastAsia="仿宋_GB2312" w:hAnsi="仿宋" w:cs="Arial" w:hint="eastAsia"/>
          <w:bCs/>
          <w:kern w:val="0"/>
          <w:sz w:val="32"/>
          <w:szCs w:val="32"/>
        </w:rPr>
        <w:t>（中标后由我单位另行发送）</w:t>
      </w:r>
    </w:p>
    <w:p w:rsidR="00D44267" w:rsidRPr="00773DF8" w:rsidRDefault="00D44267" w:rsidP="005D3ECC">
      <w:pPr>
        <w:rPr>
          <w:rFonts w:ascii="黑体" w:eastAsia="黑体" w:hAnsi="黑体"/>
          <w:b/>
          <w:sz w:val="32"/>
          <w:szCs w:val="32"/>
        </w:rPr>
      </w:pPr>
    </w:p>
    <w:p w:rsidR="00D44267" w:rsidRPr="00773DF8" w:rsidRDefault="00447129">
      <w:pPr>
        <w:jc w:val="center"/>
        <w:rPr>
          <w:rFonts w:ascii="黑体" w:eastAsia="黑体" w:hAnsi="黑体"/>
          <w:b/>
          <w:sz w:val="32"/>
          <w:szCs w:val="32"/>
        </w:rPr>
      </w:pPr>
      <w:r w:rsidRPr="00773DF8">
        <w:rPr>
          <w:rFonts w:ascii="黑体" w:eastAsia="黑体" w:hAnsi="黑体" w:hint="eastAsia"/>
          <w:b/>
          <w:sz w:val="32"/>
          <w:szCs w:val="32"/>
        </w:rPr>
        <w:t>第四部分、投标须知</w:t>
      </w:r>
    </w:p>
    <w:p w:rsidR="00D44267" w:rsidRPr="00773DF8" w:rsidRDefault="00447129">
      <w:pPr>
        <w:pStyle w:val="110"/>
        <w:autoSpaceDE w:val="0"/>
        <w:autoSpaceDN w:val="0"/>
        <w:adjustRightInd w:val="0"/>
        <w:ind w:firstLine="640"/>
        <w:jc w:val="left"/>
        <w:rPr>
          <w:rFonts w:ascii="华文仿宋" w:eastAsia="华文仿宋" w:hAnsi="华文仿宋"/>
          <w:kern w:val="0"/>
          <w:sz w:val="32"/>
          <w:szCs w:val="32"/>
          <w:lang w:val="zh-CN"/>
        </w:rPr>
      </w:pPr>
      <w:r w:rsidRPr="00773DF8">
        <w:rPr>
          <w:rFonts w:ascii="华文仿宋" w:eastAsia="华文仿宋" w:hAnsi="华文仿宋" w:hint="eastAsia"/>
          <w:kern w:val="0"/>
          <w:sz w:val="32"/>
          <w:szCs w:val="32"/>
          <w:lang w:val="zh-CN"/>
        </w:rPr>
        <w:t>1.</w:t>
      </w:r>
      <w:r w:rsidRPr="00773DF8">
        <w:rPr>
          <w:rFonts w:ascii="华文仿宋" w:eastAsia="华文仿宋" w:hAnsi="华文仿宋"/>
          <w:kern w:val="0"/>
          <w:sz w:val="32"/>
          <w:szCs w:val="32"/>
          <w:lang w:val="zh-CN"/>
        </w:rPr>
        <w:t>投标文件必须密封加盖公章投递。</w:t>
      </w:r>
    </w:p>
    <w:p w:rsidR="00D44267" w:rsidRPr="00773DF8" w:rsidRDefault="00447129">
      <w:pPr>
        <w:pStyle w:val="110"/>
        <w:autoSpaceDE w:val="0"/>
        <w:autoSpaceDN w:val="0"/>
        <w:adjustRightInd w:val="0"/>
        <w:ind w:firstLine="640"/>
        <w:jc w:val="left"/>
        <w:rPr>
          <w:rFonts w:ascii="华文仿宋" w:eastAsia="华文仿宋" w:hAnsi="华文仿宋"/>
          <w:kern w:val="0"/>
          <w:sz w:val="32"/>
          <w:szCs w:val="32"/>
          <w:lang w:val="zh-CN"/>
        </w:rPr>
      </w:pPr>
      <w:r w:rsidRPr="00773DF8">
        <w:rPr>
          <w:rFonts w:ascii="华文仿宋" w:eastAsia="华文仿宋" w:hAnsi="华文仿宋" w:hint="eastAsia"/>
          <w:kern w:val="0"/>
          <w:sz w:val="32"/>
          <w:szCs w:val="32"/>
          <w:lang w:val="zh-CN"/>
        </w:rPr>
        <w:t>2.</w:t>
      </w:r>
      <w:r w:rsidRPr="00773DF8">
        <w:rPr>
          <w:rFonts w:ascii="华文仿宋" w:eastAsia="华文仿宋" w:hAnsi="华文仿宋"/>
          <w:kern w:val="0"/>
          <w:sz w:val="32"/>
          <w:szCs w:val="32"/>
          <w:lang w:val="zh-CN"/>
        </w:rPr>
        <w:t>招标单位对投标人提交的投标文件有最终的处置权，不予退还投标人。</w:t>
      </w:r>
    </w:p>
    <w:p w:rsidR="00D44267" w:rsidRPr="00773DF8" w:rsidRDefault="00D44267" w:rsidP="005D3ECC">
      <w:pPr>
        <w:pStyle w:val="110"/>
        <w:autoSpaceDE w:val="0"/>
        <w:autoSpaceDN w:val="0"/>
        <w:adjustRightInd w:val="0"/>
        <w:ind w:firstLineChars="0" w:firstLine="0"/>
        <w:jc w:val="left"/>
        <w:rPr>
          <w:rFonts w:ascii="华文仿宋" w:eastAsia="华文仿宋" w:hAnsi="华文仿宋"/>
          <w:kern w:val="0"/>
          <w:sz w:val="32"/>
          <w:szCs w:val="32"/>
          <w:lang w:val="zh-CN"/>
        </w:rPr>
      </w:pPr>
    </w:p>
    <w:p w:rsidR="00D44267" w:rsidRPr="00773DF8" w:rsidRDefault="00447129">
      <w:pPr>
        <w:jc w:val="center"/>
        <w:rPr>
          <w:rFonts w:ascii="黑体" w:eastAsia="黑体" w:hAnsi="黑体"/>
          <w:b/>
          <w:sz w:val="32"/>
          <w:szCs w:val="32"/>
        </w:rPr>
      </w:pPr>
      <w:r w:rsidRPr="00773DF8">
        <w:rPr>
          <w:rFonts w:ascii="黑体" w:eastAsia="黑体" w:hAnsi="黑体" w:hint="eastAsia"/>
          <w:b/>
          <w:sz w:val="32"/>
          <w:szCs w:val="32"/>
        </w:rPr>
        <w:t>第五部分、投标文件格式、附件</w:t>
      </w:r>
    </w:p>
    <w:p w:rsidR="00D44267" w:rsidRPr="00773DF8" w:rsidRDefault="00D44267">
      <w:pPr>
        <w:rPr>
          <w:sz w:val="32"/>
          <w:szCs w:val="32"/>
        </w:rPr>
      </w:pPr>
    </w:p>
    <w:p w:rsidR="00D44267" w:rsidRPr="00773DF8" w:rsidRDefault="00D44267">
      <w:pPr>
        <w:jc w:val="center"/>
      </w:pPr>
    </w:p>
    <w:p w:rsidR="004B0D6A" w:rsidRPr="00773DF8" w:rsidRDefault="004B0D6A">
      <w:pPr>
        <w:jc w:val="center"/>
      </w:pPr>
    </w:p>
    <w:p w:rsidR="004B0D6A" w:rsidRPr="00773DF8" w:rsidRDefault="004B0D6A">
      <w:pPr>
        <w:jc w:val="center"/>
      </w:pPr>
    </w:p>
    <w:p w:rsidR="004B0D6A" w:rsidRPr="00773DF8" w:rsidRDefault="004B0D6A">
      <w:pPr>
        <w:jc w:val="center"/>
      </w:pPr>
    </w:p>
    <w:p w:rsidR="004B0D6A" w:rsidRPr="00773DF8" w:rsidRDefault="004B0D6A">
      <w:pPr>
        <w:jc w:val="center"/>
      </w:pPr>
    </w:p>
    <w:p w:rsidR="004B0D6A" w:rsidRPr="00773DF8" w:rsidRDefault="004B0D6A">
      <w:pPr>
        <w:jc w:val="center"/>
      </w:pPr>
    </w:p>
    <w:p w:rsidR="004B0D6A" w:rsidRDefault="004B0D6A">
      <w:pPr>
        <w:jc w:val="center"/>
      </w:pPr>
    </w:p>
    <w:p w:rsidR="006E4521" w:rsidRDefault="006E4521">
      <w:pPr>
        <w:jc w:val="center"/>
      </w:pPr>
    </w:p>
    <w:p w:rsidR="006E4521" w:rsidRDefault="006E4521">
      <w:pPr>
        <w:jc w:val="center"/>
      </w:pPr>
    </w:p>
    <w:p w:rsidR="006E4521" w:rsidRDefault="006E4521">
      <w:pPr>
        <w:jc w:val="center"/>
      </w:pPr>
    </w:p>
    <w:p w:rsidR="006E4521" w:rsidRPr="00773DF8" w:rsidRDefault="006E4521">
      <w:pPr>
        <w:jc w:val="center"/>
      </w:pPr>
    </w:p>
    <w:p w:rsidR="004B0D6A" w:rsidRPr="00773DF8" w:rsidRDefault="004B0D6A">
      <w:pPr>
        <w:jc w:val="center"/>
      </w:pPr>
    </w:p>
    <w:p w:rsidR="00D44267" w:rsidRPr="00773DF8" w:rsidRDefault="00447129">
      <w:pPr>
        <w:jc w:val="center"/>
      </w:pPr>
      <w:r w:rsidRPr="00773DF8">
        <w:rPr>
          <w:rFonts w:hint="eastAsia"/>
        </w:rPr>
        <w:lastRenderedPageBreak/>
        <w:t>封面</w:t>
      </w:r>
    </w:p>
    <w:p w:rsidR="00D44267" w:rsidRPr="00773DF8" w:rsidRDefault="00D44267">
      <w:pPr>
        <w:ind w:firstLineChars="2800" w:firstLine="7840"/>
        <w:rPr>
          <w:rFonts w:ascii="宋体" w:hAnsi="宋体" w:cs="宋体"/>
          <w:sz w:val="28"/>
          <w:szCs w:val="28"/>
        </w:rPr>
      </w:pPr>
    </w:p>
    <w:p w:rsidR="00D44267" w:rsidRPr="00773DF8" w:rsidRDefault="00D44267">
      <w:pPr>
        <w:jc w:val="center"/>
        <w:rPr>
          <w:rFonts w:ascii="宋体" w:hAnsi="宋体" w:cs="宋体"/>
          <w:b/>
          <w:bCs/>
          <w:sz w:val="48"/>
          <w:szCs w:val="48"/>
        </w:rPr>
      </w:pPr>
    </w:p>
    <w:p w:rsidR="00D44267" w:rsidRPr="00773DF8" w:rsidRDefault="00447129">
      <w:pPr>
        <w:jc w:val="center"/>
        <w:rPr>
          <w:rFonts w:ascii="宋体" w:hAnsi="宋体" w:cs="宋体"/>
          <w:b/>
          <w:bCs/>
          <w:sz w:val="48"/>
          <w:szCs w:val="48"/>
        </w:rPr>
      </w:pPr>
      <w:r w:rsidRPr="00773DF8">
        <w:rPr>
          <w:rFonts w:ascii="宋体" w:hAnsi="宋体" w:cs="宋体" w:hint="eastAsia"/>
          <w:b/>
          <w:bCs/>
          <w:sz w:val="48"/>
          <w:szCs w:val="48"/>
        </w:rPr>
        <w:t>深圳市残疾人综合服务中心</w:t>
      </w:r>
    </w:p>
    <w:p w:rsidR="00D44267" w:rsidRPr="00773DF8" w:rsidRDefault="00D44267">
      <w:pPr>
        <w:jc w:val="center"/>
        <w:rPr>
          <w:rFonts w:ascii="宋体" w:hAnsi="宋体" w:cs="宋体"/>
          <w:b/>
          <w:bCs/>
          <w:sz w:val="72"/>
          <w:szCs w:val="72"/>
        </w:rPr>
      </w:pPr>
    </w:p>
    <w:p w:rsidR="00D44267" w:rsidRPr="00773DF8" w:rsidRDefault="00447129">
      <w:pPr>
        <w:jc w:val="center"/>
        <w:rPr>
          <w:rFonts w:ascii="宋体" w:hAnsi="宋体" w:cs="宋体"/>
          <w:b/>
          <w:bCs/>
          <w:sz w:val="72"/>
          <w:szCs w:val="72"/>
        </w:rPr>
      </w:pPr>
      <w:r w:rsidRPr="00773DF8">
        <w:rPr>
          <w:rFonts w:ascii="宋体" w:hAnsi="宋体" w:cs="宋体" w:hint="eastAsia"/>
          <w:b/>
          <w:bCs/>
          <w:sz w:val="72"/>
          <w:szCs w:val="72"/>
        </w:rPr>
        <w:t>投</w:t>
      </w:r>
    </w:p>
    <w:p w:rsidR="00D44267" w:rsidRPr="00773DF8" w:rsidRDefault="00447129">
      <w:pPr>
        <w:jc w:val="center"/>
        <w:rPr>
          <w:rFonts w:ascii="宋体" w:hAnsi="宋体" w:cs="宋体"/>
          <w:b/>
          <w:bCs/>
          <w:sz w:val="72"/>
          <w:szCs w:val="72"/>
        </w:rPr>
      </w:pPr>
      <w:r w:rsidRPr="00773DF8">
        <w:rPr>
          <w:rFonts w:ascii="宋体" w:hAnsi="宋体" w:cs="宋体" w:hint="eastAsia"/>
          <w:b/>
          <w:bCs/>
          <w:sz w:val="72"/>
          <w:szCs w:val="72"/>
        </w:rPr>
        <w:t>标</w:t>
      </w:r>
    </w:p>
    <w:p w:rsidR="00D44267" w:rsidRPr="00773DF8" w:rsidRDefault="00447129">
      <w:pPr>
        <w:jc w:val="center"/>
        <w:rPr>
          <w:rFonts w:ascii="宋体" w:hAnsi="宋体" w:cs="宋体"/>
          <w:b/>
          <w:bCs/>
          <w:sz w:val="72"/>
          <w:szCs w:val="72"/>
        </w:rPr>
      </w:pPr>
      <w:r w:rsidRPr="00773DF8">
        <w:rPr>
          <w:rFonts w:ascii="宋体" w:hAnsi="宋体" w:cs="宋体" w:hint="eastAsia"/>
          <w:b/>
          <w:bCs/>
          <w:sz w:val="72"/>
          <w:szCs w:val="72"/>
        </w:rPr>
        <w:t>文</w:t>
      </w:r>
    </w:p>
    <w:p w:rsidR="00D44267" w:rsidRPr="00773DF8" w:rsidRDefault="00447129">
      <w:pPr>
        <w:jc w:val="center"/>
        <w:rPr>
          <w:rFonts w:ascii="宋体" w:hAnsi="宋体" w:cs="宋体"/>
          <w:b/>
          <w:bCs/>
          <w:sz w:val="72"/>
          <w:szCs w:val="72"/>
        </w:rPr>
      </w:pPr>
      <w:r w:rsidRPr="00773DF8">
        <w:rPr>
          <w:rFonts w:ascii="宋体" w:hAnsi="宋体" w:cs="宋体" w:hint="eastAsia"/>
          <w:b/>
          <w:bCs/>
          <w:sz w:val="72"/>
          <w:szCs w:val="72"/>
        </w:rPr>
        <w:t>件</w:t>
      </w:r>
    </w:p>
    <w:p w:rsidR="00D44267" w:rsidRPr="00773DF8" w:rsidRDefault="00D44267">
      <w:pPr>
        <w:jc w:val="center"/>
        <w:rPr>
          <w:rFonts w:ascii="宋体" w:hAnsi="宋体" w:cs="宋体"/>
          <w:b/>
          <w:bCs/>
          <w:sz w:val="72"/>
          <w:szCs w:val="72"/>
        </w:rPr>
      </w:pPr>
    </w:p>
    <w:p w:rsidR="00D44267" w:rsidRPr="00773DF8" w:rsidRDefault="00D44267">
      <w:pPr>
        <w:rPr>
          <w:rFonts w:ascii="宋体" w:hAnsi="宋体" w:cs="宋体"/>
          <w:b/>
          <w:bCs/>
          <w:sz w:val="72"/>
          <w:szCs w:val="72"/>
        </w:rPr>
      </w:pPr>
    </w:p>
    <w:p w:rsidR="00D44267" w:rsidRPr="00773DF8" w:rsidRDefault="00447129">
      <w:pPr>
        <w:pStyle w:val="Default"/>
        <w:ind w:firstLineChars="200" w:firstLine="720"/>
        <w:jc w:val="both"/>
        <w:rPr>
          <w:rFonts w:asciiTheme="minorEastAsia" w:eastAsiaTheme="minorEastAsia" w:hAnsiTheme="minorEastAsia"/>
          <w:color w:val="auto"/>
          <w:sz w:val="36"/>
          <w:szCs w:val="36"/>
        </w:rPr>
      </w:pPr>
      <w:r w:rsidRPr="00773DF8">
        <w:rPr>
          <w:rFonts w:asciiTheme="minorEastAsia" w:eastAsiaTheme="minorEastAsia" w:hAnsiTheme="minorEastAsia" w:hint="eastAsia"/>
          <w:color w:val="auto"/>
          <w:sz w:val="36"/>
          <w:szCs w:val="36"/>
        </w:rPr>
        <w:t>项目名称：</w:t>
      </w:r>
      <w:r w:rsidR="001E237C" w:rsidRPr="00773DF8">
        <w:rPr>
          <w:rFonts w:asciiTheme="minorEastAsia" w:eastAsiaTheme="minorEastAsia" w:hAnsiTheme="minorEastAsia" w:hint="eastAsia"/>
          <w:color w:val="auto"/>
          <w:sz w:val="36"/>
          <w:szCs w:val="36"/>
        </w:rPr>
        <w:t>2022年深圳市残疾人辅助器具服务管理系统年度维护</w:t>
      </w:r>
      <w:r w:rsidR="000B75C0" w:rsidRPr="00773DF8">
        <w:rPr>
          <w:rFonts w:asciiTheme="minorEastAsia" w:eastAsiaTheme="minorEastAsia" w:hAnsiTheme="minorEastAsia" w:hint="eastAsia"/>
          <w:color w:val="auto"/>
          <w:sz w:val="36"/>
          <w:szCs w:val="36"/>
        </w:rPr>
        <w:t>项目</w:t>
      </w:r>
    </w:p>
    <w:p w:rsidR="00D44267" w:rsidRPr="00773DF8" w:rsidRDefault="00447129">
      <w:pPr>
        <w:pStyle w:val="Default"/>
        <w:ind w:firstLineChars="200" w:firstLine="720"/>
        <w:jc w:val="both"/>
        <w:rPr>
          <w:rFonts w:asciiTheme="minorEastAsia" w:eastAsiaTheme="minorEastAsia" w:hAnsiTheme="minorEastAsia"/>
          <w:color w:val="auto"/>
          <w:sz w:val="36"/>
          <w:szCs w:val="36"/>
        </w:rPr>
      </w:pPr>
      <w:r w:rsidRPr="00773DF8">
        <w:rPr>
          <w:rFonts w:asciiTheme="minorEastAsia" w:eastAsiaTheme="minorEastAsia" w:hAnsiTheme="minorEastAsia" w:hint="eastAsia"/>
          <w:color w:val="auto"/>
          <w:sz w:val="36"/>
          <w:szCs w:val="36"/>
        </w:rPr>
        <w:t>招标编号：</w:t>
      </w:r>
      <w:r w:rsidR="006E4521" w:rsidRPr="006E4521">
        <w:rPr>
          <w:rFonts w:asciiTheme="minorEastAsia" w:eastAsiaTheme="minorEastAsia" w:hAnsiTheme="minorEastAsia"/>
          <w:color w:val="auto"/>
          <w:sz w:val="36"/>
          <w:szCs w:val="36"/>
        </w:rPr>
        <w:t>ZHZB2021023</w:t>
      </w:r>
    </w:p>
    <w:p w:rsidR="00D44267" w:rsidRPr="00773DF8" w:rsidRDefault="00447129">
      <w:pPr>
        <w:ind w:firstLineChars="200" w:firstLine="720"/>
        <w:jc w:val="left"/>
        <w:rPr>
          <w:rFonts w:ascii="宋体" w:hAnsi="宋体" w:cs="宋体"/>
          <w:bCs/>
          <w:sz w:val="36"/>
          <w:szCs w:val="36"/>
        </w:rPr>
      </w:pPr>
      <w:r w:rsidRPr="00773DF8">
        <w:rPr>
          <w:rFonts w:ascii="宋体" w:hAnsi="宋体" w:cs="宋体" w:hint="eastAsia"/>
          <w:bCs/>
          <w:sz w:val="36"/>
          <w:szCs w:val="36"/>
        </w:rPr>
        <w:t>投标人：（盖公章）</w:t>
      </w:r>
    </w:p>
    <w:p w:rsidR="00D44267" w:rsidRPr="00773DF8" w:rsidRDefault="00D44267" w:rsidP="00A01C7E">
      <w:pPr>
        <w:jc w:val="left"/>
        <w:rPr>
          <w:rFonts w:ascii="宋体" w:hAnsi="宋体" w:cs="宋体"/>
          <w:bCs/>
          <w:sz w:val="36"/>
          <w:szCs w:val="36"/>
        </w:rPr>
      </w:pPr>
    </w:p>
    <w:p w:rsidR="001E13B4" w:rsidRPr="00773DF8" w:rsidRDefault="001E13B4">
      <w:pPr>
        <w:rPr>
          <w:rFonts w:ascii="黑体" w:eastAsia="黑体" w:hAnsi="黑体"/>
          <w:b/>
          <w:sz w:val="32"/>
          <w:szCs w:val="32"/>
        </w:rPr>
      </w:pPr>
    </w:p>
    <w:p w:rsidR="00081288" w:rsidRDefault="00081288">
      <w:pPr>
        <w:rPr>
          <w:rFonts w:ascii="黑体" w:eastAsia="黑体" w:hAnsi="黑体"/>
          <w:b/>
          <w:sz w:val="32"/>
          <w:szCs w:val="32"/>
        </w:rPr>
      </w:pPr>
    </w:p>
    <w:p w:rsidR="006E4521" w:rsidRPr="00773DF8" w:rsidRDefault="006E4521">
      <w:pPr>
        <w:rPr>
          <w:rFonts w:ascii="黑体" w:eastAsia="黑体" w:hAnsi="黑体"/>
          <w:b/>
          <w:sz w:val="32"/>
          <w:szCs w:val="32"/>
        </w:rPr>
      </w:pPr>
    </w:p>
    <w:p w:rsidR="00D44267" w:rsidRPr="00773DF8" w:rsidRDefault="00447129">
      <w:pPr>
        <w:jc w:val="center"/>
        <w:rPr>
          <w:rFonts w:ascii="黑体" w:eastAsia="黑体" w:hAnsi="黑体"/>
          <w:b/>
          <w:sz w:val="32"/>
          <w:szCs w:val="32"/>
        </w:rPr>
      </w:pPr>
      <w:r w:rsidRPr="00773DF8">
        <w:rPr>
          <w:rFonts w:ascii="黑体" w:eastAsia="黑体" w:hAnsi="黑体" w:hint="eastAsia"/>
          <w:b/>
          <w:sz w:val="32"/>
          <w:szCs w:val="32"/>
        </w:rPr>
        <w:lastRenderedPageBreak/>
        <w:t>目录</w:t>
      </w:r>
    </w:p>
    <w:p w:rsidR="00D44267" w:rsidRPr="00773DF8" w:rsidRDefault="00D44267">
      <w:pPr>
        <w:rPr>
          <w:rFonts w:asciiTheme="minorEastAsia" w:hAnsiTheme="minorEastAsia"/>
          <w:sz w:val="28"/>
          <w:szCs w:val="24"/>
        </w:rPr>
      </w:pPr>
    </w:p>
    <w:p w:rsidR="00C010A7" w:rsidRPr="00773DF8" w:rsidRDefault="00C010A7" w:rsidP="00C010A7">
      <w:pPr>
        <w:spacing w:line="360" w:lineRule="auto"/>
        <w:ind w:firstLineChars="200" w:firstLine="640"/>
        <w:jc w:val="left"/>
        <w:rPr>
          <w:rFonts w:ascii="仿宋_GB2312" w:eastAsia="仿宋_GB2312" w:hAnsiTheme="minorEastAsia"/>
          <w:sz w:val="32"/>
          <w:szCs w:val="32"/>
        </w:rPr>
      </w:pPr>
      <w:r w:rsidRPr="00773DF8">
        <w:rPr>
          <w:rFonts w:ascii="仿宋_GB2312" w:eastAsia="仿宋_GB2312" w:hAnsiTheme="minorEastAsia" w:hint="eastAsia"/>
          <w:sz w:val="32"/>
          <w:szCs w:val="32"/>
        </w:rPr>
        <w:t>1.投标及履约承诺函</w:t>
      </w:r>
    </w:p>
    <w:p w:rsidR="00C010A7" w:rsidRPr="00773DF8" w:rsidRDefault="00C010A7" w:rsidP="00C010A7">
      <w:pPr>
        <w:spacing w:line="360" w:lineRule="auto"/>
        <w:ind w:firstLineChars="200" w:firstLine="640"/>
        <w:jc w:val="left"/>
        <w:rPr>
          <w:rFonts w:ascii="仿宋_GB2312" w:eastAsia="仿宋_GB2312" w:hAnsiTheme="minorEastAsia"/>
          <w:sz w:val="32"/>
          <w:szCs w:val="32"/>
        </w:rPr>
      </w:pPr>
      <w:r w:rsidRPr="00773DF8">
        <w:rPr>
          <w:rFonts w:ascii="仿宋_GB2312" w:eastAsia="仿宋_GB2312" w:hAnsiTheme="minorEastAsia" w:hint="eastAsia"/>
          <w:sz w:val="32"/>
          <w:szCs w:val="32"/>
        </w:rPr>
        <w:t>2.法定代表人授权委托书、法定代表人证明书</w:t>
      </w:r>
    </w:p>
    <w:p w:rsidR="00C010A7" w:rsidRPr="00773DF8" w:rsidRDefault="00C010A7" w:rsidP="00C010A7">
      <w:pPr>
        <w:spacing w:line="360" w:lineRule="auto"/>
        <w:ind w:firstLineChars="200" w:firstLine="640"/>
        <w:jc w:val="left"/>
        <w:rPr>
          <w:rFonts w:ascii="仿宋_GB2312" w:eastAsia="仿宋_GB2312" w:hAnsiTheme="minorEastAsia"/>
          <w:sz w:val="32"/>
          <w:szCs w:val="32"/>
        </w:rPr>
      </w:pPr>
      <w:r w:rsidRPr="00773DF8">
        <w:rPr>
          <w:rFonts w:ascii="仿宋_GB2312" w:eastAsia="仿宋_GB2312" w:hAnsiTheme="minorEastAsia" w:hint="eastAsia"/>
          <w:sz w:val="32"/>
          <w:szCs w:val="32"/>
        </w:rPr>
        <w:t>3.投标人基本情况表</w:t>
      </w:r>
    </w:p>
    <w:p w:rsidR="00C010A7" w:rsidRPr="00773DF8" w:rsidRDefault="00C010A7" w:rsidP="00C010A7">
      <w:pPr>
        <w:spacing w:line="360" w:lineRule="auto"/>
        <w:ind w:firstLineChars="200" w:firstLine="640"/>
        <w:rPr>
          <w:rFonts w:ascii="仿宋_GB2312" w:eastAsia="仿宋_GB2312" w:hAnsiTheme="minorEastAsia"/>
          <w:sz w:val="32"/>
          <w:szCs w:val="32"/>
        </w:rPr>
      </w:pPr>
      <w:r w:rsidRPr="00773DF8">
        <w:rPr>
          <w:rFonts w:ascii="仿宋_GB2312" w:eastAsia="仿宋_GB2312" w:hAnsiTheme="minorEastAsia" w:hint="eastAsia"/>
          <w:sz w:val="32"/>
          <w:szCs w:val="32"/>
        </w:rPr>
        <w:t>4.开标一览表(报价表)</w:t>
      </w:r>
    </w:p>
    <w:p w:rsidR="00C010A7" w:rsidRPr="00773DF8" w:rsidRDefault="00C010A7" w:rsidP="00C010A7">
      <w:pPr>
        <w:spacing w:line="360" w:lineRule="auto"/>
        <w:ind w:firstLineChars="200" w:firstLine="640"/>
        <w:jc w:val="left"/>
        <w:rPr>
          <w:rFonts w:ascii="仿宋_GB2312" w:eastAsia="仿宋_GB2312" w:hAnsiTheme="minorEastAsia"/>
          <w:sz w:val="32"/>
          <w:szCs w:val="32"/>
        </w:rPr>
      </w:pPr>
      <w:r w:rsidRPr="00773DF8">
        <w:rPr>
          <w:rFonts w:ascii="仿宋_GB2312" w:eastAsia="仿宋_GB2312" w:hAnsiTheme="minorEastAsia" w:hint="eastAsia"/>
          <w:sz w:val="32"/>
          <w:szCs w:val="32"/>
        </w:rPr>
        <w:t>5.实施方案（工作措施、工作方法、工作手段、工作流程）</w:t>
      </w:r>
    </w:p>
    <w:p w:rsidR="00C010A7" w:rsidRPr="00773DF8" w:rsidRDefault="00C010A7" w:rsidP="00C010A7">
      <w:pPr>
        <w:spacing w:line="360" w:lineRule="auto"/>
        <w:ind w:firstLineChars="200" w:firstLine="640"/>
        <w:jc w:val="left"/>
        <w:rPr>
          <w:rFonts w:ascii="仿宋_GB2312" w:eastAsia="仿宋_GB2312" w:hAnsiTheme="minorEastAsia"/>
          <w:sz w:val="32"/>
          <w:szCs w:val="32"/>
        </w:rPr>
      </w:pPr>
      <w:r w:rsidRPr="00773DF8">
        <w:rPr>
          <w:rFonts w:ascii="仿宋_GB2312" w:eastAsia="仿宋_GB2312" w:hAnsiTheme="minorEastAsia" w:hint="eastAsia"/>
          <w:sz w:val="32"/>
          <w:szCs w:val="32"/>
        </w:rPr>
        <w:t>6.质量（完成时间、安全）保障措施及方案</w:t>
      </w:r>
    </w:p>
    <w:p w:rsidR="00C010A7" w:rsidRPr="00773DF8" w:rsidRDefault="00C010A7" w:rsidP="00C010A7">
      <w:pPr>
        <w:spacing w:line="360" w:lineRule="auto"/>
        <w:ind w:firstLineChars="200" w:firstLine="640"/>
        <w:jc w:val="left"/>
        <w:rPr>
          <w:rFonts w:ascii="仿宋_GB2312" w:eastAsia="仿宋_GB2312" w:hAnsiTheme="minorEastAsia"/>
          <w:sz w:val="32"/>
          <w:szCs w:val="32"/>
        </w:rPr>
      </w:pPr>
      <w:r w:rsidRPr="00773DF8">
        <w:rPr>
          <w:rFonts w:ascii="仿宋_GB2312" w:eastAsia="仿宋_GB2312" w:hAnsiTheme="minorEastAsia" w:hint="eastAsia"/>
          <w:sz w:val="32"/>
          <w:szCs w:val="32"/>
        </w:rPr>
        <w:t>7.项目完成（服务期满）后的服务承诺</w:t>
      </w:r>
    </w:p>
    <w:p w:rsidR="00C010A7" w:rsidRPr="00773DF8" w:rsidRDefault="00C010A7" w:rsidP="00C010A7">
      <w:pPr>
        <w:spacing w:line="360" w:lineRule="auto"/>
        <w:ind w:firstLineChars="200" w:firstLine="640"/>
        <w:jc w:val="left"/>
        <w:rPr>
          <w:rFonts w:ascii="仿宋_GB2312" w:eastAsia="仿宋_GB2312" w:hAnsiTheme="minorEastAsia"/>
          <w:sz w:val="32"/>
          <w:szCs w:val="32"/>
        </w:rPr>
      </w:pPr>
      <w:r w:rsidRPr="00773DF8">
        <w:rPr>
          <w:rFonts w:ascii="仿宋_GB2312" w:eastAsia="仿宋_GB2312" w:hAnsiTheme="minorEastAsia" w:hint="eastAsia"/>
          <w:sz w:val="32"/>
          <w:szCs w:val="32"/>
        </w:rPr>
        <w:t>8.拟安排的项目负责人及项目团队成员情况</w:t>
      </w:r>
    </w:p>
    <w:p w:rsidR="00C010A7" w:rsidRPr="00773DF8" w:rsidRDefault="00C010A7" w:rsidP="00C010A7">
      <w:pPr>
        <w:spacing w:line="360" w:lineRule="auto"/>
        <w:ind w:firstLineChars="200" w:firstLine="640"/>
        <w:rPr>
          <w:rFonts w:ascii="仿宋_GB2312" w:eastAsia="仿宋_GB2312" w:hAnsiTheme="minorEastAsia"/>
          <w:sz w:val="32"/>
          <w:szCs w:val="32"/>
        </w:rPr>
      </w:pPr>
      <w:r w:rsidRPr="00773DF8">
        <w:rPr>
          <w:rFonts w:ascii="仿宋_GB2312" w:eastAsia="仿宋_GB2312" w:hAnsiTheme="minorEastAsia" w:hint="eastAsia"/>
          <w:sz w:val="32"/>
          <w:szCs w:val="32"/>
        </w:rPr>
        <w:t>9.小微企业、残疾人福利性单位及监狱企业声明函（可选项）</w:t>
      </w:r>
    </w:p>
    <w:p w:rsidR="00C010A7" w:rsidRPr="00773DF8" w:rsidRDefault="00C010A7" w:rsidP="00C010A7">
      <w:pPr>
        <w:spacing w:line="360" w:lineRule="auto"/>
        <w:ind w:firstLineChars="200" w:firstLine="640"/>
        <w:rPr>
          <w:rFonts w:ascii="仿宋_GB2312" w:eastAsia="仿宋_GB2312" w:hAnsiTheme="minorEastAsia"/>
          <w:sz w:val="32"/>
          <w:szCs w:val="32"/>
        </w:rPr>
      </w:pPr>
      <w:r w:rsidRPr="00773DF8">
        <w:rPr>
          <w:rFonts w:ascii="仿宋_GB2312" w:eastAsia="仿宋_GB2312" w:hAnsiTheme="minorEastAsia" w:hint="eastAsia"/>
          <w:sz w:val="32"/>
          <w:szCs w:val="32"/>
        </w:rPr>
        <w:t>10.招标文件要求的其他内容及投标人认为需要加以说明的其他内容</w:t>
      </w:r>
    </w:p>
    <w:p w:rsidR="00C010A7" w:rsidRPr="00773DF8" w:rsidRDefault="00C010A7" w:rsidP="00C010A7">
      <w:pPr>
        <w:jc w:val="left"/>
        <w:rPr>
          <w:rFonts w:ascii="仿宋_GB2312" w:eastAsia="仿宋_GB2312" w:hAnsiTheme="minorEastAsia"/>
          <w:sz w:val="32"/>
          <w:szCs w:val="32"/>
        </w:rPr>
      </w:pPr>
    </w:p>
    <w:p w:rsidR="00C010A7" w:rsidRPr="00773DF8" w:rsidRDefault="00C010A7" w:rsidP="00C010A7">
      <w:pPr>
        <w:rPr>
          <w:rFonts w:asciiTheme="minorEastAsia" w:hAnsiTheme="minorEastAsia"/>
          <w:sz w:val="24"/>
          <w:szCs w:val="24"/>
        </w:rPr>
      </w:pPr>
    </w:p>
    <w:p w:rsidR="00C010A7" w:rsidRPr="00773DF8" w:rsidRDefault="00C010A7" w:rsidP="00C010A7">
      <w:pPr>
        <w:rPr>
          <w:rFonts w:asciiTheme="minorEastAsia" w:hAnsiTheme="minorEastAsia"/>
          <w:sz w:val="24"/>
          <w:szCs w:val="24"/>
        </w:rPr>
      </w:pPr>
    </w:p>
    <w:p w:rsidR="00C010A7" w:rsidRPr="00773DF8" w:rsidRDefault="00C010A7" w:rsidP="00C010A7">
      <w:pPr>
        <w:rPr>
          <w:rFonts w:asciiTheme="minorEastAsia" w:hAnsiTheme="minorEastAsia"/>
          <w:sz w:val="24"/>
          <w:szCs w:val="24"/>
        </w:rPr>
      </w:pPr>
    </w:p>
    <w:p w:rsidR="00C010A7" w:rsidRPr="00773DF8" w:rsidRDefault="00C010A7" w:rsidP="00C010A7">
      <w:pPr>
        <w:rPr>
          <w:rFonts w:asciiTheme="minorEastAsia" w:hAnsiTheme="minorEastAsia"/>
          <w:sz w:val="24"/>
          <w:szCs w:val="24"/>
        </w:rPr>
      </w:pPr>
    </w:p>
    <w:p w:rsidR="00C010A7" w:rsidRPr="00773DF8" w:rsidRDefault="00C010A7" w:rsidP="00C010A7">
      <w:pPr>
        <w:rPr>
          <w:rFonts w:asciiTheme="minorEastAsia" w:hAnsiTheme="minorEastAsia"/>
          <w:sz w:val="24"/>
          <w:szCs w:val="24"/>
        </w:rPr>
      </w:pPr>
    </w:p>
    <w:p w:rsidR="00C010A7" w:rsidRPr="00773DF8" w:rsidRDefault="00C010A7" w:rsidP="00C010A7">
      <w:pPr>
        <w:rPr>
          <w:rFonts w:asciiTheme="minorEastAsia" w:hAnsiTheme="minorEastAsia"/>
          <w:sz w:val="24"/>
          <w:szCs w:val="24"/>
        </w:rPr>
      </w:pPr>
    </w:p>
    <w:p w:rsidR="00C010A7" w:rsidRPr="00773DF8" w:rsidRDefault="00C010A7" w:rsidP="00C010A7">
      <w:pPr>
        <w:rPr>
          <w:rFonts w:asciiTheme="minorEastAsia" w:hAnsiTheme="minorEastAsia"/>
          <w:sz w:val="24"/>
          <w:szCs w:val="24"/>
        </w:rPr>
      </w:pPr>
    </w:p>
    <w:p w:rsidR="00C010A7" w:rsidRPr="00773DF8" w:rsidRDefault="00C010A7" w:rsidP="00C010A7">
      <w:pPr>
        <w:rPr>
          <w:rFonts w:asciiTheme="minorEastAsia" w:hAnsiTheme="minorEastAsia"/>
          <w:sz w:val="24"/>
          <w:szCs w:val="24"/>
        </w:rPr>
      </w:pPr>
    </w:p>
    <w:p w:rsidR="00C010A7" w:rsidRPr="00773DF8" w:rsidRDefault="00C010A7" w:rsidP="00C010A7">
      <w:pPr>
        <w:rPr>
          <w:rFonts w:asciiTheme="minorEastAsia" w:hAnsiTheme="minorEastAsia"/>
          <w:sz w:val="24"/>
          <w:szCs w:val="24"/>
        </w:rPr>
      </w:pPr>
    </w:p>
    <w:p w:rsidR="00C010A7" w:rsidRPr="00773DF8" w:rsidRDefault="00C010A7" w:rsidP="00C010A7">
      <w:pPr>
        <w:rPr>
          <w:rFonts w:asciiTheme="minorEastAsia" w:hAnsiTheme="minorEastAsia"/>
          <w:sz w:val="24"/>
          <w:szCs w:val="24"/>
        </w:rPr>
      </w:pPr>
    </w:p>
    <w:p w:rsidR="00C010A7" w:rsidRPr="00773DF8" w:rsidRDefault="00C010A7" w:rsidP="00C010A7">
      <w:pPr>
        <w:rPr>
          <w:rFonts w:asciiTheme="minorEastAsia" w:hAnsiTheme="minorEastAsia"/>
          <w:sz w:val="24"/>
          <w:szCs w:val="24"/>
        </w:rPr>
      </w:pPr>
    </w:p>
    <w:p w:rsidR="00C010A7" w:rsidRPr="00773DF8" w:rsidRDefault="00C010A7" w:rsidP="00C010A7">
      <w:pPr>
        <w:rPr>
          <w:rFonts w:asciiTheme="minorEastAsia" w:hAnsiTheme="minorEastAsia"/>
          <w:sz w:val="24"/>
          <w:szCs w:val="24"/>
        </w:rPr>
      </w:pPr>
    </w:p>
    <w:p w:rsidR="00C010A7" w:rsidRPr="00773DF8" w:rsidRDefault="00C010A7" w:rsidP="00C010A7">
      <w:pPr>
        <w:jc w:val="center"/>
        <w:outlineLvl w:val="4"/>
        <w:rPr>
          <w:rFonts w:ascii="宋体" w:hAnsi="宋体" w:cs="宋体"/>
          <w:b/>
          <w:bCs/>
          <w:szCs w:val="21"/>
        </w:rPr>
      </w:pPr>
      <w:bookmarkStart w:id="12" w:name="_Toc24833"/>
      <w:r w:rsidRPr="00773DF8">
        <w:rPr>
          <w:rFonts w:ascii="宋体" w:hAnsi="宋体" w:cs="宋体" w:hint="eastAsia"/>
          <w:b/>
          <w:bCs/>
          <w:szCs w:val="21"/>
        </w:rPr>
        <w:lastRenderedPageBreak/>
        <w:t>一、投标及履约承诺函</w:t>
      </w:r>
      <w:bookmarkEnd w:id="12"/>
    </w:p>
    <w:p w:rsidR="00C010A7" w:rsidRPr="00773DF8" w:rsidRDefault="00C010A7" w:rsidP="00C010A7">
      <w:pPr>
        <w:snapToGrid w:val="0"/>
        <w:spacing w:line="360" w:lineRule="auto"/>
        <w:rPr>
          <w:rFonts w:ascii="宋体" w:hAnsi="宋体" w:cs="宋体"/>
        </w:rPr>
      </w:pPr>
    </w:p>
    <w:p w:rsidR="00C010A7" w:rsidRPr="00773DF8" w:rsidRDefault="00C010A7" w:rsidP="00C010A7">
      <w:pPr>
        <w:snapToGrid w:val="0"/>
        <w:spacing w:line="360" w:lineRule="auto"/>
        <w:rPr>
          <w:rFonts w:ascii="宋体" w:hAnsi="宋体" w:cs="宋体"/>
        </w:rPr>
      </w:pPr>
      <w:r w:rsidRPr="00773DF8">
        <w:rPr>
          <w:rFonts w:ascii="宋体" w:hAnsi="宋体" w:cs="宋体" w:hint="eastAsia"/>
        </w:rPr>
        <w:t>致：深圳市残疾人综合服务中心</w:t>
      </w:r>
    </w:p>
    <w:p w:rsidR="00C010A7" w:rsidRPr="00773DF8" w:rsidRDefault="00C010A7" w:rsidP="00C010A7">
      <w:pPr>
        <w:snapToGrid w:val="0"/>
        <w:spacing w:line="360" w:lineRule="auto"/>
        <w:ind w:firstLineChars="200" w:firstLine="420"/>
        <w:rPr>
          <w:rFonts w:ascii="宋体" w:hAnsi="宋体" w:cs="宋体"/>
        </w:rPr>
      </w:pPr>
      <w:r w:rsidRPr="00773DF8">
        <w:rPr>
          <w:rFonts w:ascii="宋体" w:hAnsi="宋体" w:cs="宋体" w:hint="eastAsia"/>
        </w:rPr>
        <w:t>我方承诺：</w:t>
      </w:r>
    </w:p>
    <w:p w:rsidR="00C010A7" w:rsidRPr="00773DF8" w:rsidRDefault="00C010A7" w:rsidP="00C010A7">
      <w:pPr>
        <w:snapToGrid w:val="0"/>
        <w:spacing w:line="360" w:lineRule="auto"/>
        <w:ind w:firstLineChars="200" w:firstLine="420"/>
        <w:rPr>
          <w:rFonts w:ascii="宋体" w:hAnsi="宋体" w:cs="宋体"/>
        </w:rPr>
      </w:pPr>
      <w:r w:rsidRPr="00773DF8">
        <w:rPr>
          <w:rFonts w:ascii="宋体" w:hAnsi="宋体" w:cs="宋体" w:hint="eastAsia"/>
        </w:rPr>
        <w:t>1.我方符合《中华人民共和国政府采购法》第二十二条规定的以下要求：</w:t>
      </w:r>
    </w:p>
    <w:p w:rsidR="00C010A7" w:rsidRPr="00773DF8" w:rsidRDefault="00C010A7" w:rsidP="00C010A7">
      <w:pPr>
        <w:snapToGrid w:val="0"/>
        <w:spacing w:line="360" w:lineRule="auto"/>
        <w:ind w:firstLineChars="200" w:firstLine="420"/>
        <w:rPr>
          <w:rFonts w:ascii="宋体" w:hAnsi="宋体" w:cs="宋体"/>
        </w:rPr>
      </w:pPr>
      <w:r w:rsidRPr="00773DF8">
        <w:rPr>
          <w:rFonts w:ascii="宋体" w:hAnsi="宋体" w:cs="宋体" w:hint="eastAsia"/>
        </w:rPr>
        <w:t>（一）具有独立承担民事责任的能力；</w:t>
      </w:r>
    </w:p>
    <w:p w:rsidR="00C010A7" w:rsidRPr="00773DF8" w:rsidRDefault="00C010A7" w:rsidP="00C010A7">
      <w:pPr>
        <w:snapToGrid w:val="0"/>
        <w:spacing w:line="360" w:lineRule="auto"/>
        <w:ind w:firstLineChars="200" w:firstLine="420"/>
        <w:rPr>
          <w:rFonts w:ascii="宋体" w:hAnsi="宋体" w:cs="宋体"/>
        </w:rPr>
      </w:pPr>
      <w:r w:rsidRPr="00773DF8">
        <w:rPr>
          <w:rFonts w:ascii="宋体" w:hAnsi="宋体" w:cs="宋体" w:hint="eastAsia"/>
        </w:rPr>
        <w:t>（二）具有良好的商业信誉和健全的财务会计制度；</w:t>
      </w:r>
    </w:p>
    <w:p w:rsidR="00C010A7" w:rsidRPr="00773DF8" w:rsidRDefault="00C010A7" w:rsidP="00C010A7">
      <w:pPr>
        <w:snapToGrid w:val="0"/>
        <w:spacing w:line="360" w:lineRule="auto"/>
        <w:ind w:firstLineChars="200" w:firstLine="420"/>
        <w:rPr>
          <w:rFonts w:ascii="宋体" w:hAnsi="宋体" w:cs="宋体"/>
        </w:rPr>
      </w:pPr>
      <w:r w:rsidRPr="00773DF8">
        <w:rPr>
          <w:rFonts w:ascii="宋体" w:hAnsi="宋体" w:cs="宋体" w:hint="eastAsia"/>
        </w:rPr>
        <w:t>（三）具有履行合同所必需的设备和专业技术能力；</w:t>
      </w:r>
    </w:p>
    <w:p w:rsidR="00C010A7" w:rsidRPr="00773DF8" w:rsidRDefault="00C010A7" w:rsidP="00C010A7">
      <w:pPr>
        <w:snapToGrid w:val="0"/>
        <w:spacing w:line="360" w:lineRule="auto"/>
        <w:ind w:firstLineChars="200" w:firstLine="420"/>
        <w:rPr>
          <w:rFonts w:ascii="宋体" w:hAnsi="宋体" w:cs="宋体"/>
        </w:rPr>
      </w:pPr>
      <w:r w:rsidRPr="00773DF8">
        <w:rPr>
          <w:rFonts w:ascii="宋体" w:hAnsi="宋体" w:cs="宋体" w:hint="eastAsia"/>
        </w:rPr>
        <w:t>（四）有依法缴纳税收和社会保障资金的良好记录；</w:t>
      </w:r>
    </w:p>
    <w:p w:rsidR="00C010A7" w:rsidRPr="00773DF8" w:rsidRDefault="00C010A7" w:rsidP="00C010A7">
      <w:pPr>
        <w:snapToGrid w:val="0"/>
        <w:spacing w:line="360" w:lineRule="auto"/>
        <w:ind w:firstLineChars="200" w:firstLine="420"/>
        <w:rPr>
          <w:rFonts w:ascii="宋体" w:hAnsi="宋体" w:cs="宋体"/>
        </w:rPr>
      </w:pPr>
      <w:r w:rsidRPr="00773DF8">
        <w:rPr>
          <w:rFonts w:ascii="宋体" w:hAnsi="宋体" w:cs="宋体" w:hint="eastAsia"/>
        </w:rPr>
        <w:t>（五）参加政府采购活动前三年内，在经营活动中没有重大违法记录；</w:t>
      </w:r>
    </w:p>
    <w:p w:rsidR="00C010A7" w:rsidRPr="00773DF8" w:rsidRDefault="00C010A7" w:rsidP="00C010A7">
      <w:pPr>
        <w:snapToGrid w:val="0"/>
        <w:spacing w:line="360" w:lineRule="auto"/>
        <w:ind w:firstLineChars="200" w:firstLine="420"/>
        <w:rPr>
          <w:rFonts w:ascii="宋体" w:hAnsi="宋体" w:cs="宋体"/>
        </w:rPr>
      </w:pPr>
      <w:r w:rsidRPr="00773DF8">
        <w:rPr>
          <w:rFonts w:ascii="宋体" w:hAnsi="宋体" w:cs="宋体" w:hint="eastAsia"/>
        </w:rPr>
        <w:t>（六）法律、行政法规规定的其他条件。</w:t>
      </w:r>
    </w:p>
    <w:p w:rsidR="00C010A7" w:rsidRPr="00773DF8" w:rsidRDefault="00C010A7" w:rsidP="00C010A7">
      <w:pPr>
        <w:snapToGrid w:val="0"/>
        <w:spacing w:line="360" w:lineRule="auto"/>
        <w:ind w:firstLineChars="200" w:firstLine="420"/>
        <w:rPr>
          <w:rFonts w:ascii="宋体" w:hAnsi="宋体" w:cs="宋体"/>
        </w:rPr>
      </w:pPr>
      <w:r w:rsidRPr="00773DF8">
        <w:rPr>
          <w:rFonts w:ascii="宋体" w:hAnsi="宋体" w:cs="宋体" w:hint="eastAsia"/>
        </w:rPr>
        <w:t>2.本项目所提供的货物或服务未侵犯知识产权。我方已清楚，提供虚假承诺或者被有关单位确认为侵犯知识产权的，三年内不得参加政府采购活动。</w:t>
      </w:r>
    </w:p>
    <w:p w:rsidR="00C010A7" w:rsidRPr="00773DF8" w:rsidRDefault="00C010A7" w:rsidP="00C010A7">
      <w:pPr>
        <w:snapToGrid w:val="0"/>
        <w:spacing w:line="360" w:lineRule="auto"/>
        <w:ind w:firstLineChars="200" w:firstLine="420"/>
        <w:rPr>
          <w:rFonts w:ascii="宋体" w:hAnsi="宋体" w:cs="宋体"/>
        </w:rPr>
      </w:pPr>
      <w:r w:rsidRPr="00773DF8">
        <w:rPr>
          <w:rFonts w:ascii="宋体" w:hAnsi="宋体" w:cs="宋体" w:hint="eastAsia"/>
        </w:rPr>
        <w:t>3.参与本项目投标前三年内无行贿犯罪记录。</w:t>
      </w:r>
    </w:p>
    <w:p w:rsidR="00C010A7" w:rsidRPr="00773DF8" w:rsidRDefault="00C010A7" w:rsidP="00C010A7">
      <w:pPr>
        <w:snapToGrid w:val="0"/>
        <w:spacing w:line="360" w:lineRule="auto"/>
        <w:ind w:firstLineChars="200" w:firstLine="420"/>
        <w:rPr>
          <w:rFonts w:ascii="宋体" w:hAnsi="宋体" w:cs="宋体"/>
        </w:rPr>
      </w:pPr>
      <w:r w:rsidRPr="00773DF8">
        <w:rPr>
          <w:rFonts w:ascii="宋体" w:hAnsi="宋体" w:cs="宋体" w:hint="eastAsia"/>
        </w:rPr>
        <w:t>4.参与本项目采购活动时不存在被有关部门禁止参与政府采购活动且在有效期内的情况。</w:t>
      </w:r>
    </w:p>
    <w:p w:rsidR="00C010A7" w:rsidRPr="00773DF8" w:rsidRDefault="00C010A7" w:rsidP="00C010A7">
      <w:pPr>
        <w:snapToGrid w:val="0"/>
        <w:spacing w:line="360" w:lineRule="auto"/>
        <w:ind w:firstLineChars="200" w:firstLine="420"/>
        <w:rPr>
          <w:rFonts w:ascii="宋体" w:hAnsi="宋体" w:cs="宋体"/>
        </w:rPr>
      </w:pPr>
      <w:r w:rsidRPr="00773DF8">
        <w:rPr>
          <w:rFonts w:ascii="宋体" w:hAnsi="宋体" w:cs="宋体" w:hint="eastAsia"/>
        </w:rPr>
        <w:t>5.我方不存在以下情况：</w:t>
      </w:r>
    </w:p>
    <w:p w:rsidR="00C010A7" w:rsidRPr="00773DF8" w:rsidRDefault="00C010A7" w:rsidP="00C010A7">
      <w:pPr>
        <w:snapToGrid w:val="0"/>
        <w:spacing w:line="360" w:lineRule="auto"/>
        <w:ind w:firstLineChars="200" w:firstLine="420"/>
        <w:rPr>
          <w:rFonts w:ascii="宋体" w:hAnsi="宋体" w:cs="宋体"/>
        </w:rPr>
      </w:pPr>
      <w:r w:rsidRPr="00773DF8">
        <w:rPr>
          <w:rFonts w:ascii="宋体" w:hAnsi="宋体" w:cs="宋体" w:hint="eastAsia"/>
        </w:rPr>
        <w:t>（1）单位负责人为同一人或者存在直接控股、管理关系的不同供应商；</w:t>
      </w:r>
    </w:p>
    <w:p w:rsidR="00C010A7" w:rsidRPr="00773DF8" w:rsidRDefault="00C010A7" w:rsidP="00C010A7">
      <w:pPr>
        <w:snapToGrid w:val="0"/>
        <w:spacing w:line="360" w:lineRule="auto"/>
        <w:ind w:firstLineChars="200" w:firstLine="420"/>
        <w:rPr>
          <w:rFonts w:ascii="宋体" w:hAnsi="宋体" w:cs="宋体"/>
        </w:rPr>
      </w:pPr>
      <w:r w:rsidRPr="00773DF8">
        <w:rPr>
          <w:rFonts w:ascii="宋体" w:hAnsi="宋体" w:cs="宋体" w:hint="eastAsia"/>
        </w:rPr>
        <w:t>（2）为采购项目提供整体设计、规范编制或者项目管理、监理、检测等服务。</w:t>
      </w:r>
    </w:p>
    <w:p w:rsidR="00C010A7" w:rsidRPr="00773DF8" w:rsidRDefault="00C010A7" w:rsidP="00C010A7">
      <w:pPr>
        <w:snapToGrid w:val="0"/>
        <w:spacing w:line="360" w:lineRule="auto"/>
        <w:ind w:firstLineChars="200" w:firstLine="420"/>
        <w:rPr>
          <w:rFonts w:ascii="宋体" w:hAnsi="宋体" w:cs="宋体"/>
        </w:rPr>
      </w:pPr>
      <w:r w:rsidRPr="00773DF8">
        <w:rPr>
          <w:rFonts w:ascii="宋体" w:hAnsi="宋体" w:cs="宋体" w:hint="eastAsia"/>
        </w:rPr>
        <w:t>6.我方未被列入失信被执行人、重大税收违法案件当事人名单、政府采购严重违法失信行为记录名单</w:t>
      </w:r>
      <w:r w:rsidRPr="00773DF8">
        <w:rPr>
          <w:rFonts w:hint="eastAsia"/>
        </w:rPr>
        <w:t>。</w:t>
      </w:r>
    </w:p>
    <w:p w:rsidR="00C010A7" w:rsidRPr="00773DF8" w:rsidRDefault="00C010A7" w:rsidP="00C010A7">
      <w:pPr>
        <w:snapToGrid w:val="0"/>
        <w:spacing w:line="360" w:lineRule="auto"/>
        <w:ind w:firstLineChars="200" w:firstLine="420"/>
        <w:rPr>
          <w:rFonts w:ascii="宋体" w:hAnsi="宋体" w:cs="宋体"/>
        </w:rPr>
      </w:pPr>
      <w:r w:rsidRPr="00773DF8">
        <w:rPr>
          <w:rFonts w:ascii="宋体" w:hAnsi="宋体" w:cs="宋体" w:hint="eastAsia"/>
        </w:rPr>
        <w:t>7.我方参与该项目投标，严格遵守政府采购相关法律，投标做到诚实，不造假，不串通投标。我方已知悉：如违反上述要求，投标无效，同时将被提请政府采购监督管理部门列入不良记录名单并在网上曝光，给予一定年限内禁止参与政府采购活动或其他处罚。</w:t>
      </w:r>
    </w:p>
    <w:p w:rsidR="00C010A7" w:rsidRPr="00773DF8" w:rsidRDefault="00C010A7" w:rsidP="00C010A7">
      <w:pPr>
        <w:snapToGrid w:val="0"/>
        <w:spacing w:line="360" w:lineRule="auto"/>
        <w:ind w:firstLineChars="200" w:firstLine="420"/>
        <w:rPr>
          <w:rFonts w:ascii="宋体" w:hAnsi="宋体" w:cs="宋体"/>
        </w:rPr>
      </w:pPr>
      <w:r w:rsidRPr="00773DF8">
        <w:rPr>
          <w:rFonts w:ascii="宋体" w:hAnsi="宋体" w:cs="宋体" w:hint="eastAsia"/>
        </w:rPr>
        <w:t>8.我方如果中标，做到守信，不偷工减料，依照本项目招标文件需求内容、签署的采购合同及本公司在投标中所作的一切承诺履约。项目验收达到全部指标合格，力争优良。</w:t>
      </w:r>
    </w:p>
    <w:p w:rsidR="00C010A7" w:rsidRPr="00773DF8" w:rsidRDefault="00C010A7" w:rsidP="00C010A7">
      <w:pPr>
        <w:snapToGrid w:val="0"/>
        <w:spacing w:line="360" w:lineRule="auto"/>
        <w:ind w:firstLineChars="200" w:firstLine="420"/>
        <w:rPr>
          <w:rFonts w:ascii="宋体" w:hAnsi="宋体" w:cs="宋体"/>
        </w:rPr>
      </w:pPr>
      <w:r w:rsidRPr="00773DF8">
        <w:rPr>
          <w:rFonts w:ascii="宋体" w:hAnsi="宋体" w:cs="宋体" w:hint="eastAsia"/>
        </w:rPr>
        <w:t>9.我方承诺本项目的报价不低于我方的成本价，否则，我方清楚将面临投标无效的风险；我方承诺不恶意低价谋取中标；我方对本项目的报价负责，中标后将严格按照本项目招标文件需求、签署的采购合同及我方在投标中所作的全部承诺履行。我方清楚，若我方以“报价太低而无法履约”为理由放弃本项目中标资格时，愿意接受主管部门的处理处罚。若我方中标本项目，我方的报价明显低于其他</w:t>
      </w:r>
      <w:r w:rsidRPr="00773DF8">
        <w:rPr>
          <w:rFonts w:hint="eastAsia"/>
        </w:rPr>
        <w:t>通过资格性及符合性审查</w:t>
      </w:r>
      <w:r w:rsidRPr="00773DF8">
        <w:rPr>
          <w:rFonts w:ascii="宋体" w:hAnsi="宋体" w:cs="宋体" w:hint="eastAsia"/>
        </w:rPr>
        <w:t>投标人的报价时，本项目将成为重点监管、重点验收项目，我方将按时保质保量完成，并全力配合有关监管、验收工作；若未按上述要求履约，我方愿意接受主管部门的处理处罚。</w:t>
      </w:r>
    </w:p>
    <w:p w:rsidR="00C010A7" w:rsidRPr="00773DF8" w:rsidRDefault="00C010A7" w:rsidP="00C010A7">
      <w:pPr>
        <w:snapToGrid w:val="0"/>
        <w:spacing w:line="360" w:lineRule="auto"/>
        <w:ind w:firstLineChars="200" w:firstLine="420"/>
        <w:rPr>
          <w:rFonts w:ascii="宋体" w:hAnsi="宋体" w:cs="宋体"/>
        </w:rPr>
      </w:pPr>
      <w:r w:rsidRPr="00773DF8">
        <w:rPr>
          <w:rFonts w:ascii="宋体" w:hAnsi="宋体" w:cs="宋体" w:hint="eastAsia"/>
        </w:rPr>
        <w:t>10.我方本次投标所提供的资料均为真实、合法有效，如被证实存在虚假资料，则视为</w:t>
      </w:r>
      <w:r w:rsidRPr="00773DF8">
        <w:rPr>
          <w:rFonts w:ascii="宋体" w:hAnsi="宋体" w:cs="宋体" w:hint="eastAsia"/>
        </w:rPr>
        <w:lastRenderedPageBreak/>
        <w:t>隐瞒真实情况、提供虚假资料，愿意接受主管部门作出的行政处罚或被采购人列入相关黑名单。</w:t>
      </w:r>
    </w:p>
    <w:p w:rsidR="00C010A7" w:rsidRPr="00773DF8" w:rsidRDefault="00C010A7" w:rsidP="00C010A7">
      <w:pPr>
        <w:snapToGrid w:val="0"/>
        <w:spacing w:line="360" w:lineRule="auto"/>
        <w:ind w:firstLine="420"/>
        <w:rPr>
          <w:rFonts w:ascii="宋体" w:hAnsi="宋体" w:cs="宋体"/>
        </w:rPr>
      </w:pPr>
      <w:r w:rsidRPr="00773DF8">
        <w:rPr>
          <w:rFonts w:ascii="宋体" w:hAnsi="宋体" w:cs="宋体" w:hint="eastAsia"/>
        </w:rPr>
        <w:t>11.我方仅指派我方法定代表人或授权我方正式员工（投标截止日前该员工已在我方正常缴纳三个月及以上社保）代表我方参与处理本项目采购相关事项，并全力配合采购人及采购代理机构核查对应被授权人社保信息。如有违反，我方愿意放弃投标或中标资格及相关质疑、投诉的权利。</w:t>
      </w:r>
    </w:p>
    <w:p w:rsidR="00C010A7" w:rsidRPr="00773DF8" w:rsidRDefault="00C010A7" w:rsidP="00C010A7">
      <w:pPr>
        <w:snapToGrid w:val="0"/>
        <w:spacing w:line="360" w:lineRule="auto"/>
        <w:ind w:firstLineChars="200" w:firstLine="420"/>
        <w:rPr>
          <w:rFonts w:ascii="宋体" w:hAnsi="宋体" w:cs="宋体"/>
          <w:szCs w:val="21"/>
        </w:rPr>
      </w:pPr>
      <w:r w:rsidRPr="00773DF8">
        <w:rPr>
          <w:rFonts w:ascii="宋体" w:hAnsi="宋体" w:cs="宋体" w:hint="eastAsia"/>
          <w:szCs w:val="21"/>
        </w:rPr>
        <w:t>12.我方保证在收到收费通知后按通知以转账或现金形式向采购代理机构指定的银行账号，一次性支付中标服务费（按招标文件“</w:t>
      </w:r>
      <w:r w:rsidRPr="00773DF8">
        <w:rPr>
          <w:rFonts w:hint="eastAsia"/>
        </w:rPr>
        <w:t>对通用条款的补充内容</w:t>
      </w:r>
      <w:r w:rsidRPr="00773DF8">
        <w:rPr>
          <w:rFonts w:ascii="宋体" w:hAnsi="宋体" w:cs="宋体" w:hint="eastAsia"/>
          <w:szCs w:val="21"/>
        </w:rPr>
        <w:t>”“中标服务费”的要求执行）。如发生“议价”或中标后“讨价还价”等拒不按时或未足额缴纳中标服务费的行为，我方自愿放弃中标资格，并对认定投标文件不实响应无异议；因我方未及时领取中标通知书而引发的一切责任，由我方全权负责。由于被质疑、投诉而导致中标结果改变，我方将放弃对已缴纳的中标服务费追还的一切权利。</w:t>
      </w:r>
    </w:p>
    <w:p w:rsidR="00C010A7" w:rsidRPr="00773DF8" w:rsidRDefault="00C010A7" w:rsidP="00C010A7">
      <w:pPr>
        <w:snapToGrid w:val="0"/>
        <w:spacing w:line="360" w:lineRule="auto"/>
        <w:ind w:firstLineChars="200" w:firstLine="420"/>
        <w:rPr>
          <w:rFonts w:ascii="宋体" w:hAnsi="宋体" w:cs="宋体"/>
        </w:rPr>
      </w:pPr>
      <w:r w:rsidRPr="00773DF8">
        <w:rPr>
          <w:rFonts w:ascii="宋体" w:hAnsi="宋体" w:cs="宋体" w:hint="eastAsia"/>
        </w:rPr>
        <w:t>13.我方不转包、分包。</w:t>
      </w:r>
    </w:p>
    <w:p w:rsidR="00C010A7" w:rsidRPr="00773DF8" w:rsidRDefault="00C010A7" w:rsidP="00C010A7">
      <w:pPr>
        <w:snapToGrid w:val="0"/>
        <w:spacing w:line="360" w:lineRule="auto"/>
        <w:ind w:firstLineChars="200" w:firstLine="420"/>
        <w:rPr>
          <w:rFonts w:ascii="宋体" w:hAnsi="宋体" w:cs="宋体"/>
        </w:rPr>
      </w:pPr>
      <w:r w:rsidRPr="00773DF8">
        <w:rPr>
          <w:rFonts w:ascii="宋体" w:hAnsi="宋体" w:cs="宋体" w:hint="eastAsia"/>
        </w:rPr>
        <w:t>我方承诺如违反上述要求愿依照国家相关法律及招标文件相关要求进行处理，投标无效，将被提请政府采购监督管理部门列入不良记录名单并在网上曝光，给予一定年限内禁止参与政府采购活动或其他处罚，并承担由此给采购人带来的损失。</w:t>
      </w:r>
    </w:p>
    <w:p w:rsidR="00C010A7" w:rsidRPr="00773DF8" w:rsidRDefault="00C010A7" w:rsidP="00C010A7">
      <w:pPr>
        <w:snapToGrid w:val="0"/>
        <w:spacing w:line="360" w:lineRule="auto"/>
        <w:rPr>
          <w:rFonts w:ascii="宋体" w:hAnsi="宋体" w:cs="宋体"/>
        </w:rPr>
      </w:pPr>
    </w:p>
    <w:p w:rsidR="00C010A7" w:rsidRPr="00773DF8" w:rsidRDefault="00C010A7" w:rsidP="00C010A7">
      <w:pPr>
        <w:spacing w:line="360" w:lineRule="auto"/>
        <w:ind w:firstLineChars="2400" w:firstLine="5040"/>
        <w:jc w:val="left"/>
        <w:rPr>
          <w:rFonts w:ascii="宋体" w:hAnsi="宋体" w:cs="宋体"/>
          <w:szCs w:val="21"/>
        </w:rPr>
      </w:pPr>
    </w:p>
    <w:p w:rsidR="00C010A7" w:rsidRPr="00773DF8" w:rsidRDefault="00C010A7" w:rsidP="00C010A7">
      <w:pPr>
        <w:spacing w:line="360" w:lineRule="auto"/>
        <w:ind w:firstLineChars="2400" w:firstLine="5040"/>
        <w:jc w:val="left"/>
        <w:rPr>
          <w:rFonts w:ascii="宋体" w:hAnsi="宋体" w:cs="宋体"/>
          <w:szCs w:val="21"/>
        </w:rPr>
      </w:pPr>
    </w:p>
    <w:p w:rsidR="00C010A7" w:rsidRPr="00773DF8" w:rsidRDefault="00C010A7" w:rsidP="00C010A7">
      <w:pPr>
        <w:spacing w:line="360" w:lineRule="auto"/>
        <w:ind w:firstLineChars="2400" w:firstLine="5040"/>
        <w:jc w:val="left"/>
        <w:rPr>
          <w:rFonts w:ascii="宋体" w:hAnsi="宋体" w:cs="宋体"/>
          <w:szCs w:val="21"/>
        </w:rPr>
      </w:pPr>
      <w:r w:rsidRPr="00773DF8">
        <w:rPr>
          <w:rFonts w:ascii="宋体" w:hAnsi="宋体" w:cs="宋体" w:hint="eastAsia"/>
          <w:szCs w:val="21"/>
        </w:rPr>
        <w:t>投标人（公章）：</w:t>
      </w:r>
    </w:p>
    <w:p w:rsidR="00C010A7" w:rsidRPr="00773DF8" w:rsidRDefault="00C010A7" w:rsidP="00C010A7">
      <w:pPr>
        <w:spacing w:line="360" w:lineRule="auto"/>
        <w:ind w:firstLineChars="2400" w:firstLine="5040"/>
        <w:jc w:val="left"/>
        <w:rPr>
          <w:rFonts w:ascii="宋体" w:hAnsi="宋体" w:cs="宋体"/>
          <w:szCs w:val="21"/>
        </w:rPr>
      </w:pPr>
      <w:r w:rsidRPr="00773DF8">
        <w:rPr>
          <w:rFonts w:ascii="宋体" w:hAnsi="宋体" w:cs="宋体" w:hint="eastAsia"/>
          <w:szCs w:val="21"/>
        </w:rPr>
        <w:t>法定代表人或其授权代表签名：</w:t>
      </w:r>
    </w:p>
    <w:p w:rsidR="00C010A7" w:rsidRPr="00773DF8" w:rsidRDefault="00C010A7" w:rsidP="00C010A7">
      <w:pPr>
        <w:spacing w:line="360" w:lineRule="auto"/>
        <w:ind w:firstLineChars="2400" w:firstLine="5040"/>
        <w:jc w:val="left"/>
        <w:rPr>
          <w:rFonts w:ascii="宋体" w:hAnsi="宋体" w:cs="宋体"/>
          <w:szCs w:val="21"/>
        </w:rPr>
      </w:pPr>
      <w:r w:rsidRPr="00773DF8">
        <w:rPr>
          <w:rFonts w:ascii="宋体" w:hAnsi="宋体" w:cs="宋体" w:hint="eastAsia"/>
          <w:szCs w:val="21"/>
        </w:rPr>
        <w:t>日期：      年    月    日</w:t>
      </w:r>
    </w:p>
    <w:p w:rsidR="00C010A7" w:rsidRPr="00773DF8" w:rsidRDefault="00C010A7" w:rsidP="00056752">
      <w:pPr>
        <w:rPr>
          <w:rFonts w:asciiTheme="minorEastAsia" w:hAnsiTheme="minorEastAsia"/>
          <w:b/>
        </w:rPr>
      </w:pPr>
    </w:p>
    <w:p w:rsidR="00C010A7" w:rsidRPr="00773DF8" w:rsidRDefault="00C010A7" w:rsidP="00056752">
      <w:pPr>
        <w:rPr>
          <w:rFonts w:asciiTheme="minorEastAsia" w:hAnsiTheme="minorEastAsia"/>
          <w:b/>
        </w:rPr>
      </w:pPr>
    </w:p>
    <w:p w:rsidR="00C010A7" w:rsidRPr="00773DF8" w:rsidRDefault="00C010A7" w:rsidP="00056752">
      <w:pPr>
        <w:rPr>
          <w:rFonts w:asciiTheme="minorEastAsia" w:hAnsiTheme="minorEastAsia"/>
          <w:b/>
        </w:rPr>
      </w:pPr>
      <w:r w:rsidRPr="00773DF8">
        <w:rPr>
          <w:rFonts w:asciiTheme="minorEastAsia" w:hAnsiTheme="minorEastAsia" w:hint="eastAsia"/>
          <w:b/>
        </w:rPr>
        <w:t>注：投标人不得更改上述格式及内容，否则后果自行承担</w:t>
      </w:r>
    </w:p>
    <w:p w:rsidR="00C010A7" w:rsidRPr="00773DF8" w:rsidRDefault="00C010A7" w:rsidP="00056752">
      <w:pPr>
        <w:rPr>
          <w:rFonts w:asciiTheme="minorEastAsia" w:hAnsiTheme="minorEastAsia"/>
          <w:b/>
        </w:rPr>
      </w:pPr>
    </w:p>
    <w:p w:rsidR="00C010A7" w:rsidRPr="00773DF8" w:rsidRDefault="00C010A7" w:rsidP="00C010A7">
      <w:pPr>
        <w:ind w:firstLineChars="200" w:firstLine="640"/>
        <w:rPr>
          <w:rFonts w:ascii="仿宋_GB2312" w:eastAsia="仿宋_GB2312" w:hAnsiTheme="minorEastAsia"/>
          <w:sz w:val="32"/>
          <w:szCs w:val="32"/>
        </w:rPr>
      </w:pPr>
    </w:p>
    <w:p w:rsidR="00C010A7" w:rsidRPr="00773DF8" w:rsidRDefault="00C010A7" w:rsidP="00C010A7">
      <w:pPr>
        <w:jc w:val="center"/>
        <w:rPr>
          <w:rFonts w:ascii="黑体" w:eastAsia="黑体" w:hAnsi="黑体"/>
          <w:b/>
          <w:sz w:val="32"/>
          <w:szCs w:val="32"/>
        </w:rPr>
      </w:pPr>
      <w:r w:rsidRPr="00773DF8">
        <w:rPr>
          <w:rFonts w:ascii="仿宋_GB2312" w:eastAsia="仿宋_GB2312" w:hAnsiTheme="minorEastAsia" w:hint="eastAsia"/>
          <w:sz w:val="32"/>
          <w:szCs w:val="32"/>
        </w:rPr>
        <w:br w:type="page"/>
      </w:r>
      <w:bookmarkStart w:id="13" w:name="_Toc50737297"/>
      <w:bookmarkStart w:id="14" w:name="_Toc275865607"/>
      <w:bookmarkStart w:id="15" w:name="_Toc52165081"/>
      <w:bookmarkStart w:id="16" w:name="_Toc480754205"/>
      <w:bookmarkStart w:id="17" w:name="_Toc50736477"/>
      <w:bookmarkStart w:id="18" w:name="_Toc50737329"/>
      <w:bookmarkStart w:id="19" w:name="_Toc50736476"/>
      <w:bookmarkStart w:id="20" w:name="_Toc50737328"/>
      <w:bookmarkStart w:id="21" w:name="_Toc50737296"/>
      <w:bookmarkStart w:id="22" w:name="_Toc50691034"/>
      <w:bookmarkStart w:id="23" w:name="_Toc52165080"/>
      <w:r w:rsidRPr="00773DF8">
        <w:rPr>
          <w:rFonts w:ascii="黑体" w:eastAsia="黑体" w:hAnsi="黑体" w:hint="eastAsia"/>
          <w:b/>
          <w:sz w:val="32"/>
          <w:szCs w:val="32"/>
        </w:rPr>
        <w:lastRenderedPageBreak/>
        <w:t>二、法定代表人授权委托书、法定代表人证明书</w:t>
      </w:r>
    </w:p>
    <w:p w:rsidR="00C010A7" w:rsidRPr="00773DF8" w:rsidRDefault="00C010A7" w:rsidP="00C010A7">
      <w:pPr>
        <w:rPr>
          <w:rFonts w:ascii="仿宋_GB2312" w:eastAsia="仿宋_GB2312" w:hAnsiTheme="minorEastAsia"/>
          <w:sz w:val="32"/>
          <w:szCs w:val="32"/>
        </w:rPr>
      </w:pPr>
    </w:p>
    <w:p w:rsidR="00C010A7" w:rsidRPr="00773DF8" w:rsidRDefault="00C010A7" w:rsidP="00C010A7">
      <w:pPr>
        <w:jc w:val="center"/>
        <w:rPr>
          <w:rFonts w:ascii="仿宋_GB2312" w:eastAsia="仿宋_GB2312" w:hAnsiTheme="minorEastAsia"/>
          <w:sz w:val="32"/>
          <w:szCs w:val="32"/>
        </w:rPr>
      </w:pPr>
      <w:r w:rsidRPr="00773DF8">
        <w:rPr>
          <w:rFonts w:ascii="仿宋_GB2312" w:eastAsia="仿宋_GB2312" w:hAnsiTheme="minorEastAsia" w:hint="eastAsia"/>
          <w:sz w:val="32"/>
          <w:szCs w:val="32"/>
        </w:rPr>
        <w:t>法定代表人授权委托书</w:t>
      </w:r>
      <w:bookmarkEnd w:id="13"/>
      <w:bookmarkEnd w:id="14"/>
      <w:bookmarkEnd w:id="15"/>
      <w:bookmarkEnd w:id="16"/>
      <w:bookmarkEnd w:id="17"/>
      <w:bookmarkEnd w:id="18"/>
    </w:p>
    <w:p w:rsidR="00C010A7" w:rsidRPr="00773DF8" w:rsidRDefault="00C010A7" w:rsidP="00C010A7">
      <w:pPr>
        <w:rPr>
          <w:rFonts w:ascii="仿宋_GB2312" w:eastAsia="仿宋_GB2312" w:hAnsiTheme="minorEastAsia"/>
          <w:sz w:val="32"/>
          <w:szCs w:val="32"/>
        </w:rPr>
      </w:pPr>
    </w:p>
    <w:p w:rsidR="00C010A7" w:rsidRPr="00773DF8" w:rsidRDefault="00C010A7" w:rsidP="00C010A7">
      <w:pPr>
        <w:ind w:firstLineChars="200" w:firstLine="640"/>
        <w:rPr>
          <w:rFonts w:ascii="仿宋_GB2312" w:eastAsia="仿宋_GB2312" w:hAnsiTheme="minorEastAsia"/>
          <w:sz w:val="32"/>
          <w:szCs w:val="32"/>
        </w:rPr>
      </w:pPr>
      <w:r w:rsidRPr="00773DF8">
        <w:rPr>
          <w:rFonts w:ascii="仿宋_GB2312" w:eastAsia="仿宋_GB2312" w:hAnsiTheme="minorEastAsia" w:hint="eastAsia"/>
          <w:sz w:val="32"/>
          <w:szCs w:val="32"/>
        </w:rPr>
        <w:t>本授权委托书声明：注册于</w:t>
      </w:r>
      <w:r w:rsidRPr="00773DF8">
        <w:rPr>
          <w:rFonts w:ascii="仿宋_GB2312" w:eastAsia="仿宋_GB2312" w:hAnsiTheme="minorEastAsia" w:hint="eastAsia"/>
          <w:sz w:val="32"/>
          <w:szCs w:val="32"/>
          <w:u w:val="single"/>
        </w:rPr>
        <w:t xml:space="preserve"> （投标人地址）  </w:t>
      </w:r>
      <w:r w:rsidRPr="00773DF8">
        <w:rPr>
          <w:rFonts w:ascii="仿宋_GB2312" w:eastAsia="仿宋_GB2312" w:hAnsiTheme="minorEastAsia" w:hint="eastAsia"/>
          <w:sz w:val="32"/>
          <w:szCs w:val="32"/>
        </w:rPr>
        <w:t>的</w:t>
      </w:r>
      <w:r w:rsidRPr="00773DF8">
        <w:rPr>
          <w:rFonts w:ascii="仿宋_GB2312" w:eastAsia="仿宋_GB2312" w:hAnsiTheme="minorEastAsia" w:hint="eastAsia"/>
          <w:sz w:val="32"/>
          <w:szCs w:val="32"/>
          <w:u w:val="single"/>
        </w:rPr>
        <w:t xml:space="preserve">  （投标人名称）    </w:t>
      </w:r>
      <w:r w:rsidRPr="00773DF8">
        <w:rPr>
          <w:rFonts w:ascii="仿宋_GB2312" w:eastAsia="仿宋_GB2312" w:hAnsiTheme="minorEastAsia" w:hint="eastAsia"/>
          <w:sz w:val="32"/>
          <w:szCs w:val="32"/>
        </w:rPr>
        <w:t>在下面签名的</w:t>
      </w:r>
      <w:r w:rsidRPr="00773DF8">
        <w:rPr>
          <w:rFonts w:ascii="仿宋_GB2312" w:eastAsia="仿宋_GB2312" w:hAnsiTheme="minorEastAsia" w:hint="eastAsia"/>
          <w:sz w:val="32"/>
          <w:szCs w:val="32"/>
          <w:u w:val="single"/>
        </w:rPr>
        <w:t>（法定代表人姓名、职务）</w:t>
      </w:r>
      <w:r w:rsidRPr="00773DF8">
        <w:rPr>
          <w:rFonts w:ascii="仿宋_GB2312" w:eastAsia="仿宋_GB2312" w:hAnsiTheme="minorEastAsia" w:hint="eastAsia"/>
          <w:sz w:val="32"/>
          <w:szCs w:val="32"/>
        </w:rPr>
        <w:t>在此授权</w:t>
      </w:r>
      <w:r w:rsidRPr="00773DF8">
        <w:rPr>
          <w:rFonts w:ascii="仿宋_GB2312" w:eastAsia="仿宋_GB2312" w:hAnsiTheme="minorEastAsia" w:hint="eastAsia"/>
          <w:sz w:val="32"/>
          <w:szCs w:val="32"/>
          <w:u w:val="single"/>
        </w:rPr>
        <w:t>（被授权人姓名、职务）</w:t>
      </w:r>
      <w:r w:rsidRPr="00773DF8">
        <w:rPr>
          <w:rFonts w:ascii="仿宋_GB2312" w:eastAsia="仿宋_GB2312" w:hAnsiTheme="minorEastAsia" w:hint="eastAsia"/>
          <w:sz w:val="32"/>
          <w:szCs w:val="32"/>
        </w:rPr>
        <w:t>作为我公司的合法代理人，就</w:t>
      </w:r>
      <w:r w:rsidRPr="00773DF8">
        <w:rPr>
          <w:rFonts w:ascii="仿宋_GB2312" w:eastAsia="仿宋_GB2312" w:hAnsiTheme="minorEastAsia" w:hint="eastAsia"/>
          <w:sz w:val="32"/>
          <w:szCs w:val="32"/>
          <w:u w:val="single"/>
        </w:rPr>
        <w:t>（项目名称、招标编号）</w:t>
      </w:r>
      <w:r w:rsidRPr="00773DF8">
        <w:rPr>
          <w:rFonts w:ascii="仿宋_GB2312" w:eastAsia="仿宋_GB2312" w:hAnsiTheme="minorEastAsia" w:hint="eastAsia"/>
          <w:sz w:val="32"/>
          <w:szCs w:val="32"/>
        </w:rPr>
        <w:t>的招投标活动，采购合同的签订、执行、完成和售后服务，作为投标人代表以我方的名义处理一切与之有关的事务。</w:t>
      </w:r>
    </w:p>
    <w:p w:rsidR="00C010A7" w:rsidRPr="00773DF8" w:rsidRDefault="00C010A7" w:rsidP="00C010A7">
      <w:pPr>
        <w:rPr>
          <w:rFonts w:ascii="仿宋_GB2312" w:eastAsia="仿宋_GB2312" w:hAnsiTheme="minorEastAsia"/>
          <w:sz w:val="32"/>
          <w:szCs w:val="32"/>
        </w:rPr>
      </w:pPr>
      <w:r w:rsidRPr="00773DF8">
        <w:rPr>
          <w:rFonts w:ascii="仿宋_GB2312" w:eastAsia="仿宋_GB2312" w:hAnsiTheme="minorEastAsia" w:hint="eastAsia"/>
          <w:sz w:val="32"/>
          <w:szCs w:val="32"/>
        </w:rPr>
        <w:t>被授权人</w:t>
      </w:r>
      <w:r w:rsidRPr="00773DF8">
        <w:rPr>
          <w:rFonts w:ascii="仿宋_GB2312" w:eastAsia="仿宋_GB2312" w:hAnsiTheme="minorEastAsia" w:hint="eastAsia"/>
          <w:sz w:val="32"/>
          <w:szCs w:val="32"/>
          <w:u w:val="single"/>
        </w:rPr>
        <w:t>（投标人授权代表）</w:t>
      </w:r>
      <w:r w:rsidRPr="00773DF8">
        <w:rPr>
          <w:rFonts w:ascii="仿宋_GB2312" w:eastAsia="仿宋_GB2312" w:hAnsiTheme="minorEastAsia" w:hint="eastAsia"/>
          <w:sz w:val="32"/>
          <w:szCs w:val="32"/>
        </w:rPr>
        <w:t>无转委托权限。</w:t>
      </w:r>
    </w:p>
    <w:p w:rsidR="00C010A7" w:rsidRPr="00773DF8" w:rsidRDefault="00C010A7" w:rsidP="00C010A7">
      <w:pPr>
        <w:ind w:firstLineChars="200" w:firstLine="640"/>
        <w:rPr>
          <w:rFonts w:ascii="仿宋_GB2312" w:eastAsia="仿宋_GB2312" w:hAnsiTheme="minorEastAsia"/>
          <w:sz w:val="32"/>
          <w:szCs w:val="32"/>
        </w:rPr>
      </w:pPr>
      <w:r w:rsidRPr="00773DF8">
        <w:rPr>
          <w:rFonts w:ascii="仿宋_GB2312" w:eastAsia="仿宋_GB2312" w:hAnsiTheme="minorEastAsia" w:hint="eastAsia"/>
          <w:sz w:val="32"/>
          <w:szCs w:val="32"/>
        </w:rPr>
        <w:t>本授权书自法定代表人签字之日起生效，特此声明。</w:t>
      </w:r>
    </w:p>
    <w:p w:rsidR="00C010A7" w:rsidRPr="00773DF8" w:rsidRDefault="00C010A7" w:rsidP="00C010A7">
      <w:pPr>
        <w:ind w:firstLineChars="200" w:firstLine="640"/>
        <w:rPr>
          <w:rFonts w:ascii="仿宋_GB2312" w:eastAsia="仿宋_GB2312" w:hAnsiTheme="minorEastAsia"/>
          <w:sz w:val="32"/>
          <w:szCs w:val="32"/>
        </w:rPr>
      </w:pPr>
      <w:r w:rsidRPr="00773DF8">
        <w:rPr>
          <w:rFonts w:ascii="仿宋_GB2312" w:eastAsia="仿宋_GB2312" w:hAnsiTheme="minorEastAsia" w:hint="eastAsia"/>
          <w:sz w:val="32"/>
          <w:szCs w:val="32"/>
        </w:rPr>
        <w:t>随附《法定代表人证明》</w:t>
      </w:r>
    </w:p>
    <w:p w:rsidR="00C010A7" w:rsidRPr="00773DF8" w:rsidRDefault="00C010A7" w:rsidP="00C010A7">
      <w:pPr>
        <w:rPr>
          <w:rFonts w:ascii="仿宋_GB2312" w:eastAsia="仿宋_GB2312" w:hAnsiTheme="minorEastAsia"/>
          <w:sz w:val="32"/>
          <w:szCs w:val="32"/>
        </w:rPr>
      </w:pPr>
    </w:p>
    <w:p w:rsidR="00C010A7" w:rsidRPr="00773DF8" w:rsidRDefault="00C010A7" w:rsidP="00C010A7">
      <w:pPr>
        <w:rPr>
          <w:rFonts w:ascii="仿宋_GB2312" w:eastAsia="仿宋_GB2312" w:hAnsiTheme="minorEastAsia"/>
          <w:sz w:val="32"/>
          <w:szCs w:val="32"/>
        </w:rPr>
      </w:pPr>
    </w:p>
    <w:p w:rsidR="00C010A7" w:rsidRPr="00773DF8" w:rsidRDefault="00C010A7" w:rsidP="00C010A7">
      <w:pPr>
        <w:rPr>
          <w:rFonts w:ascii="仿宋_GB2312" w:eastAsia="仿宋_GB2312" w:hAnsiTheme="minorEastAsia"/>
          <w:sz w:val="32"/>
          <w:szCs w:val="32"/>
        </w:rPr>
      </w:pPr>
      <w:r w:rsidRPr="00773DF8">
        <w:rPr>
          <w:rFonts w:ascii="仿宋_GB2312" w:eastAsia="仿宋_GB2312" w:hAnsiTheme="minorEastAsia" w:hint="eastAsia"/>
          <w:sz w:val="32"/>
          <w:szCs w:val="32"/>
        </w:rPr>
        <w:t xml:space="preserve">投标人名称（单位盖公章）：                                                     </w:t>
      </w:r>
    </w:p>
    <w:p w:rsidR="00C010A7" w:rsidRPr="00773DF8" w:rsidRDefault="00C010A7" w:rsidP="00C010A7">
      <w:pPr>
        <w:rPr>
          <w:rFonts w:ascii="仿宋_GB2312" w:eastAsia="仿宋_GB2312" w:hAnsiTheme="minorEastAsia"/>
          <w:sz w:val="32"/>
          <w:szCs w:val="32"/>
        </w:rPr>
      </w:pPr>
      <w:r w:rsidRPr="00773DF8">
        <w:rPr>
          <w:rFonts w:ascii="仿宋_GB2312" w:eastAsia="仿宋_GB2312" w:hAnsiTheme="minorEastAsia" w:hint="eastAsia"/>
          <w:sz w:val="32"/>
          <w:szCs w:val="32"/>
        </w:rPr>
        <w:t>法定代表人（签字或盖章）：</w:t>
      </w:r>
    </w:p>
    <w:p w:rsidR="00C010A7" w:rsidRPr="00773DF8" w:rsidRDefault="00C010A7" w:rsidP="00C010A7">
      <w:pPr>
        <w:rPr>
          <w:rFonts w:ascii="仿宋_GB2312" w:eastAsia="仿宋_GB2312" w:hAnsiTheme="minorEastAsia"/>
          <w:sz w:val="32"/>
          <w:szCs w:val="32"/>
        </w:rPr>
      </w:pPr>
      <w:r w:rsidRPr="00773DF8">
        <w:rPr>
          <w:rFonts w:ascii="仿宋_GB2312" w:eastAsia="仿宋_GB2312" w:hAnsiTheme="minorEastAsia" w:hint="eastAsia"/>
          <w:sz w:val="32"/>
          <w:szCs w:val="32"/>
        </w:rPr>
        <w:t>签字日期：        年   月   日</w:t>
      </w:r>
    </w:p>
    <w:p w:rsidR="00C010A7" w:rsidRPr="00773DF8" w:rsidRDefault="00C010A7" w:rsidP="00C010A7">
      <w:pPr>
        <w:rPr>
          <w:rFonts w:ascii="仿宋_GB2312" w:eastAsia="仿宋_GB2312" w:hAnsiTheme="minorEastAsia"/>
          <w:sz w:val="32"/>
          <w:szCs w:val="32"/>
        </w:rPr>
      </w:pPr>
      <w:r w:rsidRPr="00773DF8">
        <w:rPr>
          <w:rFonts w:ascii="仿宋_GB2312" w:eastAsia="仿宋_GB2312" w:hAnsiTheme="minorEastAsia" w:hint="eastAsia"/>
          <w:sz w:val="32"/>
          <w:szCs w:val="32"/>
        </w:rPr>
        <w:t xml:space="preserve">被授权人（投标人授权代表）（签字或盖章）：                                     </w:t>
      </w:r>
    </w:p>
    <w:p w:rsidR="00C010A7" w:rsidRPr="00773DF8" w:rsidRDefault="00C010A7" w:rsidP="00C010A7">
      <w:pPr>
        <w:rPr>
          <w:rFonts w:ascii="仿宋_GB2312" w:eastAsia="仿宋_GB2312" w:hAnsiTheme="minorEastAsia"/>
          <w:sz w:val="32"/>
          <w:szCs w:val="32"/>
        </w:rPr>
      </w:pPr>
    </w:p>
    <w:p w:rsidR="00C010A7" w:rsidRPr="00773DF8" w:rsidRDefault="00C010A7" w:rsidP="00C010A7">
      <w:pPr>
        <w:rPr>
          <w:rFonts w:ascii="仿宋_GB2312" w:eastAsia="仿宋_GB2312" w:hAnsiTheme="minorEastAsia"/>
          <w:sz w:val="32"/>
          <w:szCs w:val="32"/>
        </w:rPr>
      </w:pPr>
    </w:p>
    <w:p w:rsidR="00C010A7" w:rsidRPr="00773DF8" w:rsidRDefault="00C010A7" w:rsidP="00C010A7">
      <w:pPr>
        <w:rPr>
          <w:rFonts w:ascii="仿宋_GB2312" w:eastAsia="仿宋_GB2312" w:hAnsiTheme="minorEastAsia"/>
          <w:sz w:val="32"/>
          <w:szCs w:val="32"/>
        </w:rPr>
      </w:pPr>
      <w:r w:rsidRPr="00773DF8">
        <w:rPr>
          <w:rFonts w:ascii="仿宋_GB2312" w:eastAsia="仿宋_GB2312" w:hAnsiTheme="minorEastAsia" w:hint="eastAsia"/>
          <w:sz w:val="32"/>
          <w:szCs w:val="32"/>
        </w:rPr>
        <w:t>附：被授权人身份证复印件：</w:t>
      </w:r>
    </w:p>
    <w:bookmarkEnd w:id="19"/>
    <w:bookmarkEnd w:id="20"/>
    <w:bookmarkEnd w:id="21"/>
    <w:bookmarkEnd w:id="22"/>
    <w:bookmarkEnd w:id="23"/>
    <w:p w:rsidR="00C010A7" w:rsidRPr="00773DF8" w:rsidRDefault="00C010A7" w:rsidP="00C010A7">
      <w:pPr>
        <w:spacing w:line="360" w:lineRule="auto"/>
        <w:jc w:val="center"/>
        <w:rPr>
          <w:rFonts w:ascii="仿宋_GB2312" w:eastAsia="仿宋_GB2312" w:hAnsiTheme="minorEastAsia"/>
          <w:b/>
          <w:sz w:val="32"/>
          <w:szCs w:val="32"/>
        </w:rPr>
      </w:pPr>
      <w:r w:rsidRPr="00773DF8">
        <w:rPr>
          <w:rFonts w:ascii="仿宋_GB2312" w:eastAsia="仿宋_GB2312" w:hAnsiTheme="minorEastAsia" w:hint="eastAsia"/>
          <w:sz w:val="32"/>
          <w:szCs w:val="32"/>
        </w:rPr>
        <w:br w:type="page"/>
      </w:r>
      <w:r w:rsidRPr="00773DF8">
        <w:rPr>
          <w:rFonts w:ascii="仿宋_GB2312" w:eastAsia="仿宋_GB2312" w:hAnsiTheme="minorEastAsia" w:hint="eastAsia"/>
          <w:b/>
          <w:sz w:val="32"/>
          <w:szCs w:val="32"/>
        </w:rPr>
        <w:lastRenderedPageBreak/>
        <w:t>法定代表人证明书</w:t>
      </w:r>
    </w:p>
    <w:p w:rsidR="00C010A7" w:rsidRPr="00773DF8" w:rsidRDefault="00C010A7" w:rsidP="00C010A7">
      <w:pPr>
        <w:spacing w:line="360" w:lineRule="auto"/>
        <w:rPr>
          <w:rFonts w:ascii="仿宋_GB2312" w:eastAsia="仿宋_GB2312" w:hAnsiTheme="minorEastAsia"/>
          <w:b/>
          <w:sz w:val="32"/>
          <w:szCs w:val="32"/>
        </w:rPr>
      </w:pPr>
    </w:p>
    <w:p w:rsidR="00C010A7" w:rsidRPr="00773DF8" w:rsidRDefault="00C010A7" w:rsidP="00C010A7">
      <w:pPr>
        <w:spacing w:line="360" w:lineRule="auto"/>
        <w:ind w:firstLineChars="200" w:firstLine="640"/>
        <w:rPr>
          <w:rFonts w:ascii="仿宋_GB2312" w:eastAsia="仿宋_GB2312" w:hAnsiTheme="minorEastAsia"/>
          <w:sz w:val="32"/>
          <w:szCs w:val="32"/>
        </w:rPr>
      </w:pPr>
      <w:r w:rsidRPr="00773DF8">
        <w:rPr>
          <w:rFonts w:ascii="仿宋_GB2312" w:eastAsia="仿宋_GB2312" w:hAnsiTheme="minorEastAsia" w:hint="eastAsia"/>
          <w:sz w:val="32"/>
          <w:szCs w:val="32"/>
        </w:rPr>
        <w:t>__________同志，现任我单位职务，为法定代表人，特此证明。</w:t>
      </w:r>
    </w:p>
    <w:p w:rsidR="00C010A7" w:rsidRPr="00773DF8" w:rsidRDefault="00C010A7" w:rsidP="00C010A7">
      <w:pPr>
        <w:spacing w:line="360" w:lineRule="auto"/>
        <w:rPr>
          <w:rFonts w:ascii="仿宋_GB2312" w:eastAsia="仿宋_GB2312" w:hAnsiTheme="minorEastAsia"/>
          <w:sz w:val="32"/>
          <w:szCs w:val="32"/>
        </w:rPr>
      </w:pPr>
      <w:r w:rsidRPr="00773DF8">
        <w:rPr>
          <w:rFonts w:ascii="仿宋_GB2312" w:eastAsia="仿宋_GB2312" w:hAnsiTheme="minorEastAsia" w:hint="eastAsia"/>
          <w:sz w:val="32"/>
          <w:szCs w:val="32"/>
        </w:rPr>
        <w:t>本证明书自签发之日起生效，有效期与本公司投标文件中标注的投标有效期相同。</w:t>
      </w:r>
    </w:p>
    <w:p w:rsidR="00C010A7" w:rsidRPr="00773DF8" w:rsidRDefault="00C010A7" w:rsidP="00C010A7">
      <w:pPr>
        <w:spacing w:line="360" w:lineRule="auto"/>
        <w:ind w:firstLineChars="200" w:firstLine="640"/>
        <w:rPr>
          <w:rFonts w:ascii="仿宋_GB2312" w:eastAsia="仿宋_GB2312" w:hAnsiTheme="minorEastAsia"/>
          <w:sz w:val="32"/>
          <w:szCs w:val="32"/>
        </w:rPr>
      </w:pPr>
      <w:r w:rsidRPr="00773DF8">
        <w:rPr>
          <w:rFonts w:ascii="仿宋_GB2312" w:eastAsia="仿宋_GB2312" w:hAnsiTheme="minorEastAsia" w:hint="eastAsia"/>
          <w:sz w:val="32"/>
          <w:szCs w:val="32"/>
        </w:rPr>
        <w:t>附：</w:t>
      </w:r>
    </w:p>
    <w:p w:rsidR="00C010A7" w:rsidRPr="00773DF8" w:rsidRDefault="00C010A7" w:rsidP="00C010A7">
      <w:pPr>
        <w:spacing w:line="360" w:lineRule="auto"/>
        <w:ind w:firstLineChars="200" w:firstLine="640"/>
        <w:rPr>
          <w:rFonts w:ascii="仿宋_GB2312" w:eastAsia="仿宋_GB2312" w:hAnsiTheme="minorEastAsia"/>
          <w:sz w:val="32"/>
          <w:szCs w:val="32"/>
        </w:rPr>
      </w:pPr>
      <w:r w:rsidRPr="00773DF8">
        <w:rPr>
          <w:rFonts w:ascii="仿宋_GB2312" w:eastAsia="仿宋_GB2312" w:hAnsiTheme="minorEastAsia" w:hint="eastAsia"/>
          <w:sz w:val="32"/>
          <w:szCs w:val="32"/>
        </w:rPr>
        <w:t>营业执照（注册号）：</w:t>
      </w:r>
    </w:p>
    <w:p w:rsidR="00C010A7" w:rsidRPr="00773DF8" w:rsidRDefault="00C010A7" w:rsidP="00C010A7">
      <w:pPr>
        <w:spacing w:line="360" w:lineRule="auto"/>
        <w:ind w:firstLineChars="200" w:firstLine="640"/>
        <w:rPr>
          <w:rFonts w:ascii="仿宋_GB2312" w:eastAsia="仿宋_GB2312" w:hAnsiTheme="minorEastAsia"/>
          <w:sz w:val="32"/>
          <w:szCs w:val="32"/>
        </w:rPr>
      </w:pPr>
    </w:p>
    <w:p w:rsidR="00C010A7" w:rsidRPr="00773DF8" w:rsidRDefault="00C010A7" w:rsidP="00C010A7">
      <w:pPr>
        <w:spacing w:line="360" w:lineRule="auto"/>
        <w:ind w:firstLineChars="200" w:firstLine="640"/>
        <w:rPr>
          <w:rFonts w:ascii="仿宋_GB2312" w:eastAsia="仿宋_GB2312" w:hAnsiTheme="minorEastAsia"/>
          <w:sz w:val="32"/>
          <w:szCs w:val="32"/>
        </w:rPr>
      </w:pPr>
    </w:p>
    <w:p w:rsidR="00C010A7" w:rsidRPr="00773DF8" w:rsidRDefault="00C010A7" w:rsidP="00C010A7">
      <w:pPr>
        <w:spacing w:line="360" w:lineRule="auto"/>
        <w:ind w:firstLineChars="200" w:firstLine="640"/>
        <w:rPr>
          <w:rFonts w:ascii="仿宋_GB2312" w:eastAsia="仿宋_GB2312" w:hAnsiTheme="minorEastAsia"/>
          <w:sz w:val="32"/>
          <w:szCs w:val="32"/>
        </w:rPr>
      </w:pPr>
    </w:p>
    <w:p w:rsidR="00C010A7" w:rsidRPr="00773DF8" w:rsidRDefault="00C010A7" w:rsidP="00C010A7">
      <w:pPr>
        <w:spacing w:line="360" w:lineRule="auto"/>
        <w:ind w:firstLineChars="200" w:firstLine="640"/>
        <w:rPr>
          <w:rFonts w:ascii="仿宋_GB2312" w:eastAsia="仿宋_GB2312" w:hAnsiTheme="minorEastAsia"/>
          <w:sz w:val="32"/>
          <w:szCs w:val="32"/>
        </w:rPr>
      </w:pPr>
    </w:p>
    <w:p w:rsidR="00C010A7" w:rsidRPr="00773DF8" w:rsidRDefault="00C010A7" w:rsidP="00C010A7">
      <w:pPr>
        <w:spacing w:line="360" w:lineRule="auto"/>
        <w:ind w:firstLineChars="200" w:firstLine="640"/>
        <w:rPr>
          <w:rFonts w:ascii="仿宋_GB2312" w:eastAsia="仿宋_GB2312" w:hAnsiTheme="minorEastAsia"/>
          <w:sz w:val="32"/>
          <w:szCs w:val="32"/>
        </w:rPr>
      </w:pPr>
      <w:r w:rsidRPr="00773DF8">
        <w:rPr>
          <w:rFonts w:ascii="仿宋_GB2312" w:eastAsia="仿宋_GB2312" w:hAnsiTheme="minorEastAsia" w:hint="eastAsia"/>
          <w:sz w:val="32"/>
          <w:szCs w:val="32"/>
        </w:rPr>
        <w:t>附：法定代表人身份证复印件：</w:t>
      </w:r>
    </w:p>
    <w:p w:rsidR="00C010A7" w:rsidRPr="00773DF8" w:rsidRDefault="00C010A7" w:rsidP="00C010A7">
      <w:pPr>
        <w:jc w:val="center"/>
        <w:rPr>
          <w:rFonts w:ascii="仿宋_GB2312" w:eastAsia="仿宋_GB2312" w:hAnsiTheme="minorEastAsia"/>
          <w:sz w:val="32"/>
          <w:szCs w:val="32"/>
        </w:rPr>
      </w:pPr>
    </w:p>
    <w:p w:rsidR="00C010A7" w:rsidRPr="00773DF8" w:rsidRDefault="00C010A7" w:rsidP="00C010A7">
      <w:pPr>
        <w:rPr>
          <w:rFonts w:ascii="仿宋_GB2312" w:eastAsia="仿宋_GB2312" w:hAnsiTheme="minorEastAsia"/>
          <w:sz w:val="32"/>
          <w:szCs w:val="32"/>
        </w:rPr>
      </w:pPr>
    </w:p>
    <w:p w:rsidR="00C010A7" w:rsidRPr="00773DF8" w:rsidRDefault="00C010A7" w:rsidP="00C010A7">
      <w:pPr>
        <w:rPr>
          <w:rFonts w:ascii="仿宋_GB2312" w:eastAsia="仿宋_GB2312" w:hAnsiTheme="minorEastAsia"/>
          <w:sz w:val="32"/>
          <w:szCs w:val="32"/>
        </w:rPr>
      </w:pPr>
    </w:p>
    <w:p w:rsidR="00C010A7" w:rsidRPr="00773DF8" w:rsidRDefault="00C010A7" w:rsidP="00C010A7">
      <w:pPr>
        <w:rPr>
          <w:rFonts w:ascii="仿宋_GB2312" w:eastAsia="仿宋_GB2312" w:hAnsiTheme="minorEastAsia"/>
          <w:sz w:val="32"/>
          <w:szCs w:val="32"/>
        </w:rPr>
      </w:pPr>
    </w:p>
    <w:p w:rsidR="00C010A7" w:rsidRPr="00773DF8" w:rsidRDefault="00C010A7" w:rsidP="00C010A7">
      <w:pPr>
        <w:jc w:val="center"/>
        <w:rPr>
          <w:rFonts w:ascii="黑体" w:eastAsia="黑体" w:hAnsi="黑体"/>
          <w:b/>
          <w:sz w:val="32"/>
          <w:szCs w:val="32"/>
        </w:rPr>
      </w:pPr>
      <w:r w:rsidRPr="00773DF8">
        <w:rPr>
          <w:rFonts w:ascii="仿宋_GB2312" w:eastAsia="仿宋_GB2312" w:hAnsiTheme="minorEastAsia" w:hint="eastAsia"/>
          <w:sz w:val="32"/>
          <w:szCs w:val="32"/>
        </w:rPr>
        <w:br w:type="page"/>
      </w:r>
      <w:r w:rsidRPr="00773DF8">
        <w:rPr>
          <w:rFonts w:ascii="黑体" w:eastAsia="黑体" w:hAnsi="黑体" w:hint="eastAsia"/>
          <w:b/>
          <w:sz w:val="32"/>
          <w:szCs w:val="32"/>
        </w:rPr>
        <w:lastRenderedPageBreak/>
        <w:t>三、投标人基本情况表</w:t>
      </w:r>
    </w:p>
    <w:p w:rsidR="00C010A7" w:rsidRPr="00773DF8" w:rsidRDefault="00C010A7" w:rsidP="00C010A7">
      <w:pPr>
        <w:ind w:firstLineChars="200" w:firstLine="640"/>
        <w:rPr>
          <w:rFonts w:ascii="仿宋_GB2312" w:eastAsia="仿宋_GB2312" w:hAnsiTheme="minorEastAsia"/>
          <w:sz w:val="32"/>
          <w:szCs w:val="32"/>
        </w:rPr>
      </w:pPr>
      <w:bookmarkStart w:id="24" w:name="_Toc480756074"/>
      <w:bookmarkStart w:id="25" w:name="_Toc480789478"/>
      <w:bookmarkStart w:id="26" w:name="_Toc173553182"/>
      <w:bookmarkStart w:id="27" w:name="_Toc480754207"/>
      <w:bookmarkStart w:id="28" w:name="_Toc275865616"/>
      <w:bookmarkStart w:id="29" w:name="_Toc480755928"/>
      <w:r w:rsidRPr="00773DF8">
        <w:rPr>
          <w:rFonts w:ascii="仿宋_GB2312" w:eastAsia="仿宋_GB2312" w:hAnsiTheme="minorEastAsia" w:hint="eastAsia"/>
          <w:sz w:val="32"/>
          <w:szCs w:val="32"/>
        </w:rPr>
        <w:t>投标人基本情况表</w:t>
      </w:r>
      <w:bookmarkEnd w:id="24"/>
      <w:bookmarkEnd w:id="25"/>
      <w:bookmarkEnd w:id="26"/>
      <w:bookmarkEnd w:id="27"/>
      <w:bookmarkEnd w:id="28"/>
      <w:bookmarkEnd w:id="29"/>
    </w:p>
    <w:p w:rsidR="00C010A7" w:rsidRPr="00773DF8" w:rsidRDefault="00C010A7" w:rsidP="00C010A7">
      <w:pPr>
        <w:ind w:firstLineChars="200" w:firstLine="640"/>
        <w:rPr>
          <w:rFonts w:ascii="仿宋_GB2312" w:eastAsia="仿宋_GB2312" w:hAnsiTheme="minorEastAsia"/>
          <w:sz w:val="32"/>
          <w:szCs w:val="32"/>
        </w:rPr>
      </w:pPr>
      <w:r w:rsidRPr="00773DF8">
        <w:rPr>
          <w:rFonts w:ascii="仿宋_GB2312" w:eastAsia="仿宋_GB2312" w:hAnsiTheme="minorEastAsia" w:hint="eastAsia"/>
          <w:sz w:val="32"/>
          <w:szCs w:val="32"/>
        </w:rPr>
        <w:t xml:space="preserve">公司名称：              电话号码：           </w:t>
      </w:r>
    </w:p>
    <w:p w:rsidR="00C010A7" w:rsidRPr="00773DF8" w:rsidRDefault="00C010A7" w:rsidP="00C010A7">
      <w:pPr>
        <w:ind w:firstLineChars="200" w:firstLine="640"/>
        <w:rPr>
          <w:rFonts w:ascii="仿宋_GB2312" w:eastAsia="仿宋_GB2312" w:hAnsiTheme="minorEastAsia"/>
          <w:sz w:val="32"/>
          <w:szCs w:val="32"/>
        </w:rPr>
      </w:pPr>
      <w:r w:rsidRPr="00773DF8">
        <w:rPr>
          <w:rFonts w:ascii="仿宋_GB2312" w:eastAsia="仿宋_GB2312" w:hAnsiTheme="minorEastAsia" w:hint="eastAsia"/>
          <w:sz w:val="32"/>
          <w:szCs w:val="32"/>
        </w:rPr>
        <w:t xml:space="preserve">地    址：                 传    真：           </w:t>
      </w:r>
    </w:p>
    <w:p w:rsidR="00C010A7" w:rsidRPr="00773DF8" w:rsidRDefault="00C010A7" w:rsidP="00C010A7">
      <w:pPr>
        <w:ind w:firstLineChars="200" w:firstLine="640"/>
        <w:rPr>
          <w:rFonts w:ascii="仿宋_GB2312" w:eastAsia="仿宋_GB2312" w:hAnsiTheme="minorEastAsia"/>
          <w:sz w:val="32"/>
          <w:szCs w:val="32"/>
        </w:rPr>
      </w:pPr>
      <w:r w:rsidRPr="00773DF8">
        <w:rPr>
          <w:rFonts w:ascii="仿宋_GB2312" w:eastAsia="仿宋_GB2312" w:hAnsiTheme="minorEastAsia" w:hint="eastAsia"/>
          <w:sz w:val="32"/>
          <w:szCs w:val="32"/>
        </w:rPr>
        <w:t xml:space="preserve">注册资金：                 经济性质：           </w:t>
      </w:r>
    </w:p>
    <w:p w:rsidR="00C010A7" w:rsidRPr="00773DF8" w:rsidRDefault="00C010A7" w:rsidP="00C010A7">
      <w:pPr>
        <w:ind w:firstLineChars="200" w:firstLine="640"/>
        <w:rPr>
          <w:rFonts w:ascii="仿宋_GB2312" w:eastAsia="仿宋_GB2312" w:hAnsiTheme="minorEastAsia"/>
          <w:sz w:val="32"/>
          <w:szCs w:val="32"/>
        </w:rPr>
      </w:pPr>
      <w:r w:rsidRPr="00773DF8">
        <w:rPr>
          <w:rFonts w:ascii="仿宋_GB2312" w:eastAsia="仿宋_GB2312" w:hAnsiTheme="minorEastAsia" w:hint="eastAsia"/>
          <w:sz w:val="32"/>
          <w:szCs w:val="32"/>
        </w:rPr>
        <w:t xml:space="preserve">公司开户银行名称及账号：                       </w:t>
      </w:r>
    </w:p>
    <w:p w:rsidR="00C010A7" w:rsidRPr="00773DF8" w:rsidRDefault="00C010A7" w:rsidP="00C010A7">
      <w:pPr>
        <w:ind w:firstLineChars="200" w:firstLine="640"/>
        <w:rPr>
          <w:rFonts w:ascii="仿宋_GB2312" w:eastAsia="仿宋_GB2312" w:hAnsiTheme="minorEastAsia"/>
          <w:sz w:val="32"/>
          <w:szCs w:val="32"/>
        </w:rPr>
      </w:pPr>
      <w:r w:rsidRPr="00773DF8">
        <w:rPr>
          <w:rFonts w:ascii="仿宋_GB2312" w:eastAsia="仿宋_GB2312" w:hAnsiTheme="minorEastAsia" w:hint="eastAsia"/>
          <w:sz w:val="32"/>
          <w:szCs w:val="32"/>
        </w:rPr>
        <w:t xml:space="preserve">营业注册执照号：                                </w:t>
      </w:r>
    </w:p>
    <w:p w:rsidR="00C010A7" w:rsidRPr="00773DF8" w:rsidRDefault="00C010A7" w:rsidP="00C010A7">
      <w:pPr>
        <w:ind w:firstLineChars="200" w:firstLine="640"/>
        <w:rPr>
          <w:rFonts w:ascii="仿宋_GB2312" w:eastAsia="仿宋_GB2312" w:hAnsiTheme="minorEastAsia"/>
          <w:sz w:val="32"/>
          <w:szCs w:val="32"/>
        </w:rPr>
      </w:pPr>
      <w:r w:rsidRPr="00773DF8">
        <w:rPr>
          <w:rFonts w:ascii="仿宋_GB2312" w:eastAsia="仿宋_GB2312" w:hAnsiTheme="minorEastAsia" w:hint="eastAsia"/>
          <w:sz w:val="32"/>
          <w:szCs w:val="32"/>
        </w:rPr>
        <w:t>公司简介</w:t>
      </w:r>
    </w:p>
    <w:p w:rsidR="00C010A7" w:rsidRPr="00773DF8" w:rsidRDefault="00C010A7" w:rsidP="00C010A7">
      <w:pPr>
        <w:ind w:firstLineChars="200" w:firstLine="640"/>
        <w:rPr>
          <w:rFonts w:ascii="仿宋_GB2312" w:eastAsia="仿宋_GB2312" w:hAnsiTheme="minorEastAsia"/>
          <w:sz w:val="32"/>
          <w:szCs w:val="32"/>
        </w:rPr>
      </w:pPr>
      <w:r w:rsidRPr="00773DF8">
        <w:rPr>
          <w:rFonts w:ascii="仿宋_GB2312" w:eastAsia="仿宋_GB2312" w:hAnsiTheme="minorEastAsia" w:hint="eastAsia"/>
          <w:sz w:val="32"/>
          <w:szCs w:val="32"/>
        </w:rPr>
        <w:t>文字描述：发展历程、经营规模及服务理念、技术力量、财务状况、管理水平等方面进行阐述；</w:t>
      </w:r>
    </w:p>
    <w:p w:rsidR="00C010A7" w:rsidRPr="00773DF8" w:rsidRDefault="00C010A7" w:rsidP="00C010A7">
      <w:pPr>
        <w:ind w:firstLineChars="200" w:firstLine="640"/>
        <w:rPr>
          <w:rFonts w:ascii="仿宋_GB2312" w:eastAsia="仿宋_GB2312" w:hAnsiTheme="minorEastAsia"/>
          <w:sz w:val="32"/>
          <w:szCs w:val="32"/>
        </w:rPr>
      </w:pPr>
      <w:r w:rsidRPr="00773DF8">
        <w:rPr>
          <w:rFonts w:ascii="仿宋_GB2312" w:eastAsia="仿宋_GB2312" w:hAnsiTheme="minorEastAsia" w:hint="eastAsia"/>
          <w:sz w:val="32"/>
          <w:szCs w:val="32"/>
        </w:rPr>
        <w:t>图片描述：经营场所、主要或关键产品介绍、生产场所及服务流程等。</w:t>
      </w:r>
    </w:p>
    <w:p w:rsidR="00C010A7" w:rsidRPr="00773DF8" w:rsidRDefault="00C010A7" w:rsidP="00C010A7">
      <w:pPr>
        <w:rPr>
          <w:rFonts w:ascii="仿宋_GB2312" w:eastAsia="仿宋_GB2312" w:hAnsiTheme="minorEastAsia"/>
          <w:sz w:val="32"/>
          <w:szCs w:val="32"/>
        </w:rPr>
      </w:pPr>
    </w:p>
    <w:p w:rsidR="00C010A7" w:rsidRPr="00773DF8" w:rsidRDefault="00C010A7" w:rsidP="00C010A7">
      <w:pPr>
        <w:rPr>
          <w:rFonts w:ascii="仿宋_GB2312" w:eastAsia="仿宋_GB2312" w:hAnsiTheme="minorEastAsia"/>
          <w:sz w:val="32"/>
          <w:szCs w:val="32"/>
        </w:rPr>
      </w:pPr>
    </w:p>
    <w:p w:rsidR="00C010A7" w:rsidRPr="00773DF8" w:rsidRDefault="00C010A7" w:rsidP="00C010A7">
      <w:pPr>
        <w:jc w:val="center"/>
        <w:rPr>
          <w:rFonts w:asciiTheme="minorEastAsia" w:hAnsiTheme="minorEastAsia"/>
          <w:b/>
          <w:szCs w:val="21"/>
        </w:rPr>
      </w:pPr>
      <w:r w:rsidRPr="00773DF8">
        <w:rPr>
          <w:rFonts w:ascii="仿宋_GB2312" w:eastAsia="仿宋_GB2312" w:hAnsiTheme="minorEastAsia" w:hint="eastAsia"/>
          <w:sz w:val="32"/>
          <w:szCs w:val="32"/>
        </w:rPr>
        <w:br w:type="page"/>
      </w:r>
      <w:r w:rsidRPr="00773DF8">
        <w:rPr>
          <w:rFonts w:ascii="黑体" w:eastAsia="黑体" w:hAnsi="黑体" w:hint="eastAsia"/>
          <w:b/>
          <w:sz w:val="32"/>
          <w:szCs w:val="32"/>
        </w:rPr>
        <w:lastRenderedPageBreak/>
        <w:t>四、开标一览表(报价表)</w:t>
      </w:r>
    </w:p>
    <w:p w:rsidR="00C010A7" w:rsidRPr="00773DF8" w:rsidRDefault="00C010A7" w:rsidP="00C010A7">
      <w:pPr>
        <w:spacing w:line="360" w:lineRule="auto"/>
        <w:jc w:val="center"/>
        <w:rPr>
          <w:rFonts w:asciiTheme="minorEastAsia" w:hAnsiTheme="minorEastAsia"/>
          <w:szCs w:val="21"/>
        </w:rPr>
      </w:pPr>
    </w:p>
    <w:tbl>
      <w:tblPr>
        <w:tblW w:w="8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4"/>
        <w:gridCol w:w="2791"/>
        <w:gridCol w:w="1985"/>
        <w:gridCol w:w="1664"/>
      </w:tblGrid>
      <w:tr w:rsidR="00C010A7" w:rsidRPr="00773DF8" w:rsidTr="003F677B">
        <w:trPr>
          <w:trHeight w:val="850"/>
          <w:jc w:val="center"/>
        </w:trPr>
        <w:tc>
          <w:tcPr>
            <w:tcW w:w="1624" w:type="dxa"/>
            <w:shd w:val="clear" w:color="auto" w:fill="auto"/>
            <w:vAlign w:val="center"/>
          </w:tcPr>
          <w:p w:rsidR="00C010A7" w:rsidRPr="00773DF8" w:rsidRDefault="00C010A7" w:rsidP="003F677B">
            <w:pPr>
              <w:spacing w:line="360" w:lineRule="auto"/>
              <w:jc w:val="center"/>
              <w:rPr>
                <w:rFonts w:asciiTheme="minorEastAsia" w:hAnsiTheme="minorEastAsia"/>
                <w:szCs w:val="21"/>
              </w:rPr>
            </w:pPr>
            <w:r w:rsidRPr="00773DF8">
              <w:rPr>
                <w:rFonts w:asciiTheme="minorEastAsia" w:hAnsiTheme="minorEastAsia" w:hint="eastAsia"/>
                <w:szCs w:val="21"/>
              </w:rPr>
              <w:t>招标编号</w:t>
            </w:r>
          </w:p>
        </w:tc>
        <w:tc>
          <w:tcPr>
            <w:tcW w:w="2791" w:type="dxa"/>
            <w:shd w:val="clear" w:color="auto" w:fill="auto"/>
            <w:vAlign w:val="center"/>
          </w:tcPr>
          <w:p w:rsidR="00C010A7" w:rsidRPr="00773DF8" w:rsidRDefault="00C010A7" w:rsidP="003F677B">
            <w:pPr>
              <w:spacing w:line="360" w:lineRule="auto"/>
              <w:jc w:val="center"/>
              <w:rPr>
                <w:rFonts w:asciiTheme="minorEastAsia" w:hAnsiTheme="minorEastAsia"/>
                <w:szCs w:val="21"/>
              </w:rPr>
            </w:pPr>
            <w:r w:rsidRPr="00773DF8">
              <w:rPr>
                <w:rFonts w:asciiTheme="minorEastAsia" w:hAnsiTheme="minorEastAsia" w:hint="eastAsia"/>
                <w:szCs w:val="21"/>
              </w:rPr>
              <w:t>项目名称</w:t>
            </w:r>
          </w:p>
        </w:tc>
        <w:tc>
          <w:tcPr>
            <w:tcW w:w="1985" w:type="dxa"/>
            <w:shd w:val="clear" w:color="auto" w:fill="auto"/>
            <w:vAlign w:val="center"/>
          </w:tcPr>
          <w:p w:rsidR="00C010A7" w:rsidRPr="00773DF8" w:rsidRDefault="00C010A7" w:rsidP="003F677B">
            <w:pPr>
              <w:jc w:val="center"/>
              <w:rPr>
                <w:rFonts w:asciiTheme="minorEastAsia" w:hAnsiTheme="minorEastAsia"/>
                <w:szCs w:val="21"/>
              </w:rPr>
            </w:pPr>
            <w:r w:rsidRPr="00773DF8">
              <w:rPr>
                <w:rFonts w:asciiTheme="minorEastAsia" w:hAnsiTheme="minorEastAsia" w:hint="eastAsia"/>
                <w:szCs w:val="21"/>
              </w:rPr>
              <w:t>投标总价</w:t>
            </w:r>
          </w:p>
          <w:p w:rsidR="00C010A7" w:rsidRPr="00773DF8" w:rsidRDefault="00C010A7" w:rsidP="003F677B">
            <w:pPr>
              <w:jc w:val="center"/>
              <w:rPr>
                <w:rFonts w:asciiTheme="minorEastAsia" w:hAnsiTheme="minorEastAsia"/>
                <w:szCs w:val="21"/>
              </w:rPr>
            </w:pPr>
            <w:r w:rsidRPr="00773DF8">
              <w:rPr>
                <w:rFonts w:asciiTheme="minorEastAsia" w:hAnsiTheme="minorEastAsia" w:hint="eastAsia"/>
                <w:szCs w:val="21"/>
              </w:rPr>
              <w:t>（人民币/元）</w:t>
            </w:r>
          </w:p>
        </w:tc>
        <w:tc>
          <w:tcPr>
            <w:tcW w:w="1664" w:type="dxa"/>
            <w:shd w:val="clear" w:color="auto" w:fill="auto"/>
            <w:vAlign w:val="center"/>
          </w:tcPr>
          <w:p w:rsidR="00C010A7" w:rsidRPr="00773DF8" w:rsidRDefault="00C010A7" w:rsidP="003F677B">
            <w:pPr>
              <w:spacing w:line="360" w:lineRule="auto"/>
              <w:jc w:val="center"/>
              <w:rPr>
                <w:rFonts w:asciiTheme="minorEastAsia" w:hAnsiTheme="minorEastAsia"/>
                <w:szCs w:val="21"/>
              </w:rPr>
            </w:pPr>
            <w:r w:rsidRPr="00773DF8">
              <w:rPr>
                <w:rFonts w:asciiTheme="minorEastAsia" w:hAnsiTheme="minorEastAsia" w:hint="eastAsia"/>
                <w:szCs w:val="21"/>
              </w:rPr>
              <w:t>服务期</w:t>
            </w:r>
          </w:p>
        </w:tc>
      </w:tr>
      <w:tr w:rsidR="00C010A7" w:rsidRPr="00773DF8" w:rsidTr="003F677B">
        <w:trPr>
          <w:trHeight w:val="862"/>
          <w:jc w:val="center"/>
        </w:trPr>
        <w:tc>
          <w:tcPr>
            <w:tcW w:w="1624" w:type="dxa"/>
            <w:shd w:val="clear" w:color="auto" w:fill="auto"/>
            <w:vAlign w:val="center"/>
          </w:tcPr>
          <w:p w:rsidR="00C010A7" w:rsidRPr="00773DF8" w:rsidRDefault="00C010A7" w:rsidP="003F677B">
            <w:pPr>
              <w:spacing w:line="360" w:lineRule="auto"/>
              <w:rPr>
                <w:rFonts w:asciiTheme="minorEastAsia" w:hAnsiTheme="minorEastAsia"/>
                <w:szCs w:val="21"/>
              </w:rPr>
            </w:pPr>
          </w:p>
        </w:tc>
        <w:tc>
          <w:tcPr>
            <w:tcW w:w="2791" w:type="dxa"/>
            <w:shd w:val="clear" w:color="auto" w:fill="auto"/>
            <w:vAlign w:val="center"/>
          </w:tcPr>
          <w:p w:rsidR="00C010A7" w:rsidRPr="00773DF8" w:rsidRDefault="00C010A7" w:rsidP="003F677B">
            <w:pPr>
              <w:spacing w:line="360" w:lineRule="auto"/>
              <w:rPr>
                <w:rFonts w:asciiTheme="minorEastAsia" w:hAnsiTheme="minorEastAsia"/>
                <w:szCs w:val="21"/>
              </w:rPr>
            </w:pPr>
          </w:p>
        </w:tc>
        <w:tc>
          <w:tcPr>
            <w:tcW w:w="1985" w:type="dxa"/>
            <w:shd w:val="clear" w:color="auto" w:fill="auto"/>
            <w:vAlign w:val="center"/>
          </w:tcPr>
          <w:p w:rsidR="00C010A7" w:rsidRPr="00773DF8" w:rsidRDefault="00C010A7" w:rsidP="003F677B">
            <w:pPr>
              <w:spacing w:line="360" w:lineRule="auto"/>
              <w:rPr>
                <w:rFonts w:asciiTheme="minorEastAsia" w:hAnsiTheme="minorEastAsia"/>
                <w:szCs w:val="21"/>
              </w:rPr>
            </w:pPr>
          </w:p>
        </w:tc>
        <w:tc>
          <w:tcPr>
            <w:tcW w:w="1664" w:type="dxa"/>
            <w:shd w:val="clear" w:color="auto" w:fill="auto"/>
            <w:vAlign w:val="center"/>
          </w:tcPr>
          <w:p w:rsidR="00C010A7" w:rsidRPr="00773DF8" w:rsidRDefault="00C010A7" w:rsidP="003F677B">
            <w:pPr>
              <w:spacing w:line="360" w:lineRule="auto"/>
              <w:rPr>
                <w:rFonts w:asciiTheme="minorEastAsia" w:hAnsiTheme="minorEastAsia"/>
                <w:szCs w:val="21"/>
              </w:rPr>
            </w:pPr>
          </w:p>
        </w:tc>
      </w:tr>
      <w:tr w:rsidR="00C010A7" w:rsidRPr="00773DF8" w:rsidTr="003F677B">
        <w:trPr>
          <w:trHeight w:val="862"/>
          <w:jc w:val="center"/>
        </w:trPr>
        <w:tc>
          <w:tcPr>
            <w:tcW w:w="1624" w:type="dxa"/>
            <w:shd w:val="clear" w:color="auto" w:fill="auto"/>
            <w:vAlign w:val="center"/>
          </w:tcPr>
          <w:p w:rsidR="00C010A7" w:rsidRPr="00773DF8" w:rsidRDefault="00C010A7" w:rsidP="003F677B">
            <w:pPr>
              <w:spacing w:line="360" w:lineRule="auto"/>
              <w:jc w:val="center"/>
              <w:rPr>
                <w:rFonts w:asciiTheme="minorEastAsia" w:hAnsiTheme="minorEastAsia"/>
                <w:szCs w:val="21"/>
              </w:rPr>
            </w:pPr>
            <w:r w:rsidRPr="00773DF8">
              <w:rPr>
                <w:rFonts w:asciiTheme="minorEastAsia" w:hAnsiTheme="minorEastAsia" w:hint="eastAsia"/>
                <w:szCs w:val="21"/>
              </w:rPr>
              <w:t>备注</w:t>
            </w:r>
          </w:p>
        </w:tc>
        <w:tc>
          <w:tcPr>
            <w:tcW w:w="6440" w:type="dxa"/>
            <w:gridSpan w:val="3"/>
            <w:shd w:val="clear" w:color="auto" w:fill="auto"/>
            <w:vAlign w:val="center"/>
          </w:tcPr>
          <w:p w:rsidR="00C010A7" w:rsidRPr="00773DF8" w:rsidRDefault="00C010A7" w:rsidP="003F677B">
            <w:pPr>
              <w:spacing w:line="360" w:lineRule="auto"/>
              <w:rPr>
                <w:rFonts w:asciiTheme="minorEastAsia" w:hAnsiTheme="minorEastAsia"/>
                <w:szCs w:val="21"/>
              </w:rPr>
            </w:pPr>
            <w:r w:rsidRPr="00773DF8">
              <w:rPr>
                <w:rFonts w:asciiTheme="minorEastAsia" w:hAnsiTheme="minorEastAsia" w:hint="eastAsia"/>
                <w:szCs w:val="21"/>
              </w:rPr>
              <w:t>1.“根据《政府采购货物和服务招标投标管理办法》（财政部令第 87 号）第六十条规定，投标人的报价明显低于其他通过符合性审查投标人的报价，有可能影响产品质量或者不能诚信履约的，评委会有权要求投标供应商在规定时间内提供书面说明以及必要的证明材料，并根据投标人的说明作相应处理”。</w:t>
            </w:r>
          </w:p>
          <w:p w:rsidR="00C010A7" w:rsidRPr="00773DF8" w:rsidRDefault="00C010A7" w:rsidP="003F677B">
            <w:pPr>
              <w:spacing w:line="360" w:lineRule="auto"/>
              <w:rPr>
                <w:rFonts w:asciiTheme="minorEastAsia" w:hAnsiTheme="minorEastAsia"/>
                <w:szCs w:val="21"/>
              </w:rPr>
            </w:pPr>
            <w:r w:rsidRPr="00773DF8">
              <w:rPr>
                <w:rFonts w:asciiTheme="minorEastAsia" w:hAnsiTheme="minorEastAsia" w:hint="eastAsia"/>
                <w:szCs w:val="21"/>
              </w:rPr>
              <w:t>2.投标报价为整数位，不保留小数点。如投标价格存在小数，按照忽略小数计整数位作为评标价格。</w:t>
            </w:r>
          </w:p>
        </w:tc>
      </w:tr>
    </w:tbl>
    <w:p w:rsidR="00C010A7" w:rsidRPr="00773DF8" w:rsidRDefault="00C010A7" w:rsidP="00C010A7">
      <w:pPr>
        <w:spacing w:line="360" w:lineRule="auto"/>
        <w:rPr>
          <w:rFonts w:asciiTheme="minorEastAsia" w:hAnsiTheme="minorEastAsia"/>
          <w:szCs w:val="21"/>
        </w:rPr>
      </w:pPr>
    </w:p>
    <w:p w:rsidR="00C010A7" w:rsidRPr="00773DF8" w:rsidRDefault="00C010A7" w:rsidP="00C010A7">
      <w:pPr>
        <w:spacing w:line="360" w:lineRule="auto"/>
        <w:ind w:firstLineChars="100" w:firstLine="210"/>
        <w:rPr>
          <w:rFonts w:asciiTheme="minorEastAsia" w:hAnsiTheme="minorEastAsia"/>
          <w:szCs w:val="21"/>
        </w:rPr>
      </w:pPr>
      <w:r w:rsidRPr="00773DF8">
        <w:rPr>
          <w:rFonts w:asciiTheme="minorEastAsia" w:hAnsiTheme="minorEastAsia" w:hint="eastAsia"/>
          <w:szCs w:val="21"/>
        </w:rPr>
        <w:t xml:space="preserve">投标人名称（单位盖公章）：                        </w:t>
      </w:r>
    </w:p>
    <w:p w:rsidR="00C010A7" w:rsidRPr="00773DF8" w:rsidRDefault="00C010A7" w:rsidP="00C010A7">
      <w:pPr>
        <w:spacing w:line="360" w:lineRule="auto"/>
        <w:rPr>
          <w:rFonts w:asciiTheme="minorEastAsia" w:hAnsiTheme="minorEastAsia"/>
          <w:szCs w:val="21"/>
        </w:rPr>
      </w:pPr>
    </w:p>
    <w:p w:rsidR="00C010A7" w:rsidRPr="00773DF8" w:rsidRDefault="00C010A7" w:rsidP="00C010A7">
      <w:pPr>
        <w:jc w:val="center"/>
        <w:rPr>
          <w:rFonts w:ascii="仿宋_GB2312" w:eastAsia="仿宋_GB2312" w:hAnsiTheme="minorEastAsia"/>
          <w:sz w:val="32"/>
          <w:szCs w:val="32"/>
        </w:rPr>
      </w:pPr>
    </w:p>
    <w:p w:rsidR="00C010A7" w:rsidRPr="00773DF8" w:rsidRDefault="00C010A7" w:rsidP="00C010A7">
      <w:pPr>
        <w:rPr>
          <w:rFonts w:ascii="仿宋_GB2312" w:eastAsia="仿宋_GB2312" w:hAnsiTheme="minorEastAsia"/>
          <w:sz w:val="32"/>
          <w:szCs w:val="32"/>
        </w:rPr>
      </w:pPr>
    </w:p>
    <w:p w:rsidR="00C010A7" w:rsidRPr="00773DF8" w:rsidRDefault="00C010A7" w:rsidP="00C010A7">
      <w:pPr>
        <w:rPr>
          <w:rFonts w:ascii="仿宋_GB2312" w:eastAsia="仿宋_GB2312" w:hAnsiTheme="minorEastAsia"/>
          <w:sz w:val="32"/>
          <w:szCs w:val="32"/>
        </w:rPr>
      </w:pPr>
    </w:p>
    <w:p w:rsidR="00C010A7" w:rsidRPr="00773DF8" w:rsidRDefault="00C010A7" w:rsidP="00C010A7">
      <w:pPr>
        <w:rPr>
          <w:rFonts w:ascii="仿宋_GB2312" w:eastAsia="仿宋_GB2312" w:hAnsiTheme="minorEastAsia"/>
          <w:sz w:val="32"/>
          <w:szCs w:val="32"/>
        </w:rPr>
      </w:pPr>
    </w:p>
    <w:p w:rsidR="00C010A7" w:rsidRPr="00773DF8" w:rsidRDefault="00C010A7" w:rsidP="00C010A7">
      <w:pPr>
        <w:rPr>
          <w:rFonts w:ascii="仿宋_GB2312" w:eastAsia="仿宋_GB2312" w:hAnsiTheme="minorEastAsia"/>
          <w:sz w:val="32"/>
          <w:szCs w:val="32"/>
        </w:rPr>
      </w:pPr>
    </w:p>
    <w:p w:rsidR="00C010A7" w:rsidRPr="00773DF8" w:rsidRDefault="00C010A7" w:rsidP="00C010A7">
      <w:pPr>
        <w:rPr>
          <w:rFonts w:ascii="仿宋_GB2312" w:eastAsia="仿宋_GB2312" w:hAnsiTheme="minorEastAsia"/>
          <w:sz w:val="32"/>
          <w:szCs w:val="32"/>
        </w:rPr>
      </w:pPr>
    </w:p>
    <w:p w:rsidR="00C010A7" w:rsidRPr="00773DF8" w:rsidRDefault="00C010A7" w:rsidP="00C010A7">
      <w:pPr>
        <w:rPr>
          <w:rFonts w:ascii="仿宋_GB2312" w:eastAsia="仿宋_GB2312" w:hAnsiTheme="minorEastAsia"/>
          <w:sz w:val="32"/>
          <w:szCs w:val="32"/>
        </w:rPr>
      </w:pPr>
    </w:p>
    <w:p w:rsidR="00C010A7" w:rsidRPr="00773DF8" w:rsidRDefault="00C010A7" w:rsidP="00C010A7">
      <w:pPr>
        <w:rPr>
          <w:rFonts w:ascii="仿宋_GB2312" w:eastAsia="仿宋_GB2312" w:hAnsiTheme="minorEastAsia"/>
          <w:sz w:val="32"/>
          <w:szCs w:val="32"/>
        </w:rPr>
      </w:pPr>
    </w:p>
    <w:p w:rsidR="00C010A7" w:rsidRPr="00773DF8" w:rsidRDefault="00C010A7" w:rsidP="00C010A7">
      <w:pPr>
        <w:rPr>
          <w:rFonts w:ascii="仿宋_GB2312" w:eastAsia="仿宋_GB2312" w:hAnsiTheme="minorEastAsia"/>
          <w:sz w:val="32"/>
          <w:szCs w:val="32"/>
        </w:rPr>
      </w:pPr>
    </w:p>
    <w:p w:rsidR="00C010A7" w:rsidRPr="00773DF8" w:rsidRDefault="00C010A7" w:rsidP="00C010A7">
      <w:pPr>
        <w:rPr>
          <w:rFonts w:ascii="仿宋_GB2312" w:eastAsia="仿宋_GB2312" w:hAnsiTheme="minorEastAsia"/>
          <w:sz w:val="32"/>
          <w:szCs w:val="32"/>
        </w:rPr>
      </w:pPr>
    </w:p>
    <w:p w:rsidR="00C010A7" w:rsidRPr="00773DF8" w:rsidRDefault="00C010A7" w:rsidP="00C010A7">
      <w:pPr>
        <w:rPr>
          <w:rFonts w:ascii="仿宋_GB2312" w:eastAsia="仿宋_GB2312" w:hAnsiTheme="minorEastAsia"/>
          <w:sz w:val="32"/>
          <w:szCs w:val="32"/>
        </w:rPr>
      </w:pPr>
    </w:p>
    <w:p w:rsidR="00C010A7" w:rsidRPr="00773DF8" w:rsidRDefault="00C010A7" w:rsidP="00C010A7">
      <w:pPr>
        <w:jc w:val="center"/>
        <w:rPr>
          <w:rFonts w:ascii="黑体" w:eastAsia="黑体" w:hAnsi="黑体"/>
          <w:b/>
          <w:sz w:val="32"/>
          <w:szCs w:val="32"/>
        </w:rPr>
      </w:pPr>
      <w:r w:rsidRPr="00773DF8">
        <w:rPr>
          <w:rFonts w:ascii="黑体" w:eastAsia="黑体" w:hAnsi="黑体" w:hint="eastAsia"/>
          <w:b/>
          <w:sz w:val="32"/>
          <w:szCs w:val="32"/>
        </w:rPr>
        <w:t>五、实施方案</w:t>
      </w:r>
    </w:p>
    <w:p w:rsidR="00C010A7" w:rsidRPr="00773DF8" w:rsidRDefault="00C010A7" w:rsidP="00C010A7">
      <w:pPr>
        <w:jc w:val="center"/>
        <w:rPr>
          <w:rFonts w:ascii="仿宋_GB2312" w:eastAsia="仿宋_GB2312" w:hAnsiTheme="minorEastAsia"/>
          <w:sz w:val="32"/>
          <w:szCs w:val="32"/>
        </w:rPr>
      </w:pPr>
      <w:r w:rsidRPr="00773DF8">
        <w:rPr>
          <w:rFonts w:ascii="仿宋_GB2312" w:eastAsia="仿宋_GB2312" w:hAnsiTheme="minorEastAsia" w:hint="eastAsia"/>
          <w:sz w:val="32"/>
          <w:szCs w:val="32"/>
        </w:rPr>
        <w:t>（工作措施、工作方法、工作手段、工作流程）</w:t>
      </w:r>
    </w:p>
    <w:p w:rsidR="00C010A7" w:rsidRPr="00773DF8" w:rsidRDefault="00C010A7" w:rsidP="00C010A7">
      <w:pPr>
        <w:rPr>
          <w:rFonts w:ascii="仿宋_GB2312" w:eastAsia="仿宋_GB2312" w:hAnsiTheme="minorEastAsia"/>
          <w:sz w:val="32"/>
          <w:szCs w:val="32"/>
        </w:rPr>
      </w:pPr>
    </w:p>
    <w:p w:rsidR="00C010A7" w:rsidRPr="00773DF8" w:rsidRDefault="00C010A7" w:rsidP="00C010A7">
      <w:pPr>
        <w:rPr>
          <w:rFonts w:ascii="仿宋_GB2312" w:eastAsia="仿宋_GB2312" w:hAnsiTheme="minorEastAsia"/>
          <w:sz w:val="32"/>
          <w:szCs w:val="32"/>
        </w:rPr>
      </w:pPr>
      <w:r w:rsidRPr="00773DF8">
        <w:rPr>
          <w:rFonts w:ascii="仿宋_GB2312" w:eastAsia="仿宋_GB2312" w:hAnsiTheme="minorEastAsia" w:hint="eastAsia"/>
          <w:sz w:val="32"/>
          <w:szCs w:val="32"/>
        </w:rPr>
        <w:t>主要内容应包括（可根据项目实际情况适当调整内容）</w:t>
      </w:r>
    </w:p>
    <w:p w:rsidR="00C010A7" w:rsidRPr="00773DF8" w:rsidRDefault="00C010A7" w:rsidP="00C010A7">
      <w:pPr>
        <w:rPr>
          <w:rFonts w:ascii="仿宋_GB2312" w:eastAsia="仿宋_GB2312" w:hAnsiTheme="minorEastAsia"/>
          <w:sz w:val="32"/>
          <w:szCs w:val="32"/>
        </w:rPr>
      </w:pPr>
      <w:r w:rsidRPr="00773DF8">
        <w:rPr>
          <w:rFonts w:ascii="仿宋_GB2312" w:eastAsia="仿宋_GB2312" w:hAnsiTheme="minorEastAsia" w:hint="eastAsia"/>
          <w:sz w:val="32"/>
          <w:szCs w:val="32"/>
        </w:rPr>
        <w:t>1. 实施本项目的主要技术人员情况表</w:t>
      </w:r>
    </w:p>
    <w:tbl>
      <w:tblPr>
        <w:tblW w:w="8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2"/>
        <w:gridCol w:w="818"/>
        <w:gridCol w:w="958"/>
        <w:gridCol w:w="958"/>
        <w:gridCol w:w="1098"/>
        <w:gridCol w:w="1247"/>
        <w:gridCol w:w="1367"/>
        <w:gridCol w:w="978"/>
      </w:tblGrid>
      <w:tr w:rsidR="00C010A7" w:rsidRPr="00773DF8" w:rsidTr="003F677B">
        <w:trPr>
          <w:trHeight w:val="567"/>
        </w:trPr>
        <w:tc>
          <w:tcPr>
            <w:tcW w:w="1182" w:type="dxa"/>
            <w:vMerge w:val="restart"/>
            <w:vAlign w:val="center"/>
          </w:tcPr>
          <w:p w:rsidR="00C010A7" w:rsidRPr="00773DF8" w:rsidRDefault="00C010A7" w:rsidP="003F677B">
            <w:pPr>
              <w:rPr>
                <w:rFonts w:ascii="仿宋_GB2312" w:eastAsia="仿宋_GB2312" w:hAnsiTheme="minorEastAsia"/>
                <w:sz w:val="32"/>
                <w:szCs w:val="32"/>
              </w:rPr>
            </w:pPr>
            <w:r w:rsidRPr="00773DF8">
              <w:rPr>
                <w:rFonts w:ascii="仿宋_GB2312" w:eastAsia="仿宋_GB2312" w:hAnsiTheme="minorEastAsia" w:hint="eastAsia"/>
                <w:sz w:val="32"/>
                <w:szCs w:val="32"/>
              </w:rPr>
              <w:t>类别</w:t>
            </w:r>
          </w:p>
        </w:tc>
        <w:tc>
          <w:tcPr>
            <w:tcW w:w="818" w:type="dxa"/>
            <w:vMerge w:val="restart"/>
            <w:vAlign w:val="center"/>
          </w:tcPr>
          <w:p w:rsidR="00C010A7" w:rsidRPr="00773DF8" w:rsidRDefault="00C010A7" w:rsidP="003F677B">
            <w:pPr>
              <w:rPr>
                <w:rFonts w:ascii="仿宋_GB2312" w:eastAsia="仿宋_GB2312" w:hAnsiTheme="minorEastAsia"/>
                <w:sz w:val="32"/>
                <w:szCs w:val="32"/>
              </w:rPr>
            </w:pPr>
            <w:r w:rsidRPr="00773DF8">
              <w:rPr>
                <w:rFonts w:ascii="仿宋_GB2312" w:eastAsia="仿宋_GB2312" w:hAnsiTheme="minorEastAsia" w:hint="eastAsia"/>
                <w:sz w:val="32"/>
                <w:szCs w:val="32"/>
              </w:rPr>
              <w:t>职务</w:t>
            </w:r>
          </w:p>
        </w:tc>
        <w:tc>
          <w:tcPr>
            <w:tcW w:w="958" w:type="dxa"/>
            <w:vMerge w:val="restart"/>
            <w:vAlign w:val="center"/>
          </w:tcPr>
          <w:p w:rsidR="00C010A7" w:rsidRPr="00773DF8" w:rsidRDefault="00C010A7" w:rsidP="003F677B">
            <w:pPr>
              <w:rPr>
                <w:rFonts w:ascii="仿宋_GB2312" w:eastAsia="仿宋_GB2312" w:hAnsiTheme="minorEastAsia"/>
                <w:sz w:val="32"/>
                <w:szCs w:val="32"/>
              </w:rPr>
            </w:pPr>
            <w:r w:rsidRPr="00773DF8">
              <w:rPr>
                <w:rFonts w:ascii="仿宋_GB2312" w:eastAsia="仿宋_GB2312" w:hAnsiTheme="minorEastAsia" w:hint="eastAsia"/>
                <w:sz w:val="32"/>
                <w:szCs w:val="32"/>
              </w:rPr>
              <w:t>姓名</w:t>
            </w:r>
          </w:p>
        </w:tc>
        <w:tc>
          <w:tcPr>
            <w:tcW w:w="958" w:type="dxa"/>
            <w:vMerge w:val="restart"/>
            <w:vAlign w:val="center"/>
          </w:tcPr>
          <w:p w:rsidR="00C010A7" w:rsidRPr="00773DF8" w:rsidRDefault="00C010A7" w:rsidP="003F677B">
            <w:pPr>
              <w:rPr>
                <w:rFonts w:ascii="仿宋_GB2312" w:eastAsia="仿宋_GB2312" w:hAnsiTheme="minorEastAsia"/>
                <w:sz w:val="32"/>
                <w:szCs w:val="32"/>
              </w:rPr>
            </w:pPr>
            <w:r w:rsidRPr="00773DF8">
              <w:rPr>
                <w:rFonts w:ascii="仿宋_GB2312" w:eastAsia="仿宋_GB2312" w:hAnsiTheme="minorEastAsia" w:hint="eastAsia"/>
                <w:sz w:val="32"/>
                <w:szCs w:val="32"/>
              </w:rPr>
              <w:t>职称</w:t>
            </w:r>
          </w:p>
        </w:tc>
        <w:tc>
          <w:tcPr>
            <w:tcW w:w="4690" w:type="dxa"/>
            <w:gridSpan w:val="4"/>
            <w:vAlign w:val="center"/>
          </w:tcPr>
          <w:p w:rsidR="00C010A7" w:rsidRPr="00773DF8" w:rsidRDefault="00C010A7" w:rsidP="003F677B">
            <w:pPr>
              <w:jc w:val="center"/>
              <w:rPr>
                <w:rFonts w:ascii="仿宋_GB2312" w:eastAsia="仿宋_GB2312" w:hAnsiTheme="minorEastAsia"/>
                <w:sz w:val="32"/>
                <w:szCs w:val="32"/>
              </w:rPr>
            </w:pPr>
            <w:r w:rsidRPr="00773DF8">
              <w:rPr>
                <w:rFonts w:ascii="仿宋_GB2312" w:eastAsia="仿宋_GB2312" w:hAnsiTheme="minorEastAsia" w:hint="eastAsia"/>
                <w:sz w:val="32"/>
                <w:szCs w:val="32"/>
              </w:rPr>
              <w:t>上岗资格证明</w:t>
            </w:r>
          </w:p>
        </w:tc>
      </w:tr>
      <w:tr w:rsidR="00C010A7" w:rsidRPr="00773DF8" w:rsidTr="003F677B">
        <w:trPr>
          <w:trHeight w:val="567"/>
        </w:trPr>
        <w:tc>
          <w:tcPr>
            <w:tcW w:w="1182" w:type="dxa"/>
            <w:vMerge/>
            <w:shd w:val="clear" w:color="auto" w:fill="auto"/>
            <w:vAlign w:val="center"/>
          </w:tcPr>
          <w:p w:rsidR="00C010A7" w:rsidRPr="00773DF8" w:rsidRDefault="00C010A7" w:rsidP="003F677B">
            <w:pPr>
              <w:rPr>
                <w:rFonts w:ascii="仿宋_GB2312" w:eastAsia="仿宋_GB2312" w:hAnsiTheme="minorEastAsia"/>
                <w:sz w:val="32"/>
                <w:szCs w:val="32"/>
              </w:rPr>
            </w:pPr>
          </w:p>
        </w:tc>
        <w:tc>
          <w:tcPr>
            <w:tcW w:w="818" w:type="dxa"/>
            <w:vMerge/>
            <w:vAlign w:val="center"/>
          </w:tcPr>
          <w:p w:rsidR="00C010A7" w:rsidRPr="00773DF8" w:rsidRDefault="00C010A7" w:rsidP="003F677B">
            <w:pPr>
              <w:rPr>
                <w:rFonts w:ascii="仿宋_GB2312" w:eastAsia="仿宋_GB2312" w:hAnsiTheme="minorEastAsia"/>
                <w:sz w:val="32"/>
                <w:szCs w:val="32"/>
              </w:rPr>
            </w:pPr>
          </w:p>
        </w:tc>
        <w:tc>
          <w:tcPr>
            <w:tcW w:w="958" w:type="dxa"/>
            <w:vMerge/>
            <w:vAlign w:val="center"/>
          </w:tcPr>
          <w:p w:rsidR="00C010A7" w:rsidRPr="00773DF8" w:rsidRDefault="00C010A7" w:rsidP="003F677B">
            <w:pPr>
              <w:rPr>
                <w:rFonts w:ascii="仿宋_GB2312" w:eastAsia="仿宋_GB2312" w:hAnsiTheme="minorEastAsia"/>
                <w:sz w:val="32"/>
                <w:szCs w:val="32"/>
              </w:rPr>
            </w:pPr>
          </w:p>
        </w:tc>
        <w:tc>
          <w:tcPr>
            <w:tcW w:w="958" w:type="dxa"/>
            <w:vMerge/>
            <w:vAlign w:val="center"/>
          </w:tcPr>
          <w:p w:rsidR="00C010A7" w:rsidRPr="00773DF8" w:rsidRDefault="00C010A7" w:rsidP="003F677B">
            <w:pPr>
              <w:rPr>
                <w:rFonts w:ascii="仿宋_GB2312" w:eastAsia="仿宋_GB2312" w:hAnsiTheme="minorEastAsia"/>
                <w:sz w:val="32"/>
                <w:szCs w:val="32"/>
              </w:rPr>
            </w:pPr>
          </w:p>
        </w:tc>
        <w:tc>
          <w:tcPr>
            <w:tcW w:w="1098" w:type="dxa"/>
            <w:vAlign w:val="center"/>
          </w:tcPr>
          <w:p w:rsidR="00C010A7" w:rsidRPr="00773DF8" w:rsidRDefault="00C010A7" w:rsidP="003F677B">
            <w:pPr>
              <w:rPr>
                <w:rFonts w:ascii="仿宋_GB2312" w:eastAsia="仿宋_GB2312" w:hAnsiTheme="minorEastAsia"/>
                <w:sz w:val="32"/>
                <w:szCs w:val="32"/>
              </w:rPr>
            </w:pPr>
            <w:r w:rsidRPr="00773DF8">
              <w:rPr>
                <w:rFonts w:ascii="仿宋_GB2312" w:eastAsia="仿宋_GB2312" w:hAnsiTheme="minorEastAsia" w:hint="eastAsia"/>
                <w:sz w:val="32"/>
                <w:szCs w:val="32"/>
              </w:rPr>
              <w:t>证书名称</w:t>
            </w:r>
          </w:p>
        </w:tc>
        <w:tc>
          <w:tcPr>
            <w:tcW w:w="1247" w:type="dxa"/>
            <w:vAlign w:val="center"/>
          </w:tcPr>
          <w:p w:rsidR="00C010A7" w:rsidRPr="00773DF8" w:rsidRDefault="00C010A7" w:rsidP="003F677B">
            <w:pPr>
              <w:rPr>
                <w:rFonts w:ascii="仿宋_GB2312" w:eastAsia="仿宋_GB2312" w:hAnsiTheme="minorEastAsia"/>
                <w:sz w:val="32"/>
                <w:szCs w:val="32"/>
              </w:rPr>
            </w:pPr>
            <w:r w:rsidRPr="00773DF8">
              <w:rPr>
                <w:rFonts w:ascii="仿宋_GB2312" w:eastAsia="仿宋_GB2312" w:hAnsiTheme="minorEastAsia" w:hint="eastAsia"/>
                <w:sz w:val="32"/>
                <w:szCs w:val="32"/>
              </w:rPr>
              <w:t>级别</w:t>
            </w:r>
          </w:p>
        </w:tc>
        <w:tc>
          <w:tcPr>
            <w:tcW w:w="1367" w:type="dxa"/>
            <w:vAlign w:val="center"/>
          </w:tcPr>
          <w:p w:rsidR="00C010A7" w:rsidRPr="00773DF8" w:rsidRDefault="00C010A7" w:rsidP="003F677B">
            <w:pPr>
              <w:rPr>
                <w:rFonts w:ascii="仿宋_GB2312" w:eastAsia="仿宋_GB2312" w:hAnsiTheme="minorEastAsia"/>
                <w:sz w:val="32"/>
                <w:szCs w:val="32"/>
              </w:rPr>
            </w:pPr>
            <w:r w:rsidRPr="00773DF8">
              <w:rPr>
                <w:rFonts w:ascii="仿宋_GB2312" w:eastAsia="仿宋_GB2312" w:hAnsiTheme="minorEastAsia" w:hint="eastAsia"/>
                <w:sz w:val="32"/>
                <w:szCs w:val="32"/>
              </w:rPr>
              <w:t>证号</w:t>
            </w:r>
          </w:p>
        </w:tc>
        <w:tc>
          <w:tcPr>
            <w:tcW w:w="978" w:type="dxa"/>
            <w:vAlign w:val="center"/>
          </w:tcPr>
          <w:p w:rsidR="00C010A7" w:rsidRPr="00773DF8" w:rsidRDefault="00C010A7" w:rsidP="003F677B">
            <w:pPr>
              <w:rPr>
                <w:rFonts w:ascii="仿宋_GB2312" w:eastAsia="仿宋_GB2312" w:hAnsiTheme="minorEastAsia"/>
                <w:sz w:val="32"/>
                <w:szCs w:val="32"/>
              </w:rPr>
            </w:pPr>
            <w:r w:rsidRPr="00773DF8">
              <w:rPr>
                <w:rFonts w:ascii="仿宋_GB2312" w:eastAsia="仿宋_GB2312" w:hAnsiTheme="minorEastAsia" w:hint="eastAsia"/>
                <w:sz w:val="32"/>
                <w:szCs w:val="32"/>
              </w:rPr>
              <w:t>专业</w:t>
            </w:r>
          </w:p>
        </w:tc>
      </w:tr>
      <w:tr w:rsidR="00C010A7" w:rsidRPr="00773DF8" w:rsidTr="003F677B">
        <w:trPr>
          <w:trHeight w:val="567"/>
        </w:trPr>
        <w:tc>
          <w:tcPr>
            <w:tcW w:w="1182" w:type="dxa"/>
            <w:vMerge w:val="restart"/>
            <w:shd w:val="clear" w:color="auto" w:fill="auto"/>
            <w:vAlign w:val="center"/>
          </w:tcPr>
          <w:p w:rsidR="00C010A7" w:rsidRPr="00773DF8" w:rsidRDefault="00C010A7" w:rsidP="003F677B">
            <w:pPr>
              <w:rPr>
                <w:rFonts w:ascii="仿宋_GB2312" w:eastAsia="仿宋_GB2312" w:hAnsiTheme="minorEastAsia"/>
                <w:sz w:val="32"/>
                <w:szCs w:val="32"/>
              </w:rPr>
            </w:pPr>
            <w:r w:rsidRPr="00773DF8">
              <w:rPr>
                <w:rFonts w:ascii="仿宋_GB2312" w:eastAsia="仿宋_GB2312" w:hAnsiTheme="minorEastAsia" w:hint="eastAsia"/>
                <w:sz w:val="32"/>
                <w:szCs w:val="32"/>
              </w:rPr>
              <w:t>技术人员</w:t>
            </w:r>
          </w:p>
        </w:tc>
        <w:tc>
          <w:tcPr>
            <w:tcW w:w="818" w:type="dxa"/>
            <w:vAlign w:val="center"/>
          </w:tcPr>
          <w:p w:rsidR="00C010A7" w:rsidRPr="00773DF8" w:rsidRDefault="00C010A7" w:rsidP="003F677B">
            <w:pPr>
              <w:rPr>
                <w:rFonts w:ascii="仿宋_GB2312" w:eastAsia="仿宋_GB2312" w:hAnsiTheme="minorEastAsia"/>
                <w:sz w:val="32"/>
                <w:szCs w:val="32"/>
              </w:rPr>
            </w:pPr>
          </w:p>
        </w:tc>
        <w:tc>
          <w:tcPr>
            <w:tcW w:w="958" w:type="dxa"/>
            <w:vAlign w:val="center"/>
          </w:tcPr>
          <w:p w:rsidR="00C010A7" w:rsidRPr="00773DF8" w:rsidRDefault="00C010A7" w:rsidP="003F677B">
            <w:pPr>
              <w:rPr>
                <w:rFonts w:ascii="仿宋_GB2312" w:eastAsia="仿宋_GB2312" w:hAnsiTheme="minorEastAsia"/>
                <w:sz w:val="32"/>
                <w:szCs w:val="32"/>
              </w:rPr>
            </w:pPr>
          </w:p>
        </w:tc>
        <w:tc>
          <w:tcPr>
            <w:tcW w:w="958" w:type="dxa"/>
            <w:vAlign w:val="center"/>
          </w:tcPr>
          <w:p w:rsidR="00C010A7" w:rsidRPr="00773DF8" w:rsidRDefault="00C010A7" w:rsidP="003F677B">
            <w:pPr>
              <w:rPr>
                <w:rFonts w:ascii="仿宋_GB2312" w:eastAsia="仿宋_GB2312" w:hAnsiTheme="minorEastAsia"/>
                <w:sz w:val="32"/>
                <w:szCs w:val="32"/>
              </w:rPr>
            </w:pPr>
          </w:p>
        </w:tc>
        <w:tc>
          <w:tcPr>
            <w:tcW w:w="1098" w:type="dxa"/>
            <w:vAlign w:val="center"/>
          </w:tcPr>
          <w:p w:rsidR="00C010A7" w:rsidRPr="00773DF8" w:rsidRDefault="00C010A7" w:rsidP="003F677B">
            <w:pPr>
              <w:rPr>
                <w:rFonts w:ascii="仿宋_GB2312" w:eastAsia="仿宋_GB2312" w:hAnsiTheme="minorEastAsia"/>
                <w:sz w:val="32"/>
                <w:szCs w:val="32"/>
              </w:rPr>
            </w:pPr>
          </w:p>
        </w:tc>
        <w:tc>
          <w:tcPr>
            <w:tcW w:w="1247" w:type="dxa"/>
            <w:vAlign w:val="center"/>
          </w:tcPr>
          <w:p w:rsidR="00C010A7" w:rsidRPr="00773DF8" w:rsidRDefault="00C010A7" w:rsidP="003F677B">
            <w:pPr>
              <w:rPr>
                <w:rFonts w:ascii="仿宋_GB2312" w:eastAsia="仿宋_GB2312" w:hAnsiTheme="minorEastAsia"/>
                <w:sz w:val="32"/>
                <w:szCs w:val="32"/>
              </w:rPr>
            </w:pPr>
          </w:p>
        </w:tc>
        <w:tc>
          <w:tcPr>
            <w:tcW w:w="1367" w:type="dxa"/>
            <w:vAlign w:val="center"/>
          </w:tcPr>
          <w:p w:rsidR="00C010A7" w:rsidRPr="00773DF8" w:rsidRDefault="00C010A7" w:rsidP="003F677B">
            <w:pPr>
              <w:rPr>
                <w:rFonts w:ascii="仿宋_GB2312" w:eastAsia="仿宋_GB2312" w:hAnsiTheme="minorEastAsia"/>
                <w:sz w:val="32"/>
                <w:szCs w:val="32"/>
              </w:rPr>
            </w:pPr>
          </w:p>
        </w:tc>
        <w:tc>
          <w:tcPr>
            <w:tcW w:w="978" w:type="dxa"/>
            <w:vAlign w:val="center"/>
          </w:tcPr>
          <w:p w:rsidR="00C010A7" w:rsidRPr="00773DF8" w:rsidRDefault="00C010A7" w:rsidP="003F677B">
            <w:pPr>
              <w:rPr>
                <w:rFonts w:ascii="仿宋_GB2312" w:eastAsia="仿宋_GB2312" w:hAnsiTheme="minorEastAsia"/>
                <w:sz w:val="32"/>
                <w:szCs w:val="32"/>
              </w:rPr>
            </w:pPr>
          </w:p>
        </w:tc>
      </w:tr>
      <w:tr w:rsidR="00C010A7" w:rsidRPr="00773DF8" w:rsidTr="003F677B">
        <w:trPr>
          <w:trHeight w:val="567"/>
        </w:trPr>
        <w:tc>
          <w:tcPr>
            <w:tcW w:w="1182" w:type="dxa"/>
            <w:vMerge/>
            <w:shd w:val="clear" w:color="auto" w:fill="auto"/>
            <w:vAlign w:val="center"/>
          </w:tcPr>
          <w:p w:rsidR="00C010A7" w:rsidRPr="00773DF8" w:rsidRDefault="00C010A7" w:rsidP="003F677B">
            <w:pPr>
              <w:rPr>
                <w:rFonts w:ascii="仿宋_GB2312" w:eastAsia="仿宋_GB2312" w:hAnsiTheme="minorEastAsia"/>
                <w:sz w:val="32"/>
                <w:szCs w:val="32"/>
              </w:rPr>
            </w:pPr>
          </w:p>
        </w:tc>
        <w:tc>
          <w:tcPr>
            <w:tcW w:w="818" w:type="dxa"/>
            <w:vAlign w:val="center"/>
          </w:tcPr>
          <w:p w:rsidR="00C010A7" w:rsidRPr="00773DF8" w:rsidRDefault="00C010A7" w:rsidP="003F677B">
            <w:pPr>
              <w:rPr>
                <w:rFonts w:ascii="仿宋_GB2312" w:eastAsia="仿宋_GB2312" w:hAnsiTheme="minorEastAsia"/>
                <w:sz w:val="32"/>
                <w:szCs w:val="32"/>
              </w:rPr>
            </w:pPr>
          </w:p>
        </w:tc>
        <w:tc>
          <w:tcPr>
            <w:tcW w:w="958" w:type="dxa"/>
            <w:vAlign w:val="center"/>
          </w:tcPr>
          <w:p w:rsidR="00C010A7" w:rsidRPr="00773DF8" w:rsidRDefault="00C010A7" w:rsidP="003F677B">
            <w:pPr>
              <w:rPr>
                <w:rFonts w:ascii="仿宋_GB2312" w:eastAsia="仿宋_GB2312" w:hAnsiTheme="minorEastAsia"/>
                <w:sz w:val="32"/>
                <w:szCs w:val="32"/>
              </w:rPr>
            </w:pPr>
          </w:p>
        </w:tc>
        <w:tc>
          <w:tcPr>
            <w:tcW w:w="958" w:type="dxa"/>
            <w:vAlign w:val="center"/>
          </w:tcPr>
          <w:p w:rsidR="00C010A7" w:rsidRPr="00773DF8" w:rsidRDefault="00C010A7" w:rsidP="003F677B">
            <w:pPr>
              <w:rPr>
                <w:rFonts w:ascii="仿宋_GB2312" w:eastAsia="仿宋_GB2312" w:hAnsiTheme="minorEastAsia"/>
                <w:sz w:val="32"/>
                <w:szCs w:val="32"/>
              </w:rPr>
            </w:pPr>
          </w:p>
        </w:tc>
        <w:tc>
          <w:tcPr>
            <w:tcW w:w="1098" w:type="dxa"/>
            <w:vAlign w:val="center"/>
          </w:tcPr>
          <w:p w:rsidR="00C010A7" w:rsidRPr="00773DF8" w:rsidRDefault="00C010A7" w:rsidP="003F677B">
            <w:pPr>
              <w:rPr>
                <w:rFonts w:ascii="仿宋_GB2312" w:eastAsia="仿宋_GB2312" w:hAnsiTheme="minorEastAsia"/>
                <w:sz w:val="32"/>
                <w:szCs w:val="32"/>
              </w:rPr>
            </w:pPr>
          </w:p>
        </w:tc>
        <w:tc>
          <w:tcPr>
            <w:tcW w:w="1247" w:type="dxa"/>
            <w:vAlign w:val="center"/>
          </w:tcPr>
          <w:p w:rsidR="00C010A7" w:rsidRPr="00773DF8" w:rsidRDefault="00C010A7" w:rsidP="003F677B">
            <w:pPr>
              <w:rPr>
                <w:rFonts w:ascii="仿宋_GB2312" w:eastAsia="仿宋_GB2312" w:hAnsiTheme="minorEastAsia"/>
                <w:sz w:val="32"/>
                <w:szCs w:val="32"/>
              </w:rPr>
            </w:pPr>
          </w:p>
        </w:tc>
        <w:tc>
          <w:tcPr>
            <w:tcW w:w="1367" w:type="dxa"/>
            <w:vAlign w:val="center"/>
          </w:tcPr>
          <w:p w:rsidR="00C010A7" w:rsidRPr="00773DF8" w:rsidRDefault="00C010A7" w:rsidP="003F677B">
            <w:pPr>
              <w:rPr>
                <w:rFonts w:ascii="仿宋_GB2312" w:eastAsia="仿宋_GB2312" w:hAnsiTheme="minorEastAsia"/>
                <w:sz w:val="32"/>
                <w:szCs w:val="32"/>
              </w:rPr>
            </w:pPr>
          </w:p>
        </w:tc>
        <w:tc>
          <w:tcPr>
            <w:tcW w:w="978" w:type="dxa"/>
            <w:vAlign w:val="center"/>
          </w:tcPr>
          <w:p w:rsidR="00C010A7" w:rsidRPr="00773DF8" w:rsidRDefault="00C010A7" w:rsidP="003F677B">
            <w:pPr>
              <w:rPr>
                <w:rFonts w:ascii="仿宋_GB2312" w:eastAsia="仿宋_GB2312" w:hAnsiTheme="minorEastAsia"/>
                <w:sz w:val="32"/>
                <w:szCs w:val="32"/>
              </w:rPr>
            </w:pPr>
          </w:p>
        </w:tc>
      </w:tr>
      <w:tr w:rsidR="00C010A7" w:rsidRPr="00773DF8" w:rsidTr="003F677B">
        <w:trPr>
          <w:trHeight w:val="567"/>
        </w:trPr>
        <w:tc>
          <w:tcPr>
            <w:tcW w:w="1182" w:type="dxa"/>
            <w:vMerge/>
            <w:shd w:val="clear" w:color="auto" w:fill="auto"/>
            <w:vAlign w:val="center"/>
          </w:tcPr>
          <w:p w:rsidR="00C010A7" w:rsidRPr="00773DF8" w:rsidRDefault="00C010A7" w:rsidP="003F677B">
            <w:pPr>
              <w:rPr>
                <w:rFonts w:ascii="仿宋_GB2312" w:eastAsia="仿宋_GB2312" w:hAnsiTheme="minorEastAsia"/>
                <w:sz w:val="32"/>
                <w:szCs w:val="32"/>
              </w:rPr>
            </w:pPr>
          </w:p>
        </w:tc>
        <w:tc>
          <w:tcPr>
            <w:tcW w:w="818" w:type="dxa"/>
            <w:vAlign w:val="center"/>
          </w:tcPr>
          <w:p w:rsidR="00C010A7" w:rsidRPr="00773DF8" w:rsidRDefault="00C010A7" w:rsidP="003F677B">
            <w:pPr>
              <w:rPr>
                <w:rFonts w:ascii="仿宋_GB2312" w:eastAsia="仿宋_GB2312" w:hAnsiTheme="minorEastAsia"/>
                <w:sz w:val="32"/>
                <w:szCs w:val="32"/>
              </w:rPr>
            </w:pPr>
          </w:p>
        </w:tc>
        <w:tc>
          <w:tcPr>
            <w:tcW w:w="958" w:type="dxa"/>
            <w:vAlign w:val="center"/>
          </w:tcPr>
          <w:p w:rsidR="00C010A7" w:rsidRPr="00773DF8" w:rsidRDefault="00C010A7" w:rsidP="003F677B">
            <w:pPr>
              <w:rPr>
                <w:rFonts w:ascii="仿宋_GB2312" w:eastAsia="仿宋_GB2312" w:hAnsiTheme="minorEastAsia"/>
                <w:sz w:val="32"/>
                <w:szCs w:val="32"/>
              </w:rPr>
            </w:pPr>
          </w:p>
        </w:tc>
        <w:tc>
          <w:tcPr>
            <w:tcW w:w="958" w:type="dxa"/>
            <w:vAlign w:val="center"/>
          </w:tcPr>
          <w:p w:rsidR="00C010A7" w:rsidRPr="00773DF8" w:rsidRDefault="00C010A7" w:rsidP="003F677B">
            <w:pPr>
              <w:rPr>
                <w:rFonts w:ascii="仿宋_GB2312" w:eastAsia="仿宋_GB2312" w:hAnsiTheme="minorEastAsia"/>
                <w:sz w:val="32"/>
                <w:szCs w:val="32"/>
              </w:rPr>
            </w:pPr>
          </w:p>
        </w:tc>
        <w:tc>
          <w:tcPr>
            <w:tcW w:w="1098" w:type="dxa"/>
            <w:vAlign w:val="center"/>
          </w:tcPr>
          <w:p w:rsidR="00C010A7" w:rsidRPr="00773DF8" w:rsidRDefault="00C010A7" w:rsidP="003F677B">
            <w:pPr>
              <w:rPr>
                <w:rFonts w:ascii="仿宋_GB2312" w:eastAsia="仿宋_GB2312" w:hAnsiTheme="minorEastAsia"/>
                <w:sz w:val="32"/>
                <w:szCs w:val="32"/>
              </w:rPr>
            </w:pPr>
          </w:p>
        </w:tc>
        <w:tc>
          <w:tcPr>
            <w:tcW w:w="1247" w:type="dxa"/>
            <w:vAlign w:val="center"/>
          </w:tcPr>
          <w:p w:rsidR="00C010A7" w:rsidRPr="00773DF8" w:rsidRDefault="00C010A7" w:rsidP="003F677B">
            <w:pPr>
              <w:rPr>
                <w:rFonts w:ascii="仿宋_GB2312" w:eastAsia="仿宋_GB2312" w:hAnsiTheme="minorEastAsia"/>
                <w:sz w:val="32"/>
                <w:szCs w:val="32"/>
              </w:rPr>
            </w:pPr>
          </w:p>
        </w:tc>
        <w:tc>
          <w:tcPr>
            <w:tcW w:w="1367" w:type="dxa"/>
            <w:vAlign w:val="center"/>
          </w:tcPr>
          <w:p w:rsidR="00C010A7" w:rsidRPr="00773DF8" w:rsidRDefault="00C010A7" w:rsidP="003F677B">
            <w:pPr>
              <w:rPr>
                <w:rFonts w:ascii="仿宋_GB2312" w:eastAsia="仿宋_GB2312" w:hAnsiTheme="minorEastAsia"/>
                <w:sz w:val="32"/>
                <w:szCs w:val="32"/>
              </w:rPr>
            </w:pPr>
          </w:p>
        </w:tc>
        <w:tc>
          <w:tcPr>
            <w:tcW w:w="978" w:type="dxa"/>
            <w:vAlign w:val="center"/>
          </w:tcPr>
          <w:p w:rsidR="00C010A7" w:rsidRPr="00773DF8" w:rsidRDefault="00C010A7" w:rsidP="003F677B">
            <w:pPr>
              <w:rPr>
                <w:rFonts w:ascii="仿宋_GB2312" w:eastAsia="仿宋_GB2312" w:hAnsiTheme="minorEastAsia"/>
                <w:sz w:val="32"/>
                <w:szCs w:val="32"/>
              </w:rPr>
            </w:pPr>
          </w:p>
        </w:tc>
      </w:tr>
    </w:tbl>
    <w:p w:rsidR="00C010A7" w:rsidRPr="00773DF8" w:rsidRDefault="00C010A7" w:rsidP="00C010A7">
      <w:pPr>
        <w:rPr>
          <w:rFonts w:ascii="仿宋_GB2312" w:eastAsia="仿宋_GB2312" w:hAnsiTheme="minorEastAsia"/>
          <w:sz w:val="32"/>
          <w:szCs w:val="32"/>
        </w:rPr>
      </w:pPr>
      <w:r w:rsidRPr="00773DF8">
        <w:rPr>
          <w:rFonts w:ascii="仿宋_GB2312" w:eastAsia="仿宋_GB2312" w:hAnsiTheme="minorEastAsia" w:hint="eastAsia"/>
          <w:sz w:val="32"/>
          <w:szCs w:val="32"/>
        </w:rPr>
        <w:t>备注：需附上证书复印件作为证明材料</w:t>
      </w:r>
    </w:p>
    <w:p w:rsidR="00C010A7" w:rsidRPr="00773DF8" w:rsidRDefault="00C010A7" w:rsidP="00C010A7">
      <w:pPr>
        <w:rPr>
          <w:rFonts w:ascii="仿宋_GB2312" w:eastAsia="仿宋_GB2312" w:hAnsiTheme="minorEastAsia"/>
          <w:sz w:val="32"/>
          <w:szCs w:val="32"/>
        </w:rPr>
      </w:pPr>
    </w:p>
    <w:p w:rsidR="00C010A7" w:rsidRPr="00773DF8" w:rsidRDefault="00C010A7" w:rsidP="00C010A7">
      <w:pPr>
        <w:rPr>
          <w:rFonts w:ascii="仿宋_GB2312" w:eastAsia="仿宋_GB2312" w:hAnsiTheme="minorEastAsia"/>
          <w:sz w:val="32"/>
          <w:szCs w:val="32"/>
        </w:rPr>
      </w:pPr>
      <w:r w:rsidRPr="00773DF8">
        <w:rPr>
          <w:rFonts w:ascii="仿宋_GB2312" w:eastAsia="仿宋_GB2312" w:hAnsiTheme="minorEastAsia" w:hint="eastAsia"/>
          <w:sz w:val="32"/>
          <w:szCs w:val="32"/>
        </w:rPr>
        <w:t>2. 项目服务期、实施进度表；</w:t>
      </w:r>
    </w:p>
    <w:p w:rsidR="00C010A7" w:rsidRPr="00773DF8" w:rsidRDefault="00C010A7" w:rsidP="00C010A7">
      <w:pPr>
        <w:rPr>
          <w:rFonts w:ascii="仿宋_GB2312" w:eastAsia="仿宋_GB2312" w:hAnsiTheme="minorEastAsia"/>
          <w:sz w:val="32"/>
          <w:szCs w:val="32"/>
        </w:rPr>
      </w:pPr>
    </w:p>
    <w:p w:rsidR="00C010A7" w:rsidRPr="00773DF8" w:rsidRDefault="00C010A7" w:rsidP="00C010A7">
      <w:pPr>
        <w:rPr>
          <w:rFonts w:ascii="仿宋_GB2312" w:eastAsia="仿宋_GB2312" w:hAnsiTheme="minorEastAsia"/>
          <w:sz w:val="32"/>
          <w:szCs w:val="32"/>
        </w:rPr>
      </w:pPr>
      <w:r w:rsidRPr="00773DF8">
        <w:rPr>
          <w:rFonts w:ascii="仿宋_GB2312" w:eastAsia="仿宋_GB2312" w:hAnsiTheme="minorEastAsia" w:hint="eastAsia"/>
          <w:sz w:val="32"/>
          <w:szCs w:val="32"/>
        </w:rPr>
        <w:t>3. 组织设计方案；</w:t>
      </w:r>
    </w:p>
    <w:p w:rsidR="00C010A7" w:rsidRPr="00773DF8" w:rsidRDefault="00C010A7" w:rsidP="00C010A7">
      <w:pPr>
        <w:rPr>
          <w:rFonts w:ascii="仿宋_GB2312" w:eastAsia="仿宋_GB2312" w:hAnsiTheme="minorEastAsia"/>
          <w:sz w:val="32"/>
          <w:szCs w:val="32"/>
        </w:rPr>
      </w:pPr>
    </w:p>
    <w:p w:rsidR="00C010A7" w:rsidRPr="00773DF8" w:rsidRDefault="00C010A7" w:rsidP="00C010A7">
      <w:pPr>
        <w:rPr>
          <w:rFonts w:ascii="仿宋_GB2312" w:eastAsia="仿宋_GB2312" w:hAnsiTheme="minorEastAsia"/>
          <w:sz w:val="32"/>
          <w:szCs w:val="32"/>
        </w:rPr>
      </w:pPr>
      <w:r w:rsidRPr="00773DF8">
        <w:rPr>
          <w:rFonts w:ascii="仿宋_GB2312" w:eastAsia="仿宋_GB2312" w:hAnsiTheme="minorEastAsia" w:hint="eastAsia"/>
          <w:sz w:val="32"/>
          <w:szCs w:val="32"/>
        </w:rPr>
        <w:t>4. 质量保证措施；</w:t>
      </w:r>
    </w:p>
    <w:p w:rsidR="00C010A7" w:rsidRPr="00773DF8" w:rsidRDefault="00C010A7" w:rsidP="00C010A7">
      <w:pPr>
        <w:rPr>
          <w:rFonts w:ascii="仿宋_GB2312" w:eastAsia="仿宋_GB2312" w:hAnsiTheme="minorEastAsia"/>
          <w:sz w:val="32"/>
          <w:szCs w:val="32"/>
        </w:rPr>
      </w:pPr>
    </w:p>
    <w:p w:rsidR="00C010A7" w:rsidRPr="00773DF8" w:rsidRDefault="00C010A7" w:rsidP="00C010A7">
      <w:pPr>
        <w:rPr>
          <w:rFonts w:ascii="仿宋_GB2312" w:eastAsia="仿宋_GB2312" w:hAnsiTheme="minorEastAsia"/>
          <w:sz w:val="32"/>
          <w:szCs w:val="32"/>
        </w:rPr>
      </w:pPr>
      <w:r w:rsidRPr="00773DF8">
        <w:rPr>
          <w:rFonts w:ascii="仿宋_GB2312" w:eastAsia="仿宋_GB2312" w:hAnsiTheme="minorEastAsia" w:hint="eastAsia"/>
          <w:sz w:val="32"/>
          <w:szCs w:val="32"/>
        </w:rPr>
        <w:t>5. 相关配套措施。</w:t>
      </w:r>
    </w:p>
    <w:p w:rsidR="00C010A7" w:rsidRPr="00773DF8" w:rsidRDefault="00C010A7" w:rsidP="00C010A7">
      <w:pPr>
        <w:jc w:val="center"/>
        <w:rPr>
          <w:rFonts w:ascii="黑体" w:eastAsia="黑体" w:hAnsi="黑体"/>
          <w:b/>
          <w:sz w:val="32"/>
          <w:szCs w:val="32"/>
        </w:rPr>
      </w:pPr>
      <w:bookmarkStart w:id="30" w:name="_Toc43264518"/>
      <w:bookmarkStart w:id="31" w:name="_Toc50703730"/>
      <w:bookmarkStart w:id="32" w:name="_Toc50691037"/>
      <w:r w:rsidRPr="00773DF8">
        <w:rPr>
          <w:rFonts w:ascii="仿宋_GB2312" w:eastAsia="仿宋_GB2312" w:hAnsiTheme="minorEastAsia" w:hint="eastAsia"/>
          <w:sz w:val="32"/>
          <w:szCs w:val="32"/>
        </w:rPr>
        <w:br w:type="page"/>
      </w:r>
      <w:r w:rsidRPr="00773DF8">
        <w:rPr>
          <w:rFonts w:ascii="黑体" w:eastAsia="黑体" w:hAnsi="黑体" w:hint="eastAsia"/>
          <w:b/>
          <w:sz w:val="32"/>
          <w:szCs w:val="32"/>
        </w:rPr>
        <w:lastRenderedPageBreak/>
        <w:t>六、质量（完成时间、安全、环保）保障措施及方案</w:t>
      </w:r>
    </w:p>
    <w:p w:rsidR="00C010A7" w:rsidRPr="00773DF8" w:rsidRDefault="00C010A7" w:rsidP="00C010A7">
      <w:pPr>
        <w:ind w:firstLineChars="200" w:firstLine="640"/>
        <w:jc w:val="center"/>
        <w:rPr>
          <w:rFonts w:ascii="仿宋_GB2312" w:eastAsia="仿宋_GB2312" w:hAnsi="黑体"/>
          <w:sz w:val="32"/>
          <w:szCs w:val="32"/>
        </w:rPr>
      </w:pPr>
      <w:r w:rsidRPr="00773DF8">
        <w:rPr>
          <w:rFonts w:ascii="仿宋_GB2312" w:eastAsia="仿宋_GB2312" w:hAnsi="黑体" w:hint="eastAsia"/>
          <w:sz w:val="32"/>
          <w:szCs w:val="32"/>
        </w:rPr>
        <w:t>（格式自定）</w:t>
      </w:r>
    </w:p>
    <w:p w:rsidR="00C010A7" w:rsidRPr="00773DF8" w:rsidRDefault="00C010A7" w:rsidP="00C010A7">
      <w:pPr>
        <w:ind w:firstLineChars="200" w:firstLine="640"/>
        <w:rPr>
          <w:rFonts w:ascii="仿宋_GB2312" w:eastAsia="仿宋_GB2312" w:hAnsiTheme="minorEastAsia"/>
          <w:sz w:val="32"/>
          <w:szCs w:val="32"/>
        </w:rPr>
      </w:pPr>
    </w:p>
    <w:p w:rsidR="00C010A7" w:rsidRPr="00773DF8" w:rsidRDefault="00C010A7" w:rsidP="00C010A7">
      <w:pPr>
        <w:rPr>
          <w:rFonts w:ascii="仿宋_GB2312" w:eastAsia="仿宋_GB2312" w:hAnsiTheme="minorEastAsia"/>
          <w:sz w:val="32"/>
          <w:szCs w:val="32"/>
        </w:rPr>
      </w:pPr>
    </w:p>
    <w:p w:rsidR="00C010A7" w:rsidRPr="00773DF8" w:rsidRDefault="00C010A7" w:rsidP="00C010A7">
      <w:pPr>
        <w:rPr>
          <w:rFonts w:ascii="仿宋_GB2312" w:eastAsia="仿宋_GB2312" w:hAnsiTheme="minorEastAsia"/>
          <w:sz w:val="32"/>
          <w:szCs w:val="32"/>
        </w:rPr>
      </w:pPr>
    </w:p>
    <w:p w:rsidR="00C010A7" w:rsidRPr="00773DF8" w:rsidRDefault="00C010A7" w:rsidP="00C010A7">
      <w:pPr>
        <w:rPr>
          <w:rFonts w:ascii="仿宋_GB2312" w:eastAsia="仿宋_GB2312" w:hAnsiTheme="minorEastAsia"/>
          <w:sz w:val="32"/>
          <w:szCs w:val="32"/>
        </w:rPr>
      </w:pPr>
    </w:p>
    <w:p w:rsidR="00C010A7" w:rsidRPr="00773DF8" w:rsidRDefault="00C010A7" w:rsidP="00C010A7">
      <w:pPr>
        <w:rPr>
          <w:rFonts w:ascii="仿宋_GB2312" w:eastAsia="仿宋_GB2312" w:hAnsiTheme="minorEastAsia"/>
          <w:sz w:val="32"/>
          <w:szCs w:val="32"/>
        </w:rPr>
      </w:pPr>
    </w:p>
    <w:p w:rsidR="00C010A7" w:rsidRPr="00773DF8" w:rsidRDefault="00C010A7" w:rsidP="00C010A7">
      <w:pPr>
        <w:rPr>
          <w:rFonts w:ascii="仿宋_GB2312" w:eastAsia="仿宋_GB2312" w:hAnsiTheme="minorEastAsia"/>
          <w:sz w:val="32"/>
          <w:szCs w:val="32"/>
        </w:rPr>
      </w:pPr>
    </w:p>
    <w:p w:rsidR="00C010A7" w:rsidRPr="00773DF8" w:rsidRDefault="00C010A7" w:rsidP="00C010A7">
      <w:pPr>
        <w:rPr>
          <w:rFonts w:ascii="仿宋_GB2312" w:eastAsia="仿宋_GB2312" w:hAnsiTheme="minorEastAsia"/>
          <w:sz w:val="32"/>
          <w:szCs w:val="32"/>
        </w:rPr>
      </w:pPr>
    </w:p>
    <w:p w:rsidR="00C010A7" w:rsidRPr="00773DF8" w:rsidRDefault="00C010A7" w:rsidP="00C010A7">
      <w:pPr>
        <w:rPr>
          <w:rFonts w:ascii="仿宋_GB2312" w:eastAsia="仿宋_GB2312" w:hAnsiTheme="minorEastAsia"/>
          <w:sz w:val="32"/>
          <w:szCs w:val="32"/>
        </w:rPr>
      </w:pPr>
    </w:p>
    <w:p w:rsidR="00C010A7" w:rsidRPr="00773DF8" w:rsidRDefault="00C010A7" w:rsidP="00C010A7">
      <w:pPr>
        <w:rPr>
          <w:rFonts w:ascii="仿宋_GB2312" w:eastAsia="仿宋_GB2312" w:hAnsiTheme="minorEastAsia"/>
          <w:sz w:val="32"/>
          <w:szCs w:val="32"/>
        </w:rPr>
      </w:pPr>
    </w:p>
    <w:p w:rsidR="00C010A7" w:rsidRPr="00773DF8" w:rsidRDefault="00C010A7" w:rsidP="00C010A7">
      <w:pPr>
        <w:rPr>
          <w:rFonts w:ascii="仿宋_GB2312" w:eastAsia="仿宋_GB2312" w:hAnsiTheme="minorEastAsia"/>
          <w:sz w:val="32"/>
          <w:szCs w:val="32"/>
        </w:rPr>
      </w:pPr>
    </w:p>
    <w:p w:rsidR="00C010A7" w:rsidRPr="00773DF8" w:rsidRDefault="00C010A7" w:rsidP="00C010A7">
      <w:pPr>
        <w:rPr>
          <w:rFonts w:ascii="仿宋_GB2312" w:eastAsia="仿宋_GB2312" w:hAnsiTheme="minorEastAsia"/>
          <w:sz w:val="32"/>
          <w:szCs w:val="32"/>
        </w:rPr>
      </w:pPr>
    </w:p>
    <w:p w:rsidR="00C010A7" w:rsidRPr="00773DF8" w:rsidRDefault="00C010A7" w:rsidP="00C010A7">
      <w:pPr>
        <w:rPr>
          <w:rFonts w:ascii="仿宋_GB2312" w:eastAsia="仿宋_GB2312" w:hAnsiTheme="minorEastAsia"/>
          <w:sz w:val="32"/>
          <w:szCs w:val="32"/>
        </w:rPr>
      </w:pPr>
    </w:p>
    <w:p w:rsidR="00C010A7" w:rsidRPr="00773DF8" w:rsidRDefault="00C010A7" w:rsidP="00C010A7">
      <w:pPr>
        <w:rPr>
          <w:rFonts w:ascii="仿宋_GB2312" w:eastAsia="仿宋_GB2312" w:hAnsiTheme="minorEastAsia"/>
          <w:sz w:val="32"/>
          <w:szCs w:val="32"/>
        </w:rPr>
      </w:pPr>
    </w:p>
    <w:p w:rsidR="00C010A7" w:rsidRPr="00773DF8" w:rsidRDefault="00C010A7" w:rsidP="00C010A7">
      <w:pPr>
        <w:rPr>
          <w:rFonts w:ascii="仿宋_GB2312" w:eastAsia="仿宋_GB2312" w:hAnsiTheme="minorEastAsia"/>
          <w:sz w:val="32"/>
          <w:szCs w:val="32"/>
        </w:rPr>
      </w:pPr>
    </w:p>
    <w:p w:rsidR="00C010A7" w:rsidRPr="00773DF8" w:rsidRDefault="00C010A7" w:rsidP="00C010A7">
      <w:pPr>
        <w:rPr>
          <w:rFonts w:ascii="仿宋_GB2312" w:eastAsia="仿宋_GB2312" w:hAnsiTheme="minorEastAsia"/>
          <w:sz w:val="32"/>
          <w:szCs w:val="32"/>
        </w:rPr>
      </w:pPr>
    </w:p>
    <w:p w:rsidR="00C010A7" w:rsidRPr="00773DF8" w:rsidRDefault="00C010A7" w:rsidP="00C010A7">
      <w:pPr>
        <w:rPr>
          <w:rFonts w:ascii="仿宋_GB2312" w:eastAsia="仿宋_GB2312" w:hAnsiTheme="minorEastAsia"/>
          <w:sz w:val="32"/>
          <w:szCs w:val="32"/>
        </w:rPr>
      </w:pPr>
    </w:p>
    <w:p w:rsidR="00C010A7" w:rsidRPr="00773DF8" w:rsidRDefault="00C010A7" w:rsidP="00C010A7">
      <w:pPr>
        <w:rPr>
          <w:rFonts w:ascii="仿宋_GB2312" w:eastAsia="仿宋_GB2312" w:hAnsiTheme="minorEastAsia"/>
          <w:sz w:val="32"/>
          <w:szCs w:val="32"/>
        </w:rPr>
      </w:pPr>
    </w:p>
    <w:p w:rsidR="00C010A7" w:rsidRPr="00773DF8" w:rsidRDefault="00C010A7" w:rsidP="00C010A7">
      <w:pPr>
        <w:rPr>
          <w:rFonts w:ascii="仿宋_GB2312" w:eastAsia="仿宋_GB2312" w:hAnsiTheme="minorEastAsia"/>
          <w:sz w:val="32"/>
          <w:szCs w:val="32"/>
        </w:rPr>
      </w:pPr>
    </w:p>
    <w:p w:rsidR="00C010A7" w:rsidRPr="00773DF8" w:rsidRDefault="00C010A7" w:rsidP="00C010A7">
      <w:pPr>
        <w:rPr>
          <w:rFonts w:ascii="仿宋_GB2312" w:eastAsia="仿宋_GB2312" w:hAnsiTheme="minorEastAsia"/>
          <w:sz w:val="32"/>
          <w:szCs w:val="32"/>
        </w:rPr>
      </w:pPr>
    </w:p>
    <w:p w:rsidR="00C010A7" w:rsidRPr="00773DF8" w:rsidRDefault="00C010A7" w:rsidP="00C010A7">
      <w:pPr>
        <w:rPr>
          <w:rFonts w:ascii="仿宋_GB2312" w:eastAsia="仿宋_GB2312" w:hAnsiTheme="minorEastAsia"/>
          <w:sz w:val="32"/>
          <w:szCs w:val="32"/>
        </w:rPr>
      </w:pPr>
    </w:p>
    <w:p w:rsidR="00C010A7" w:rsidRPr="00773DF8" w:rsidRDefault="00C010A7" w:rsidP="00C010A7">
      <w:pPr>
        <w:jc w:val="center"/>
        <w:rPr>
          <w:rFonts w:ascii="黑体" w:eastAsia="黑体" w:hAnsi="黑体"/>
          <w:b/>
          <w:sz w:val="32"/>
          <w:szCs w:val="32"/>
        </w:rPr>
      </w:pPr>
      <w:r w:rsidRPr="00773DF8">
        <w:rPr>
          <w:rFonts w:ascii="黑体" w:eastAsia="黑体" w:hAnsi="黑体" w:hint="eastAsia"/>
          <w:b/>
          <w:sz w:val="32"/>
          <w:szCs w:val="32"/>
        </w:rPr>
        <w:lastRenderedPageBreak/>
        <w:t>七、项目完成（服务期满）后的服务承诺</w:t>
      </w:r>
    </w:p>
    <w:p w:rsidR="00C010A7" w:rsidRPr="00773DF8" w:rsidRDefault="00C010A7" w:rsidP="00C010A7">
      <w:pPr>
        <w:ind w:firstLineChars="350" w:firstLine="1120"/>
        <w:jc w:val="center"/>
        <w:rPr>
          <w:rFonts w:ascii="仿宋_GB2312" w:eastAsia="仿宋_GB2312" w:hAnsiTheme="minorEastAsia"/>
          <w:sz w:val="32"/>
          <w:szCs w:val="32"/>
        </w:rPr>
      </w:pPr>
      <w:r w:rsidRPr="00773DF8">
        <w:rPr>
          <w:rFonts w:ascii="仿宋_GB2312" w:eastAsia="仿宋_GB2312" w:hAnsiTheme="minorEastAsia" w:hint="eastAsia"/>
          <w:sz w:val="32"/>
          <w:szCs w:val="32"/>
        </w:rPr>
        <w:t>（格式自定）</w:t>
      </w:r>
    </w:p>
    <w:p w:rsidR="00C010A7" w:rsidRPr="00773DF8" w:rsidRDefault="00C010A7" w:rsidP="00C010A7">
      <w:pPr>
        <w:rPr>
          <w:rFonts w:ascii="仿宋_GB2312" w:eastAsia="仿宋_GB2312" w:hAnsiTheme="minorEastAsia"/>
          <w:sz w:val="32"/>
          <w:szCs w:val="32"/>
        </w:rPr>
      </w:pPr>
    </w:p>
    <w:p w:rsidR="00C010A7" w:rsidRPr="00773DF8" w:rsidRDefault="00C010A7" w:rsidP="00C010A7">
      <w:pPr>
        <w:rPr>
          <w:rFonts w:ascii="仿宋_GB2312" w:eastAsia="仿宋_GB2312" w:hAnsiTheme="minorEastAsia"/>
          <w:sz w:val="32"/>
          <w:szCs w:val="32"/>
        </w:rPr>
      </w:pPr>
      <w:bookmarkStart w:id="33" w:name="_Toc480756078"/>
      <w:bookmarkStart w:id="34" w:name="_Toc480754211"/>
      <w:bookmarkStart w:id="35" w:name="_Toc480755932"/>
      <w:bookmarkStart w:id="36" w:name="_Toc480789482"/>
      <w:bookmarkStart w:id="37" w:name="_Toc43264525"/>
    </w:p>
    <w:p w:rsidR="00C010A7" w:rsidRPr="00773DF8" w:rsidRDefault="00C010A7" w:rsidP="00C010A7">
      <w:pPr>
        <w:rPr>
          <w:rFonts w:ascii="仿宋_GB2312" w:eastAsia="仿宋_GB2312" w:hAnsiTheme="minorEastAsia"/>
          <w:sz w:val="32"/>
          <w:szCs w:val="32"/>
        </w:rPr>
      </w:pPr>
    </w:p>
    <w:p w:rsidR="00C010A7" w:rsidRPr="00773DF8" w:rsidRDefault="00C010A7" w:rsidP="00C010A7">
      <w:pPr>
        <w:rPr>
          <w:rFonts w:ascii="仿宋_GB2312" w:eastAsia="仿宋_GB2312" w:hAnsiTheme="minorEastAsia"/>
          <w:sz w:val="32"/>
          <w:szCs w:val="32"/>
        </w:rPr>
      </w:pPr>
    </w:p>
    <w:p w:rsidR="00C010A7" w:rsidRPr="00773DF8" w:rsidRDefault="00C010A7" w:rsidP="00C010A7">
      <w:pPr>
        <w:rPr>
          <w:rFonts w:ascii="仿宋_GB2312" w:eastAsia="仿宋_GB2312" w:hAnsiTheme="minorEastAsia"/>
          <w:sz w:val="32"/>
          <w:szCs w:val="32"/>
        </w:rPr>
      </w:pPr>
    </w:p>
    <w:p w:rsidR="00C010A7" w:rsidRPr="00773DF8" w:rsidRDefault="00C010A7" w:rsidP="00C010A7">
      <w:pPr>
        <w:rPr>
          <w:rFonts w:ascii="仿宋_GB2312" w:eastAsia="仿宋_GB2312" w:hAnsiTheme="minorEastAsia"/>
          <w:sz w:val="32"/>
          <w:szCs w:val="32"/>
        </w:rPr>
      </w:pPr>
    </w:p>
    <w:p w:rsidR="00C010A7" w:rsidRPr="00773DF8" w:rsidRDefault="00C010A7" w:rsidP="00C010A7">
      <w:pPr>
        <w:rPr>
          <w:rFonts w:ascii="仿宋_GB2312" w:eastAsia="仿宋_GB2312" w:hAnsiTheme="minorEastAsia"/>
          <w:sz w:val="32"/>
          <w:szCs w:val="32"/>
        </w:rPr>
      </w:pPr>
    </w:p>
    <w:p w:rsidR="00C010A7" w:rsidRPr="00773DF8" w:rsidRDefault="00C010A7" w:rsidP="00C010A7">
      <w:pPr>
        <w:rPr>
          <w:rFonts w:ascii="仿宋_GB2312" w:eastAsia="仿宋_GB2312" w:hAnsiTheme="minorEastAsia"/>
          <w:sz w:val="32"/>
          <w:szCs w:val="32"/>
        </w:rPr>
      </w:pPr>
    </w:p>
    <w:p w:rsidR="00C010A7" w:rsidRPr="00773DF8" w:rsidRDefault="00C010A7" w:rsidP="00C010A7">
      <w:pPr>
        <w:rPr>
          <w:rFonts w:ascii="仿宋_GB2312" w:eastAsia="仿宋_GB2312" w:hAnsiTheme="minorEastAsia"/>
          <w:sz w:val="32"/>
          <w:szCs w:val="32"/>
        </w:rPr>
      </w:pPr>
    </w:p>
    <w:p w:rsidR="00C010A7" w:rsidRPr="00773DF8" w:rsidRDefault="00C010A7" w:rsidP="00C010A7">
      <w:pPr>
        <w:rPr>
          <w:rFonts w:ascii="仿宋_GB2312" w:eastAsia="仿宋_GB2312" w:hAnsiTheme="minorEastAsia"/>
          <w:sz w:val="32"/>
          <w:szCs w:val="32"/>
        </w:rPr>
      </w:pPr>
    </w:p>
    <w:p w:rsidR="00C010A7" w:rsidRPr="00773DF8" w:rsidRDefault="00C010A7" w:rsidP="00C010A7">
      <w:pPr>
        <w:rPr>
          <w:rFonts w:ascii="仿宋_GB2312" w:eastAsia="仿宋_GB2312" w:hAnsiTheme="minorEastAsia"/>
          <w:sz w:val="32"/>
          <w:szCs w:val="32"/>
        </w:rPr>
      </w:pPr>
    </w:p>
    <w:p w:rsidR="00C010A7" w:rsidRPr="00773DF8" w:rsidRDefault="00C010A7" w:rsidP="00C010A7">
      <w:pPr>
        <w:rPr>
          <w:rFonts w:ascii="仿宋_GB2312" w:eastAsia="仿宋_GB2312" w:hAnsiTheme="minorEastAsia"/>
          <w:sz w:val="32"/>
          <w:szCs w:val="32"/>
        </w:rPr>
      </w:pPr>
    </w:p>
    <w:p w:rsidR="00C010A7" w:rsidRPr="00773DF8" w:rsidRDefault="00C010A7" w:rsidP="00C010A7">
      <w:pPr>
        <w:rPr>
          <w:rFonts w:ascii="仿宋_GB2312" w:eastAsia="仿宋_GB2312" w:hAnsiTheme="minorEastAsia"/>
          <w:sz w:val="32"/>
          <w:szCs w:val="32"/>
        </w:rPr>
      </w:pPr>
    </w:p>
    <w:p w:rsidR="00C010A7" w:rsidRPr="00773DF8" w:rsidRDefault="00C010A7" w:rsidP="00C010A7">
      <w:pPr>
        <w:rPr>
          <w:rFonts w:ascii="仿宋_GB2312" w:eastAsia="仿宋_GB2312" w:hAnsiTheme="minorEastAsia"/>
          <w:sz w:val="32"/>
          <w:szCs w:val="32"/>
        </w:rPr>
      </w:pPr>
    </w:p>
    <w:p w:rsidR="00C010A7" w:rsidRPr="00773DF8" w:rsidRDefault="00C010A7" w:rsidP="00C010A7">
      <w:pPr>
        <w:rPr>
          <w:rFonts w:ascii="仿宋_GB2312" w:eastAsia="仿宋_GB2312" w:hAnsiTheme="minorEastAsia"/>
          <w:sz w:val="32"/>
          <w:szCs w:val="32"/>
        </w:rPr>
      </w:pPr>
    </w:p>
    <w:p w:rsidR="00C010A7" w:rsidRPr="00773DF8" w:rsidRDefault="00C010A7" w:rsidP="00C010A7">
      <w:pPr>
        <w:rPr>
          <w:rFonts w:ascii="仿宋_GB2312" w:eastAsia="仿宋_GB2312" w:hAnsiTheme="minorEastAsia"/>
          <w:sz w:val="32"/>
          <w:szCs w:val="32"/>
        </w:rPr>
      </w:pPr>
    </w:p>
    <w:p w:rsidR="00C010A7" w:rsidRPr="00773DF8" w:rsidRDefault="00C010A7" w:rsidP="00C010A7">
      <w:pPr>
        <w:rPr>
          <w:rFonts w:ascii="仿宋_GB2312" w:eastAsia="仿宋_GB2312" w:hAnsiTheme="minorEastAsia"/>
          <w:sz w:val="32"/>
          <w:szCs w:val="32"/>
        </w:rPr>
      </w:pPr>
    </w:p>
    <w:p w:rsidR="00C010A7" w:rsidRPr="00773DF8" w:rsidRDefault="00C010A7" w:rsidP="00C010A7">
      <w:pPr>
        <w:rPr>
          <w:rFonts w:ascii="仿宋_GB2312" w:eastAsia="仿宋_GB2312" w:hAnsiTheme="minorEastAsia"/>
          <w:sz w:val="32"/>
          <w:szCs w:val="32"/>
        </w:rPr>
      </w:pPr>
    </w:p>
    <w:p w:rsidR="00C010A7" w:rsidRPr="00773DF8" w:rsidRDefault="00C010A7" w:rsidP="00C010A7">
      <w:pPr>
        <w:rPr>
          <w:rFonts w:ascii="仿宋_GB2312" w:eastAsia="仿宋_GB2312" w:hAnsiTheme="minorEastAsia"/>
          <w:sz w:val="32"/>
          <w:szCs w:val="32"/>
        </w:rPr>
      </w:pPr>
    </w:p>
    <w:p w:rsidR="00C010A7" w:rsidRPr="00773DF8" w:rsidRDefault="00C010A7" w:rsidP="00C010A7">
      <w:pPr>
        <w:rPr>
          <w:rFonts w:ascii="仿宋_GB2312" w:eastAsia="仿宋_GB2312" w:hAnsiTheme="minorEastAsia"/>
          <w:sz w:val="32"/>
          <w:szCs w:val="32"/>
        </w:rPr>
      </w:pPr>
    </w:p>
    <w:p w:rsidR="00C010A7" w:rsidRPr="00773DF8" w:rsidRDefault="00C010A7" w:rsidP="00C010A7">
      <w:pPr>
        <w:jc w:val="center"/>
        <w:rPr>
          <w:rFonts w:ascii="黑体" w:eastAsia="黑体" w:hAnsi="黑体"/>
          <w:b/>
          <w:sz w:val="32"/>
          <w:szCs w:val="32"/>
        </w:rPr>
      </w:pPr>
      <w:r w:rsidRPr="00773DF8">
        <w:rPr>
          <w:rFonts w:ascii="黑体" w:eastAsia="黑体" w:hAnsi="黑体" w:hint="eastAsia"/>
          <w:b/>
          <w:sz w:val="32"/>
          <w:szCs w:val="32"/>
        </w:rPr>
        <w:lastRenderedPageBreak/>
        <w:t>八、项目负责人及项目团队人员一览表</w:t>
      </w:r>
    </w:p>
    <w:p w:rsidR="00C010A7" w:rsidRPr="00773DF8" w:rsidRDefault="00C010A7" w:rsidP="00C010A7">
      <w:pPr>
        <w:rPr>
          <w:rFonts w:ascii="仿宋_GB2312" w:eastAsia="仿宋_GB2312" w:hAnsiTheme="minorEastAsia"/>
          <w:sz w:val="32"/>
          <w:szCs w:val="32"/>
        </w:rPr>
      </w:pPr>
      <w:r w:rsidRPr="00773DF8">
        <w:rPr>
          <w:rFonts w:ascii="仿宋_GB2312" w:eastAsia="仿宋_GB2312" w:hAnsiTheme="minorEastAsia" w:hint="eastAsia"/>
          <w:sz w:val="32"/>
          <w:szCs w:val="32"/>
        </w:rPr>
        <w:t>项目负责人及项目团队人员一览表</w:t>
      </w:r>
      <w:bookmarkEnd w:id="33"/>
      <w:bookmarkEnd w:id="34"/>
      <w:bookmarkEnd w:id="35"/>
      <w:bookmarkEnd w:id="36"/>
    </w:p>
    <w:tbl>
      <w:tblPr>
        <w:tblW w:w="92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4"/>
        <w:gridCol w:w="1037"/>
        <w:gridCol w:w="826"/>
        <w:gridCol w:w="825"/>
        <w:gridCol w:w="825"/>
        <w:gridCol w:w="1054"/>
        <w:gridCol w:w="1221"/>
        <w:gridCol w:w="1246"/>
        <w:gridCol w:w="1686"/>
      </w:tblGrid>
      <w:tr w:rsidR="00C010A7" w:rsidRPr="00773DF8" w:rsidTr="003F677B">
        <w:trPr>
          <w:trHeight w:val="567"/>
          <w:jc w:val="center"/>
        </w:trPr>
        <w:tc>
          <w:tcPr>
            <w:tcW w:w="574" w:type="dxa"/>
            <w:shd w:val="clear" w:color="auto" w:fill="auto"/>
            <w:vAlign w:val="center"/>
          </w:tcPr>
          <w:p w:rsidR="00C010A7" w:rsidRPr="00773DF8" w:rsidRDefault="00C010A7" w:rsidP="003F677B">
            <w:pPr>
              <w:rPr>
                <w:rFonts w:ascii="仿宋_GB2312" w:eastAsia="仿宋_GB2312" w:hAnsiTheme="minorEastAsia"/>
                <w:sz w:val="32"/>
                <w:szCs w:val="32"/>
              </w:rPr>
            </w:pPr>
            <w:r w:rsidRPr="00773DF8">
              <w:rPr>
                <w:rFonts w:ascii="仿宋_GB2312" w:eastAsia="仿宋_GB2312" w:hAnsiTheme="minorEastAsia" w:hint="eastAsia"/>
                <w:sz w:val="32"/>
                <w:szCs w:val="32"/>
              </w:rPr>
              <w:t>序号</w:t>
            </w:r>
          </w:p>
        </w:tc>
        <w:tc>
          <w:tcPr>
            <w:tcW w:w="1037" w:type="dxa"/>
            <w:shd w:val="clear" w:color="auto" w:fill="auto"/>
            <w:vAlign w:val="center"/>
          </w:tcPr>
          <w:p w:rsidR="00C010A7" w:rsidRPr="00773DF8" w:rsidRDefault="00C010A7" w:rsidP="003F677B">
            <w:pPr>
              <w:rPr>
                <w:rFonts w:ascii="仿宋_GB2312" w:eastAsia="仿宋_GB2312" w:hAnsiTheme="minorEastAsia"/>
                <w:sz w:val="32"/>
                <w:szCs w:val="32"/>
              </w:rPr>
            </w:pPr>
            <w:r w:rsidRPr="00773DF8">
              <w:rPr>
                <w:rFonts w:ascii="仿宋_GB2312" w:eastAsia="仿宋_GB2312" w:hAnsiTheme="minorEastAsia" w:hint="eastAsia"/>
                <w:sz w:val="32"/>
                <w:szCs w:val="32"/>
              </w:rPr>
              <w:t>姓名</w:t>
            </w:r>
          </w:p>
        </w:tc>
        <w:tc>
          <w:tcPr>
            <w:tcW w:w="826" w:type="dxa"/>
            <w:shd w:val="clear" w:color="auto" w:fill="auto"/>
            <w:vAlign w:val="center"/>
          </w:tcPr>
          <w:p w:rsidR="00C010A7" w:rsidRPr="00773DF8" w:rsidRDefault="00C010A7" w:rsidP="003F677B">
            <w:pPr>
              <w:rPr>
                <w:rFonts w:ascii="仿宋_GB2312" w:eastAsia="仿宋_GB2312" w:hAnsiTheme="minorEastAsia"/>
                <w:sz w:val="32"/>
                <w:szCs w:val="32"/>
              </w:rPr>
            </w:pPr>
            <w:r w:rsidRPr="00773DF8">
              <w:rPr>
                <w:rFonts w:ascii="仿宋_GB2312" w:eastAsia="仿宋_GB2312" w:hAnsiTheme="minorEastAsia" w:hint="eastAsia"/>
                <w:sz w:val="32"/>
                <w:szCs w:val="32"/>
              </w:rPr>
              <w:t>性别</w:t>
            </w:r>
          </w:p>
        </w:tc>
        <w:tc>
          <w:tcPr>
            <w:tcW w:w="825" w:type="dxa"/>
            <w:shd w:val="clear" w:color="auto" w:fill="auto"/>
            <w:vAlign w:val="center"/>
          </w:tcPr>
          <w:p w:rsidR="00C010A7" w:rsidRPr="00773DF8" w:rsidRDefault="00C010A7" w:rsidP="003F677B">
            <w:pPr>
              <w:rPr>
                <w:rFonts w:ascii="仿宋_GB2312" w:eastAsia="仿宋_GB2312" w:hAnsiTheme="minorEastAsia"/>
                <w:sz w:val="32"/>
                <w:szCs w:val="32"/>
              </w:rPr>
            </w:pPr>
            <w:r w:rsidRPr="00773DF8">
              <w:rPr>
                <w:rFonts w:ascii="仿宋_GB2312" w:eastAsia="仿宋_GB2312" w:hAnsiTheme="minorEastAsia" w:hint="eastAsia"/>
                <w:sz w:val="32"/>
                <w:szCs w:val="32"/>
              </w:rPr>
              <w:t>年龄</w:t>
            </w:r>
          </w:p>
        </w:tc>
        <w:tc>
          <w:tcPr>
            <w:tcW w:w="825" w:type="dxa"/>
            <w:shd w:val="clear" w:color="auto" w:fill="auto"/>
            <w:vAlign w:val="center"/>
          </w:tcPr>
          <w:p w:rsidR="00C010A7" w:rsidRPr="00773DF8" w:rsidRDefault="00C010A7" w:rsidP="003F677B">
            <w:pPr>
              <w:rPr>
                <w:rFonts w:ascii="仿宋_GB2312" w:eastAsia="仿宋_GB2312" w:hAnsiTheme="minorEastAsia"/>
                <w:sz w:val="32"/>
                <w:szCs w:val="32"/>
              </w:rPr>
            </w:pPr>
            <w:r w:rsidRPr="00773DF8">
              <w:rPr>
                <w:rFonts w:ascii="仿宋_GB2312" w:eastAsia="仿宋_GB2312" w:hAnsiTheme="minorEastAsia" w:hint="eastAsia"/>
                <w:sz w:val="32"/>
                <w:szCs w:val="32"/>
              </w:rPr>
              <w:t>学历</w:t>
            </w:r>
          </w:p>
        </w:tc>
        <w:tc>
          <w:tcPr>
            <w:tcW w:w="1054" w:type="dxa"/>
            <w:shd w:val="clear" w:color="auto" w:fill="auto"/>
            <w:vAlign w:val="center"/>
          </w:tcPr>
          <w:p w:rsidR="00C010A7" w:rsidRPr="00773DF8" w:rsidRDefault="00C010A7" w:rsidP="003F677B">
            <w:pPr>
              <w:rPr>
                <w:rFonts w:ascii="仿宋_GB2312" w:eastAsia="仿宋_GB2312" w:hAnsiTheme="minorEastAsia"/>
                <w:sz w:val="32"/>
                <w:szCs w:val="32"/>
              </w:rPr>
            </w:pPr>
            <w:r w:rsidRPr="00773DF8">
              <w:rPr>
                <w:rFonts w:ascii="仿宋_GB2312" w:eastAsia="仿宋_GB2312" w:hAnsiTheme="minorEastAsia" w:hint="eastAsia"/>
                <w:sz w:val="32"/>
                <w:szCs w:val="32"/>
              </w:rPr>
              <w:t>职称</w:t>
            </w:r>
          </w:p>
        </w:tc>
        <w:tc>
          <w:tcPr>
            <w:tcW w:w="1221" w:type="dxa"/>
            <w:shd w:val="clear" w:color="auto" w:fill="auto"/>
            <w:vAlign w:val="center"/>
          </w:tcPr>
          <w:p w:rsidR="00C010A7" w:rsidRPr="00773DF8" w:rsidRDefault="00C010A7" w:rsidP="003F677B">
            <w:pPr>
              <w:rPr>
                <w:rFonts w:ascii="仿宋_GB2312" w:eastAsia="仿宋_GB2312" w:hAnsiTheme="minorEastAsia"/>
                <w:sz w:val="32"/>
                <w:szCs w:val="32"/>
              </w:rPr>
            </w:pPr>
            <w:r w:rsidRPr="00773DF8">
              <w:rPr>
                <w:rFonts w:ascii="仿宋_GB2312" w:eastAsia="仿宋_GB2312" w:hAnsiTheme="minorEastAsia" w:hint="eastAsia"/>
                <w:sz w:val="32"/>
                <w:szCs w:val="32"/>
              </w:rPr>
              <w:t>专业</w:t>
            </w:r>
          </w:p>
        </w:tc>
        <w:tc>
          <w:tcPr>
            <w:tcW w:w="1246" w:type="dxa"/>
            <w:shd w:val="clear" w:color="auto" w:fill="auto"/>
            <w:vAlign w:val="center"/>
          </w:tcPr>
          <w:p w:rsidR="00C010A7" w:rsidRPr="00773DF8" w:rsidRDefault="00C010A7" w:rsidP="003F677B">
            <w:pPr>
              <w:rPr>
                <w:rFonts w:ascii="仿宋_GB2312" w:eastAsia="仿宋_GB2312" w:hAnsiTheme="minorEastAsia"/>
                <w:sz w:val="32"/>
                <w:szCs w:val="32"/>
              </w:rPr>
            </w:pPr>
            <w:r w:rsidRPr="00773DF8">
              <w:rPr>
                <w:rFonts w:ascii="仿宋_GB2312" w:eastAsia="仿宋_GB2312" w:hAnsiTheme="minorEastAsia" w:hint="eastAsia"/>
                <w:sz w:val="32"/>
                <w:szCs w:val="32"/>
              </w:rPr>
              <w:t>经验年限</w:t>
            </w:r>
          </w:p>
        </w:tc>
        <w:tc>
          <w:tcPr>
            <w:tcW w:w="1686" w:type="dxa"/>
            <w:shd w:val="clear" w:color="auto" w:fill="auto"/>
            <w:vAlign w:val="center"/>
          </w:tcPr>
          <w:p w:rsidR="00C010A7" w:rsidRPr="00773DF8" w:rsidRDefault="00C010A7" w:rsidP="003F677B">
            <w:pPr>
              <w:rPr>
                <w:rFonts w:ascii="仿宋_GB2312" w:eastAsia="仿宋_GB2312" w:hAnsiTheme="minorEastAsia"/>
                <w:sz w:val="32"/>
                <w:szCs w:val="32"/>
              </w:rPr>
            </w:pPr>
            <w:r w:rsidRPr="00773DF8">
              <w:rPr>
                <w:rFonts w:ascii="仿宋_GB2312" w:eastAsia="仿宋_GB2312" w:hAnsiTheme="minorEastAsia" w:hint="eastAsia"/>
                <w:sz w:val="32"/>
                <w:szCs w:val="32"/>
              </w:rPr>
              <w:t>拟担任职务或承担工作内容</w:t>
            </w:r>
          </w:p>
        </w:tc>
      </w:tr>
      <w:tr w:rsidR="00C010A7" w:rsidRPr="00773DF8" w:rsidTr="003F677B">
        <w:trPr>
          <w:trHeight w:val="567"/>
          <w:jc w:val="center"/>
        </w:trPr>
        <w:tc>
          <w:tcPr>
            <w:tcW w:w="574" w:type="dxa"/>
            <w:shd w:val="clear" w:color="auto" w:fill="auto"/>
            <w:vAlign w:val="center"/>
          </w:tcPr>
          <w:p w:rsidR="00C010A7" w:rsidRPr="00773DF8" w:rsidRDefault="00C010A7" w:rsidP="003F677B">
            <w:pPr>
              <w:rPr>
                <w:rFonts w:ascii="仿宋_GB2312" w:eastAsia="仿宋_GB2312" w:hAnsiTheme="minorEastAsia"/>
                <w:sz w:val="32"/>
                <w:szCs w:val="32"/>
              </w:rPr>
            </w:pPr>
          </w:p>
        </w:tc>
        <w:tc>
          <w:tcPr>
            <w:tcW w:w="1037" w:type="dxa"/>
            <w:shd w:val="clear" w:color="auto" w:fill="auto"/>
            <w:vAlign w:val="center"/>
          </w:tcPr>
          <w:p w:rsidR="00C010A7" w:rsidRPr="00773DF8" w:rsidRDefault="00C010A7" w:rsidP="003F677B">
            <w:pPr>
              <w:rPr>
                <w:rFonts w:ascii="仿宋_GB2312" w:eastAsia="仿宋_GB2312" w:hAnsiTheme="minorEastAsia"/>
                <w:sz w:val="32"/>
                <w:szCs w:val="32"/>
              </w:rPr>
            </w:pPr>
          </w:p>
        </w:tc>
        <w:tc>
          <w:tcPr>
            <w:tcW w:w="826" w:type="dxa"/>
            <w:shd w:val="clear" w:color="auto" w:fill="auto"/>
            <w:vAlign w:val="center"/>
          </w:tcPr>
          <w:p w:rsidR="00C010A7" w:rsidRPr="00773DF8" w:rsidRDefault="00C010A7" w:rsidP="003F677B">
            <w:pPr>
              <w:rPr>
                <w:rFonts w:ascii="仿宋_GB2312" w:eastAsia="仿宋_GB2312" w:hAnsiTheme="minorEastAsia"/>
                <w:sz w:val="32"/>
                <w:szCs w:val="32"/>
              </w:rPr>
            </w:pPr>
          </w:p>
        </w:tc>
        <w:tc>
          <w:tcPr>
            <w:tcW w:w="825" w:type="dxa"/>
            <w:shd w:val="clear" w:color="auto" w:fill="auto"/>
            <w:vAlign w:val="center"/>
          </w:tcPr>
          <w:p w:rsidR="00C010A7" w:rsidRPr="00773DF8" w:rsidRDefault="00C010A7" w:rsidP="003F677B">
            <w:pPr>
              <w:rPr>
                <w:rFonts w:ascii="仿宋_GB2312" w:eastAsia="仿宋_GB2312" w:hAnsiTheme="minorEastAsia"/>
                <w:sz w:val="32"/>
                <w:szCs w:val="32"/>
              </w:rPr>
            </w:pPr>
          </w:p>
        </w:tc>
        <w:tc>
          <w:tcPr>
            <w:tcW w:w="825" w:type="dxa"/>
            <w:shd w:val="clear" w:color="auto" w:fill="auto"/>
            <w:vAlign w:val="center"/>
          </w:tcPr>
          <w:p w:rsidR="00C010A7" w:rsidRPr="00773DF8" w:rsidRDefault="00C010A7" w:rsidP="003F677B">
            <w:pPr>
              <w:rPr>
                <w:rFonts w:ascii="仿宋_GB2312" w:eastAsia="仿宋_GB2312" w:hAnsiTheme="minorEastAsia"/>
                <w:sz w:val="32"/>
                <w:szCs w:val="32"/>
              </w:rPr>
            </w:pPr>
          </w:p>
        </w:tc>
        <w:tc>
          <w:tcPr>
            <w:tcW w:w="1054" w:type="dxa"/>
            <w:shd w:val="clear" w:color="auto" w:fill="auto"/>
            <w:vAlign w:val="center"/>
          </w:tcPr>
          <w:p w:rsidR="00C010A7" w:rsidRPr="00773DF8" w:rsidRDefault="00C010A7" w:rsidP="003F677B">
            <w:pPr>
              <w:rPr>
                <w:rFonts w:ascii="仿宋_GB2312" w:eastAsia="仿宋_GB2312" w:hAnsiTheme="minorEastAsia"/>
                <w:sz w:val="32"/>
                <w:szCs w:val="32"/>
              </w:rPr>
            </w:pPr>
          </w:p>
        </w:tc>
        <w:tc>
          <w:tcPr>
            <w:tcW w:w="1221" w:type="dxa"/>
            <w:shd w:val="clear" w:color="auto" w:fill="auto"/>
            <w:vAlign w:val="center"/>
          </w:tcPr>
          <w:p w:rsidR="00C010A7" w:rsidRPr="00773DF8" w:rsidRDefault="00C010A7" w:rsidP="003F677B">
            <w:pPr>
              <w:rPr>
                <w:rFonts w:ascii="仿宋_GB2312" w:eastAsia="仿宋_GB2312" w:hAnsiTheme="minorEastAsia"/>
                <w:sz w:val="32"/>
                <w:szCs w:val="32"/>
              </w:rPr>
            </w:pPr>
          </w:p>
        </w:tc>
        <w:tc>
          <w:tcPr>
            <w:tcW w:w="1246" w:type="dxa"/>
            <w:shd w:val="clear" w:color="auto" w:fill="auto"/>
            <w:vAlign w:val="center"/>
          </w:tcPr>
          <w:p w:rsidR="00C010A7" w:rsidRPr="00773DF8" w:rsidRDefault="00C010A7" w:rsidP="003F677B">
            <w:pPr>
              <w:rPr>
                <w:rFonts w:ascii="仿宋_GB2312" w:eastAsia="仿宋_GB2312" w:hAnsiTheme="minorEastAsia"/>
                <w:sz w:val="32"/>
                <w:szCs w:val="32"/>
              </w:rPr>
            </w:pPr>
          </w:p>
        </w:tc>
        <w:tc>
          <w:tcPr>
            <w:tcW w:w="1686" w:type="dxa"/>
            <w:shd w:val="clear" w:color="auto" w:fill="auto"/>
            <w:vAlign w:val="center"/>
          </w:tcPr>
          <w:p w:rsidR="00C010A7" w:rsidRPr="00773DF8" w:rsidRDefault="00C010A7" w:rsidP="003F677B">
            <w:pPr>
              <w:rPr>
                <w:rFonts w:ascii="仿宋_GB2312" w:eastAsia="仿宋_GB2312" w:hAnsiTheme="minorEastAsia"/>
                <w:sz w:val="32"/>
                <w:szCs w:val="32"/>
              </w:rPr>
            </w:pPr>
          </w:p>
        </w:tc>
      </w:tr>
      <w:tr w:rsidR="00C010A7" w:rsidRPr="00773DF8" w:rsidTr="003F677B">
        <w:trPr>
          <w:trHeight w:val="567"/>
          <w:jc w:val="center"/>
        </w:trPr>
        <w:tc>
          <w:tcPr>
            <w:tcW w:w="574" w:type="dxa"/>
            <w:shd w:val="clear" w:color="auto" w:fill="auto"/>
            <w:vAlign w:val="center"/>
          </w:tcPr>
          <w:p w:rsidR="00C010A7" w:rsidRPr="00773DF8" w:rsidRDefault="00C010A7" w:rsidP="003F677B">
            <w:pPr>
              <w:rPr>
                <w:rFonts w:ascii="仿宋_GB2312" w:eastAsia="仿宋_GB2312" w:hAnsiTheme="minorEastAsia"/>
                <w:sz w:val="32"/>
                <w:szCs w:val="32"/>
              </w:rPr>
            </w:pPr>
          </w:p>
        </w:tc>
        <w:tc>
          <w:tcPr>
            <w:tcW w:w="1037" w:type="dxa"/>
            <w:shd w:val="clear" w:color="auto" w:fill="auto"/>
            <w:vAlign w:val="center"/>
          </w:tcPr>
          <w:p w:rsidR="00C010A7" w:rsidRPr="00773DF8" w:rsidRDefault="00C010A7" w:rsidP="003F677B">
            <w:pPr>
              <w:rPr>
                <w:rFonts w:ascii="仿宋_GB2312" w:eastAsia="仿宋_GB2312" w:hAnsiTheme="minorEastAsia"/>
                <w:sz w:val="32"/>
                <w:szCs w:val="32"/>
              </w:rPr>
            </w:pPr>
          </w:p>
        </w:tc>
        <w:tc>
          <w:tcPr>
            <w:tcW w:w="826" w:type="dxa"/>
            <w:shd w:val="clear" w:color="auto" w:fill="auto"/>
            <w:vAlign w:val="center"/>
          </w:tcPr>
          <w:p w:rsidR="00C010A7" w:rsidRPr="00773DF8" w:rsidRDefault="00C010A7" w:rsidP="003F677B">
            <w:pPr>
              <w:rPr>
                <w:rFonts w:ascii="仿宋_GB2312" w:eastAsia="仿宋_GB2312" w:hAnsiTheme="minorEastAsia"/>
                <w:sz w:val="32"/>
                <w:szCs w:val="32"/>
              </w:rPr>
            </w:pPr>
          </w:p>
        </w:tc>
        <w:tc>
          <w:tcPr>
            <w:tcW w:w="825" w:type="dxa"/>
            <w:shd w:val="clear" w:color="auto" w:fill="auto"/>
            <w:vAlign w:val="center"/>
          </w:tcPr>
          <w:p w:rsidR="00C010A7" w:rsidRPr="00773DF8" w:rsidRDefault="00C010A7" w:rsidP="003F677B">
            <w:pPr>
              <w:rPr>
                <w:rFonts w:ascii="仿宋_GB2312" w:eastAsia="仿宋_GB2312" w:hAnsiTheme="minorEastAsia"/>
                <w:sz w:val="32"/>
                <w:szCs w:val="32"/>
              </w:rPr>
            </w:pPr>
          </w:p>
        </w:tc>
        <w:tc>
          <w:tcPr>
            <w:tcW w:w="825" w:type="dxa"/>
            <w:shd w:val="clear" w:color="auto" w:fill="auto"/>
            <w:vAlign w:val="center"/>
          </w:tcPr>
          <w:p w:rsidR="00C010A7" w:rsidRPr="00773DF8" w:rsidRDefault="00C010A7" w:rsidP="003F677B">
            <w:pPr>
              <w:rPr>
                <w:rFonts w:ascii="仿宋_GB2312" w:eastAsia="仿宋_GB2312" w:hAnsiTheme="minorEastAsia"/>
                <w:sz w:val="32"/>
                <w:szCs w:val="32"/>
              </w:rPr>
            </w:pPr>
          </w:p>
        </w:tc>
        <w:tc>
          <w:tcPr>
            <w:tcW w:w="1054" w:type="dxa"/>
            <w:shd w:val="clear" w:color="auto" w:fill="auto"/>
            <w:vAlign w:val="center"/>
          </w:tcPr>
          <w:p w:rsidR="00C010A7" w:rsidRPr="00773DF8" w:rsidRDefault="00C010A7" w:rsidP="003F677B">
            <w:pPr>
              <w:rPr>
                <w:rFonts w:ascii="仿宋_GB2312" w:eastAsia="仿宋_GB2312" w:hAnsiTheme="minorEastAsia"/>
                <w:sz w:val="32"/>
                <w:szCs w:val="32"/>
              </w:rPr>
            </w:pPr>
          </w:p>
        </w:tc>
        <w:tc>
          <w:tcPr>
            <w:tcW w:w="1221" w:type="dxa"/>
            <w:shd w:val="clear" w:color="auto" w:fill="auto"/>
            <w:vAlign w:val="center"/>
          </w:tcPr>
          <w:p w:rsidR="00C010A7" w:rsidRPr="00773DF8" w:rsidRDefault="00C010A7" w:rsidP="003F677B">
            <w:pPr>
              <w:rPr>
                <w:rFonts w:ascii="仿宋_GB2312" w:eastAsia="仿宋_GB2312" w:hAnsiTheme="minorEastAsia"/>
                <w:sz w:val="32"/>
                <w:szCs w:val="32"/>
              </w:rPr>
            </w:pPr>
          </w:p>
        </w:tc>
        <w:tc>
          <w:tcPr>
            <w:tcW w:w="1246" w:type="dxa"/>
            <w:shd w:val="clear" w:color="auto" w:fill="auto"/>
            <w:vAlign w:val="center"/>
          </w:tcPr>
          <w:p w:rsidR="00C010A7" w:rsidRPr="00773DF8" w:rsidRDefault="00C010A7" w:rsidP="003F677B">
            <w:pPr>
              <w:rPr>
                <w:rFonts w:ascii="仿宋_GB2312" w:eastAsia="仿宋_GB2312" w:hAnsiTheme="minorEastAsia"/>
                <w:sz w:val="32"/>
                <w:szCs w:val="32"/>
              </w:rPr>
            </w:pPr>
          </w:p>
        </w:tc>
        <w:tc>
          <w:tcPr>
            <w:tcW w:w="1686" w:type="dxa"/>
            <w:shd w:val="clear" w:color="auto" w:fill="auto"/>
            <w:vAlign w:val="center"/>
          </w:tcPr>
          <w:p w:rsidR="00C010A7" w:rsidRPr="00773DF8" w:rsidRDefault="00C010A7" w:rsidP="003F677B">
            <w:pPr>
              <w:rPr>
                <w:rFonts w:ascii="仿宋_GB2312" w:eastAsia="仿宋_GB2312" w:hAnsiTheme="minorEastAsia"/>
                <w:sz w:val="32"/>
                <w:szCs w:val="32"/>
              </w:rPr>
            </w:pPr>
          </w:p>
        </w:tc>
      </w:tr>
      <w:tr w:rsidR="00C010A7" w:rsidRPr="00773DF8" w:rsidTr="003F677B">
        <w:trPr>
          <w:trHeight w:val="567"/>
          <w:jc w:val="center"/>
        </w:trPr>
        <w:tc>
          <w:tcPr>
            <w:tcW w:w="574" w:type="dxa"/>
            <w:shd w:val="clear" w:color="auto" w:fill="auto"/>
            <w:vAlign w:val="center"/>
          </w:tcPr>
          <w:p w:rsidR="00C010A7" w:rsidRPr="00773DF8" w:rsidRDefault="00C010A7" w:rsidP="003F677B">
            <w:pPr>
              <w:rPr>
                <w:rFonts w:ascii="仿宋_GB2312" w:eastAsia="仿宋_GB2312" w:hAnsiTheme="minorEastAsia"/>
                <w:sz w:val="32"/>
                <w:szCs w:val="32"/>
              </w:rPr>
            </w:pPr>
          </w:p>
        </w:tc>
        <w:tc>
          <w:tcPr>
            <w:tcW w:w="1037" w:type="dxa"/>
            <w:shd w:val="clear" w:color="auto" w:fill="auto"/>
            <w:vAlign w:val="center"/>
          </w:tcPr>
          <w:p w:rsidR="00C010A7" w:rsidRPr="00773DF8" w:rsidRDefault="00C010A7" w:rsidP="003F677B">
            <w:pPr>
              <w:rPr>
                <w:rFonts w:ascii="仿宋_GB2312" w:eastAsia="仿宋_GB2312" w:hAnsiTheme="minorEastAsia"/>
                <w:sz w:val="32"/>
                <w:szCs w:val="32"/>
              </w:rPr>
            </w:pPr>
          </w:p>
        </w:tc>
        <w:tc>
          <w:tcPr>
            <w:tcW w:w="826" w:type="dxa"/>
            <w:shd w:val="clear" w:color="auto" w:fill="auto"/>
            <w:vAlign w:val="center"/>
          </w:tcPr>
          <w:p w:rsidR="00C010A7" w:rsidRPr="00773DF8" w:rsidRDefault="00C010A7" w:rsidP="003F677B">
            <w:pPr>
              <w:rPr>
                <w:rFonts w:ascii="仿宋_GB2312" w:eastAsia="仿宋_GB2312" w:hAnsiTheme="minorEastAsia"/>
                <w:sz w:val="32"/>
                <w:szCs w:val="32"/>
              </w:rPr>
            </w:pPr>
          </w:p>
        </w:tc>
        <w:tc>
          <w:tcPr>
            <w:tcW w:w="825" w:type="dxa"/>
            <w:shd w:val="clear" w:color="auto" w:fill="auto"/>
            <w:vAlign w:val="center"/>
          </w:tcPr>
          <w:p w:rsidR="00C010A7" w:rsidRPr="00773DF8" w:rsidRDefault="00C010A7" w:rsidP="003F677B">
            <w:pPr>
              <w:rPr>
                <w:rFonts w:ascii="仿宋_GB2312" w:eastAsia="仿宋_GB2312" w:hAnsiTheme="minorEastAsia"/>
                <w:sz w:val="32"/>
                <w:szCs w:val="32"/>
              </w:rPr>
            </w:pPr>
          </w:p>
        </w:tc>
        <w:tc>
          <w:tcPr>
            <w:tcW w:w="825" w:type="dxa"/>
            <w:shd w:val="clear" w:color="auto" w:fill="auto"/>
            <w:vAlign w:val="center"/>
          </w:tcPr>
          <w:p w:rsidR="00C010A7" w:rsidRPr="00773DF8" w:rsidRDefault="00C010A7" w:rsidP="003F677B">
            <w:pPr>
              <w:rPr>
                <w:rFonts w:ascii="仿宋_GB2312" w:eastAsia="仿宋_GB2312" w:hAnsiTheme="minorEastAsia"/>
                <w:sz w:val="32"/>
                <w:szCs w:val="32"/>
              </w:rPr>
            </w:pPr>
          </w:p>
        </w:tc>
        <w:tc>
          <w:tcPr>
            <w:tcW w:w="1054" w:type="dxa"/>
            <w:shd w:val="clear" w:color="auto" w:fill="auto"/>
            <w:vAlign w:val="center"/>
          </w:tcPr>
          <w:p w:rsidR="00C010A7" w:rsidRPr="00773DF8" w:rsidRDefault="00C010A7" w:rsidP="003F677B">
            <w:pPr>
              <w:rPr>
                <w:rFonts w:ascii="仿宋_GB2312" w:eastAsia="仿宋_GB2312" w:hAnsiTheme="minorEastAsia"/>
                <w:sz w:val="32"/>
                <w:szCs w:val="32"/>
              </w:rPr>
            </w:pPr>
          </w:p>
        </w:tc>
        <w:tc>
          <w:tcPr>
            <w:tcW w:w="1221" w:type="dxa"/>
            <w:shd w:val="clear" w:color="auto" w:fill="auto"/>
            <w:vAlign w:val="center"/>
          </w:tcPr>
          <w:p w:rsidR="00C010A7" w:rsidRPr="00773DF8" w:rsidRDefault="00C010A7" w:rsidP="003F677B">
            <w:pPr>
              <w:rPr>
                <w:rFonts w:ascii="仿宋_GB2312" w:eastAsia="仿宋_GB2312" w:hAnsiTheme="minorEastAsia"/>
                <w:sz w:val="32"/>
                <w:szCs w:val="32"/>
              </w:rPr>
            </w:pPr>
          </w:p>
        </w:tc>
        <w:tc>
          <w:tcPr>
            <w:tcW w:w="1246" w:type="dxa"/>
            <w:shd w:val="clear" w:color="auto" w:fill="auto"/>
            <w:vAlign w:val="center"/>
          </w:tcPr>
          <w:p w:rsidR="00C010A7" w:rsidRPr="00773DF8" w:rsidRDefault="00C010A7" w:rsidP="003F677B">
            <w:pPr>
              <w:rPr>
                <w:rFonts w:ascii="仿宋_GB2312" w:eastAsia="仿宋_GB2312" w:hAnsiTheme="minorEastAsia"/>
                <w:sz w:val="32"/>
                <w:szCs w:val="32"/>
              </w:rPr>
            </w:pPr>
          </w:p>
        </w:tc>
        <w:tc>
          <w:tcPr>
            <w:tcW w:w="1686" w:type="dxa"/>
            <w:shd w:val="clear" w:color="auto" w:fill="auto"/>
            <w:vAlign w:val="center"/>
          </w:tcPr>
          <w:p w:rsidR="00C010A7" w:rsidRPr="00773DF8" w:rsidRDefault="00C010A7" w:rsidP="003F677B">
            <w:pPr>
              <w:rPr>
                <w:rFonts w:ascii="仿宋_GB2312" w:eastAsia="仿宋_GB2312" w:hAnsiTheme="minorEastAsia"/>
                <w:sz w:val="32"/>
                <w:szCs w:val="32"/>
              </w:rPr>
            </w:pPr>
          </w:p>
        </w:tc>
      </w:tr>
      <w:tr w:rsidR="00C010A7" w:rsidRPr="00773DF8" w:rsidTr="003F677B">
        <w:trPr>
          <w:trHeight w:val="567"/>
          <w:jc w:val="center"/>
        </w:trPr>
        <w:tc>
          <w:tcPr>
            <w:tcW w:w="574" w:type="dxa"/>
            <w:shd w:val="clear" w:color="auto" w:fill="auto"/>
            <w:vAlign w:val="center"/>
          </w:tcPr>
          <w:p w:rsidR="00C010A7" w:rsidRPr="00773DF8" w:rsidRDefault="00C010A7" w:rsidP="003F677B">
            <w:pPr>
              <w:rPr>
                <w:rFonts w:ascii="仿宋_GB2312" w:eastAsia="仿宋_GB2312" w:hAnsiTheme="minorEastAsia"/>
                <w:sz w:val="32"/>
                <w:szCs w:val="32"/>
              </w:rPr>
            </w:pPr>
          </w:p>
        </w:tc>
        <w:tc>
          <w:tcPr>
            <w:tcW w:w="1037" w:type="dxa"/>
            <w:shd w:val="clear" w:color="auto" w:fill="auto"/>
            <w:vAlign w:val="center"/>
          </w:tcPr>
          <w:p w:rsidR="00C010A7" w:rsidRPr="00773DF8" w:rsidRDefault="00C010A7" w:rsidP="003F677B">
            <w:pPr>
              <w:rPr>
                <w:rFonts w:ascii="仿宋_GB2312" w:eastAsia="仿宋_GB2312" w:hAnsiTheme="minorEastAsia"/>
                <w:sz w:val="32"/>
                <w:szCs w:val="32"/>
              </w:rPr>
            </w:pPr>
          </w:p>
        </w:tc>
        <w:tc>
          <w:tcPr>
            <w:tcW w:w="826" w:type="dxa"/>
            <w:shd w:val="clear" w:color="auto" w:fill="auto"/>
            <w:vAlign w:val="center"/>
          </w:tcPr>
          <w:p w:rsidR="00C010A7" w:rsidRPr="00773DF8" w:rsidRDefault="00C010A7" w:rsidP="003F677B">
            <w:pPr>
              <w:rPr>
                <w:rFonts w:ascii="仿宋_GB2312" w:eastAsia="仿宋_GB2312" w:hAnsiTheme="minorEastAsia"/>
                <w:sz w:val="32"/>
                <w:szCs w:val="32"/>
              </w:rPr>
            </w:pPr>
          </w:p>
        </w:tc>
        <w:tc>
          <w:tcPr>
            <w:tcW w:w="825" w:type="dxa"/>
            <w:shd w:val="clear" w:color="auto" w:fill="auto"/>
            <w:vAlign w:val="center"/>
          </w:tcPr>
          <w:p w:rsidR="00C010A7" w:rsidRPr="00773DF8" w:rsidRDefault="00C010A7" w:rsidP="003F677B">
            <w:pPr>
              <w:rPr>
                <w:rFonts w:ascii="仿宋_GB2312" w:eastAsia="仿宋_GB2312" w:hAnsiTheme="minorEastAsia"/>
                <w:sz w:val="32"/>
                <w:szCs w:val="32"/>
              </w:rPr>
            </w:pPr>
          </w:p>
        </w:tc>
        <w:tc>
          <w:tcPr>
            <w:tcW w:w="825" w:type="dxa"/>
            <w:shd w:val="clear" w:color="auto" w:fill="auto"/>
            <w:vAlign w:val="center"/>
          </w:tcPr>
          <w:p w:rsidR="00C010A7" w:rsidRPr="00773DF8" w:rsidRDefault="00C010A7" w:rsidP="003F677B">
            <w:pPr>
              <w:rPr>
                <w:rFonts w:ascii="仿宋_GB2312" w:eastAsia="仿宋_GB2312" w:hAnsiTheme="minorEastAsia"/>
                <w:sz w:val="32"/>
                <w:szCs w:val="32"/>
              </w:rPr>
            </w:pPr>
          </w:p>
        </w:tc>
        <w:tc>
          <w:tcPr>
            <w:tcW w:w="1054" w:type="dxa"/>
            <w:shd w:val="clear" w:color="auto" w:fill="auto"/>
            <w:vAlign w:val="center"/>
          </w:tcPr>
          <w:p w:rsidR="00C010A7" w:rsidRPr="00773DF8" w:rsidRDefault="00C010A7" w:rsidP="003F677B">
            <w:pPr>
              <w:rPr>
                <w:rFonts w:ascii="仿宋_GB2312" w:eastAsia="仿宋_GB2312" w:hAnsiTheme="minorEastAsia"/>
                <w:sz w:val="32"/>
                <w:szCs w:val="32"/>
              </w:rPr>
            </w:pPr>
          </w:p>
        </w:tc>
        <w:tc>
          <w:tcPr>
            <w:tcW w:w="1221" w:type="dxa"/>
            <w:shd w:val="clear" w:color="auto" w:fill="auto"/>
            <w:vAlign w:val="center"/>
          </w:tcPr>
          <w:p w:rsidR="00C010A7" w:rsidRPr="00773DF8" w:rsidRDefault="00C010A7" w:rsidP="003F677B">
            <w:pPr>
              <w:rPr>
                <w:rFonts w:ascii="仿宋_GB2312" w:eastAsia="仿宋_GB2312" w:hAnsiTheme="minorEastAsia"/>
                <w:sz w:val="32"/>
                <w:szCs w:val="32"/>
              </w:rPr>
            </w:pPr>
          </w:p>
        </w:tc>
        <w:tc>
          <w:tcPr>
            <w:tcW w:w="1246" w:type="dxa"/>
            <w:shd w:val="clear" w:color="auto" w:fill="auto"/>
            <w:vAlign w:val="center"/>
          </w:tcPr>
          <w:p w:rsidR="00C010A7" w:rsidRPr="00773DF8" w:rsidRDefault="00C010A7" w:rsidP="003F677B">
            <w:pPr>
              <w:rPr>
                <w:rFonts w:ascii="仿宋_GB2312" w:eastAsia="仿宋_GB2312" w:hAnsiTheme="minorEastAsia"/>
                <w:sz w:val="32"/>
                <w:szCs w:val="32"/>
              </w:rPr>
            </w:pPr>
          </w:p>
        </w:tc>
        <w:tc>
          <w:tcPr>
            <w:tcW w:w="1686" w:type="dxa"/>
            <w:shd w:val="clear" w:color="auto" w:fill="auto"/>
            <w:vAlign w:val="center"/>
          </w:tcPr>
          <w:p w:rsidR="00C010A7" w:rsidRPr="00773DF8" w:rsidRDefault="00C010A7" w:rsidP="003F677B">
            <w:pPr>
              <w:rPr>
                <w:rFonts w:ascii="仿宋_GB2312" w:eastAsia="仿宋_GB2312" w:hAnsiTheme="minorEastAsia"/>
                <w:sz w:val="32"/>
                <w:szCs w:val="32"/>
              </w:rPr>
            </w:pPr>
          </w:p>
        </w:tc>
      </w:tr>
      <w:tr w:rsidR="00C010A7" w:rsidRPr="00773DF8" w:rsidTr="003F677B">
        <w:trPr>
          <w:trHeight w:val="567"/>
          <w:jc w:val="center"/>
        </w:trPr>
        <w:tc>
          <w:tcPr>
            <w:tcW w:w="574" w:type="dxa"/>
            <w:shd w:val="clear" w:color="auto" w:fill="auto"/>
            <w:vAlign w:val="center"/>
          </w:tcPr>
          <w:p w:rsidR="00C010A7" w:rsidRPr="00773DF8" w:rsidRDefault="00C010A7" w:rsidP="003F677B">
            <w:pPr>
              <w:rPr>
                <w:rFonts w:ascii="仿宋_GB2312" w:eastAsia="仿宋_GB2312" w:hAnsiTheme="minorEastAsia"/>
                <w:sz w:val="32"/>
                <w:szCs w:val="32"/>
              </w:rPr>
            </w:pPr>
          </w:p>
        </w:tc>
        <w:tc>
          <w:tcPr>
            <w:tcW w:w="1037" w:type="dxa"/>
            <w:shd w:val="clear" w:color="auto" w:fill="auto"/>
            <w:vAlign w:val="center"/>
          </w:tcPr>
          <w:p w:rsidR="00C010A7" w:rsidRPr="00773DF8" w:rsidRDefault="00C010A7" w:rsidP="003F677B">
            <w:pPr>
              <w:rPr>
                <w:rFonts w:ascii="仿宋_GB2312" w:eastAsia="仿宋_GB2312" w:hAnsiTheme="minorEastAsia"/>
                <w:sz w:val="32"/>
                <w:szCs w:val="32"/>
              </w:rPr>
            </w:pPr>
          </w:p>
        </w:tc>
        <w:tc>
          <w:tcPr>
            <w:tcW w:w="826" w:type="dxa"/>
            <w:shd w:val="clear" w:color="auto" w:fill="auto"/>
            <w:vAlign w:val="center"/>
          </w:tcPr>
          <w:p w:rsidR="00C010A7" w:rsidRPr="00773DF8" w:rsidRDefault="00C010A7" w:rsidP="003F677B">
            <w:pPr>
              <w:rPr>
                <w:rFonts w:ascii="仿宋_GB2312" w:eastAsia="仿宋_GB2312" w:hAnsiTheme="minorEastAsia"/>
                <w:sz w:val="32"/>
                <w:szCs w:val="32"/>
              </w:rPr>
            </w:pPr>
          </w:p>
        </w:tc>
        <w:tc>
          <w:tcPr>
            <w:tcW w:w="825" w:type="dxa"/>
            <w:shd w:val="clear" w:color="auto" w:fill="auto"/>
            <w:vAlign w:val="center"/>
          </w:tcPr>
          <w:p w:rsidR="00C010A7" w:rsidRPr="00773DF8" w:rsidRDefault="00C010A7" w:rsidP="003F677B">
            <w:pPr>
              <w:rPr>
                <w:rFonts w:ascii="仿宋_GB2312" w:eastAsia="仿宋_GB2312" w:hAnsiTheme="minorEastAsia"/>
                <w:sz w:val="32"/>
                <w:szCs w:val="32"/>
              </w:rPr>
            </w:pPr>
          </w:p>
        </w:tc>
        <w:tc>
          <w:tcPr>
            <w:tcW w:w="825" w:type="dxa"/>
            <w:shd w:val="clear" w:color="auto" w:fill="auto"/>
            <w:vAlign w:val="center"/>
          </w:tcPr>
          <w:p w:rsidR="00C010A7" w:rsidRPr="00773DF8" w:rsidRDefault="00C010A7" w:rsidP="003F677B">
            <w:pPr>
              <w:rPr>
                <w:rFonts w:ascii="仿宋_GB2312" w:eastAsia="仿宋_GB2312" w:hAnsiTheme="minorEastAsia"/>
                <w:sz w:val="32"/>
                <w:szCs w:val="32"/>
              </w:rPr>
            </w:pPr>
          </w:p>
        </w:tc>
        <w:tc>
          <w:tcPr>
            <w:tcW w:w="1054" w:type="dxa"/>
            <w:shd w:val="clear" w:color="auto" w:fill="auto"/>
            <w:vAlign w:val="center"/>
          </w:tcPr>
          <w:p w:rsidR="00C010A7" w:rsidRPr="00773DF8" w:rsidRDefault="00C010A7" w:rsidP="003F677B">
            <w:pPr>
              <w:rPr>
                <w:rFonts w:ascii="仿宋_GB2312" w:eastAsia="仿宋_GB2312" w:hAnsiTheme="minorEastAsia"/>
                <w:sz w:val="32"/>
                <w:szCs w:val="32"/>
              </w:rPr>
            </w:pPr>
          </w:p>
        </w:tc>
        <w:tc>
          <w:tcPr>
            <w:tcW w:w="1221" w:type="dxa"/>
            <w:shd w:val="clear" w:color="auto" w:fill="auto"/>
            <w:vAlign w:val="center"/>
          </w:tcPr>
          <w:p w:rsidR="00C010A7" w:rsidRPr="00773DF8" w:rsidRDefault="00C010A7" w:rsidP="003F677B">
            <w:pPr>
              <w:rPr>
                <w:rFonts w:ascii="仿宋_GB2312" w:eastAsia="仿宋_GB2312" w:hAnsiTheme="minorEastAsia"/>
                <w:sz w:val="32"/>
                <w:szCs w:val="32"/>
              </w:rPr>
            </w:pPr>
          </w:p>
        </w:tc>
        <w:tc>
          <w:tcPr>
            <w:tcW w:w="1246" w:type="dxa"/>
            <w:shd w:val="clear" w:color="auto" w:fill="auto"/>
            <w:vAlign w:val="center"/>
          </w:tcPr>
          <w:p w:rsidR="00C010A7" w:rsidRPr="00773DF8" w:rsidRDefault="00C010A7" w:rsidP="003F677B">
            <w:pPr>
              <w:rPr>
                <w:rFonts w:ascii="仿宋_GB2312" w:eastAsia="仿宋_GB2312" w:hAnsiTheme="minorEastAsia"/>
                <w:sz w:val="32"/>
                <w:szCs w:val="32"/>
              </w:rPr>
            </w:pPr>
          </w:p>
        </w:tc>
        <w:tc>
          <w:tcPr>
            <w:tcW w:w="1686" w:type="dxa"/>
            <w:shd w:val="clear" w:color="auto" w:fill="auto"/>
            <w:vAlign w:val="center"/>
          </w:tcPr>
          <w:p w:rsidR="00C010A7" w:rsidRPr="00773DF8" w:rsidRDefault="00C010A7" w:rsidP="003F677B">
            <w:pPr>
              <w:rPr>
                <w:rFonts w:ascii="仿宋_GB2312" w:eastAsia="仿宋_GB2312" w:hAnsiTheme="minorEastAsia"/>
                <w:sz w:val="32"/>
                <w:szCs w:val="32"/>
              </w:rPr>
            </w:pPr>
          </w:p>
        </w:tc>
      </w:tr>
      <w:tr w:rsidR="00C010A7" w:rsidRPr="00773DF8" w:rsidTr="003F677B">
        <w:trPr>
          <w:trHeight w:val="567"/>
          <w:jc w:val="center"/>
        </w:trPr>
        <w:tc>
          <w:tcPr>
            <w:tcW w:w="574" w:type="dxa"/>
            <w:shd w:val="clear" w:color="auto" w:fill="auto"/>
            <w:vAlign w:val="center"/>
          </w:tcPr>
          <w:p w:rsidR="00C010A7" w:rsidRPr="00773DF8" w:rsidRDefault="00C010A7" w:rsidP="003F677B">
            <w:pPr>
              <w:rPr>
                <w:rFonts w:ascii="仿宋_GB2312" w:eastAsia="仿宋_GB2312" w:hAnsiTheme="minorEastAsia"/>
                <w:sz w:val="32"/>
                <w:szCs w:val="32"/>
              </w:rPr>
            </w:pPr>
          </w:p>
        </w:tc>
        <w:tc>
          <w:tcPr>
            <w:tcW w:w="1037" w:type="dxa"/>
            <w:shd w:val="clear" w:color="auto" w:fill="auto"/>
            <w:vAlign w:val="center"/>
          </w:tcPr>
          <w:p w:rsidR="00C010A7" w:rsidRPr="00773DF8" w:rsidRDefault="00C010A7" w:rsidP="003F677B">
            <w:pPr>
              <w:rPr>
                <w:rFonts w:ascii="仿宋_GB2312" w:eastAsia="仿宋_GB2312" w:hAnsiTheme="minorEastAsia"/>
                <w:sz w:val="32"/>
                <w:szCs w:val="32"/>
              </w:rPr>
            </w:pPr>
          </w:p>
        </w:tc>
        <w:tc>
          <w:tcPr>
            <w:tcW w:w="826" w:type="dxa"/>
            <w:shd w:val="clear" w:color="auto" w:fill="auto"/>
            <w:vAlign w:val="center"/>
          </w:tcPr>
          <w:p w:rsidR="00C010A7" w:rsidRPr="00773DF8" w:rsidRDefault="00C010A7" w:rsidP="003F677B">
            <w:pPr>
              <w:rPr>
                <w:rFonts w:ascii="仿宋_GB2312" w:eastAsia="仿宋_GB2312" w:hAnsiTheme="minorEastAsia"/>
                <w:sz w:val="32"/>
                <w:szCs w:val="32"/>
              </w:rPr>
            </w:pPr>
          </w:p>
        </w:tc>
        <w:tc>
          <w:tcPr>
            <w:tcW w:w="825" w:type="dxa"/>
            <w:shd w:val="clear" w:color="auto" w:fill="auto"/>
            <w:vAlign w:val="center"/>
          </w:tcPr>
          <w:p w:rsidR="00C010A7" w:rsidRPr="00773DF8" w:rsidRDefault="00C010A7" w:rsidP="003F677B">
            <w:pPr>
              <w:rPr>
                <w:rFonts w:ascii="仿宋_GB2312" w:eastAsia="仿宋_GB2312" w:hAnsiTheme="minorEastAsia"/>
                <w:sz w:val="32"/>
                <w:szCs w:val="32"/>
              </w:rPr>
            </w:pPr>
          </w:p>
        </w:tc>
        <w:tc>
          <w:tcPr>
            <w:tcW w:w="825" w:type="dxa"/>
            <w:shd w:val="clear" w:color="auto" w:fill="auto"/>
            <w:vAlign w:val="center"/>
          </w:tcPr>
          <w:p w:rsidR="00C010A7" w:rsidRPr="00773DF8" w:rsidRDefault="00C010A7" w:rsidP="003F677B">
            <w:pPr>
              <w:rPr>
                <w:rFonts w:ascii="仿宋_GB2312" w:eastAsia="仿宋_GB2312" w:hAnsiTheme="minorEastAsia"/>
                <w:sz w:val="32"/>
                <w:szCs w:val="32"/>
              </w:rPr>
            </w:pPr>
          </w:p>
        </w:tc>
        <w:tc>
          <w:tcPr>
            <w:tcW w:w="1054" w:type="dxa"/>
            <w:shd w:val="clear" w:color="auto" w:fill="auto"/>
            <w:vAlign w:val="center"/>
          </w:tcPr>
          <w:p w:rsidR="00C010A7" w:rsidRPr="00773DF8" w:rsidRDefault="00C010A7" w:rsidP="003F677B">
            <w:pPr>
              <w:rPr>
                <w:rFonts w:ascii="仿宋_GB2312" w:eastAsia="仿宋_GB2312" w:hAnsiTheme="minorEastAsia"/>
                <w:sz w:val="32"/>
                <w:szCs w:val="32"/>
              </w:rPr>
            </w:pPr>
          </w:p>
        </w:tc>
        <w:tc>
          <w:tcPr>
            <w:tcW w:w="1221" w:type="dxa"/>
            <w:shd w:val="clear" w:color="auto" w:fill="auto"/>
            <w:vAlign w:val="center"/>
          </w:tcPr>
          <w:p w:rsidR="00C010A7" w:rsidRPr="00773DF8" w:rsidRDefault="00C010A7" w:rsidP="003F677B">
            <w:pPr>
              <w:rPr>
                <w:rFonts w:ascii="仿宋_GB2312" w:eastAsia="仿宋_GB2312" w:hAnsiTheme="minorEastAsia"/>
                <w:sz w:val="32"/>
                <w:szCs w:val="32"/>
              </w:rPr>
            </w:pPr>
          </w:p>
        </w:tc>
        <w:tc>
          <w:tcPr>
            <w:tcW w:w="1246" w:type="dxa"/>
            <w:shd w:val="clear" w:color="auto" w:fill="auto"/>
            <w:vAlign w:val="center"/>
          </w:tcPr>
          <w:p w:rsidR="00C010A7" w:rsidRPr="00773DF8" w:rsidRDefault="00C010A7" w:rsidP="003F677B">
            <w:pPr>
              <w:rPr>
                <w:rFonts w:ascii="仿宋_GB2312" w:eastAsia="仿宋_GB2312" w:hAnsiTheme="minorEastAsia"/>
                <w:sz w:val="32"/>
                <w:szCs w:val="32"/>
              </w:rPr>
            </w:pPr>
          </w:p>
        </w:tc>
        <w:tc>
          <w:tcPr>
            <w:tcW w:w="1686" w:type="dxa"/>
            <w:shd w:val="clear" w:color="auto" w:fill="auto"/>
            <w:vAlign w:val="center"/>
          </w:tcPr>
          <w:p w:rsidR="00C010A7" w:rsidRPr="00773DF8" w:rsidRDefault="00C010A7" w:rsidP="003F677B">
            <w:pPr>
              <w:rPr>
                <w:rFonts w:ascii="仿宋_GB2312" w:eastAsia="仿宋_GB2312" w:hAnsiTheme="minorEastAsia"/>
                <w:sz w:val="32"/>
                <w:szCs w:val="32"/>
              </w:rPr>
            </w:pPr>
          </w:p>
        </w:tc>
      </w:tr>
      <w:tr w:rsidR="00C010A7" w:rsidRPr="00773DF8" w:rsidTr="003F677B">
        <w:trPr>
          <w:trHeight w:val="567"/>
          <w:jc w:val="center"/>
        </w:trPr>
        <w:tc>
          <w:tcPr>
            <w:tcW w:w="574" w:type="dxa"/>
            <w:shd w:val="clear" w:color="auto" w:fill="auto"/>
            <w:vAlign w:val="center"/>
          </w:tcPr>
          <w:p w:rsidR="00C010A7" w:rsidRPr="00773DF8" w:rsidRDefault="00C010A7" w:rsidP="003F677B">
            <w:pPr>
              <w:rPr>
                <w:rFonts w:ascii="仿宋_GB2312" w:eastAsia="仿宋_GB2312" w:hAnsiTheme="minorEastAsia"/>
                <w:sz w:val="32"/>
                <w:szCs w:val="32"/>
              </w:rPr>
            </w:pPr>
          </w:p>
        </w:tc>
        <w:tc>
          <w:tcPr>
            <w:tcW w:w="1037" w:type="dxa"/>
            <w:shd w:val="clear" w:color="auto" w:fill="auto"/>
            <w:vAlign w:val="center"/>
          </w:tcPr>
          <w:p w:rsidR="00C010A7" w:rsidRPr="00773DF8" w:rsidRDefault="00C010A7" w:rsidP="003F677B">
            <w:pPr>
              <w:rPr>
                <w:rFonts w:ascii="仿宋_GB2312" w:eastAsia="仿宋_GB2312" w:hAnsiTheme="minorEastAsia"/>
                <w:sz w:val="32"/>
                <w:szCs w:val="32"/>
              </w:rPr>
            </w:pPr>
          </w:p>
        </w:tc>
        <w:tc>
          <w:tcPr>
            <w:tcW w:w="826" w:type="dxa"/>
            <w:shd w:val="clear" w:color="auto" w:fill="auto"/>
            <w:vAlign w:val="center"/>
          </w:tcPr>
          <w:p w:rsidR="00C010A7" w:rsidRPr="00773DF8" w:rsidRDefault="00C010A7" w:rsidP="003F677B">
            <w:pPr>
              <w:rPr>
                <w:rFonts w:ascii="仿宋_GB2312" w:eastAsia="仿宋_GB2312" w:hAnsiTheme="minorEastAsia"/>
                <w:sz w:val="32"/>
                <w:szCs w:val="32"/>
              </w:rPr>
            </w:pPr>
          </w:p>
        </w:tc>
        <w:tc>
          <w:tcPr>
            <w:tcW w:w="825" w:type="dxa"/>
            <w:shd w:val="clear" w:color="auto" w:fill="auto"/>
            <w:vAlign w:val="center"/>
          </w:tcPr>
          <w:p w:rsidR="00C010A7" w:rsidRPr="00773DF8" w:rsidRDefault="00C010A7" w:rsidP="003F677B">
            <w:pPr>
              <w:rPr>
                <w:rFonts w:ascii="仿宋_GB2312" w:eastAsia="仿宋_GB2312" w:hAnsiTheme="minorEastAsia"/>
                <w:sz w:val="32"/>
                <w:szCs w:val="32"/>
              </w:rPr>
            </w:pPr>
          </w:p>
        </w:tc>
        <w:tc>
          <w:tcPr>
            <w:tcW w:w="825" w:type="dxa"/>
            <w:shd w:val="clear" w:color="auto" w:fill="auto"/>
            <w:vAlign w:val="center"/>
          </w:tcPr>
          <w:p w:rsidR="00C010A7" w:rsidRPr="00773DF8" w:rsidRDefault="00C010A7" w:rsidP="003F677B">
            <w:pPr>
              <w:rPr>
                <w:rFonts w:ascii="仿宋_GB2312" w:eastAsia="仿宋_GB2312" w:hAnsiTheme="minorEastAsia"/>
                <w:sz w:val="32"/>
                <w:szCs w:val="32"/>
              </w:rPr>
            </w:pPr>
          </w:p>
        </w:tc>
        <w:tc>
          <w:tcPr>
            <w:tcW w:w="1054" w:type="dxa"/>
            <w:shd w:val="clear" w:color="auto" w:fill="auto"/>
            <w:vAlign w:val="center"/>
          </w:tcPr>
          <w:p w:rsidR="00C010A7" w:rsidRPr="00773DF8" w:rsidRDefault="00C010A7" w:rsidP="003F677B">
            <w:pPr>
              <w:rPr>
                <w:rFonts w:ascii="仿宋_GB2312" w:eastAsia="仿宋_GB2312" w:hAnsiTheme="minorEastAsia"/>
                <w:sz w:val="32"/>
                <w:szCs w:val="32"/>
              </w:rPr>
            </w:pPr>
          </w:p>
        </w:tc>
        <w:tc>
          <w:tcPr>
            <w:tcW w:w="1221" w:type="dxa"/>
            <w:shd w:val="clear" w:color="auto" w:fill="auto"/>
            <w:vAlign w:val="center"/>
          </w:tcPr>
          <w:p w:rsidR="00C010A7" w:rsidRPr="00773DF8" w:rsidRDefault="00C010A7" w:rsidP="003F677B">
            <w:pPr>
              <w:rPr>
                <w:rFonts w:ascii="仿宋_GB2312" w:eastAsia="仿宋_GB2312" w:hAnsiTheme="minorEastAsia"/>
                <w:sz w:val="32"/>
                <w:szCs w:val="32"/>
              </w:rPr>
            </w:pPr>
          </w:p>
        </w:tc>
        <w:tc>
          <w:tcPr>
            <w:tcW w:w="1246" w:type="dxa"/>
            <w:shd w:val="clear" w:color="auto" w:fill="auto"/>
            <w:vAlign w:val="center"/>
          </w:tcPr>
          <w:p w:rsidR="00C010A7" w:rsidRPr="00773DF8" w:rsidRDefault="00C010A7" w:rsidP="003F677B">
            <w:pPr>
              <w:rPr>
                <w:rFonts w:ascii="仿宋_GB2312" w:eastAsia="仿宋_GB2312" w:hAnsiTheme="minorEastAsia"/>
                <w:sz w:val="32"/>
                <w:szCs w:val="32"/>
              </w:rPr>
            </w:pPr>
          </w:p>
        </w:tc>
        <w:tc>
          <w:tcPr>
            <w:tcW w:w="1686" w:type="dxa"/>
            <w:shd w:val="clear" w:color="auto" w:fill="auto"/>
            <w:vAlign w:val="center"/>
          </w:tcPr>
          <w:p w:rsidR="00C010A7" w:rsidRPr="00773DF8" w:rsidRDefault="00C010A7" w:rsidP="003F677B">
            <w:pPr>
              <w:rPr>
                <w:rFonts w:ascii="仿宋_GB2312" w:eastAsia="仿宋_GB2312" w:hAnsiTheme="minorEastAsia"/>
                <w:sz w:val="32"/>
                <w:szCs w:val="32"/>
              </w:rPr>
            </w:pPr>
          </w:p>
        </w:tc>
      </w:tr>
      <w:tr w:rsidR="00C010A7" w:rsidRPr="00773DF8" w:rsidTr="003F677B">
        <w:trPr>
          <w:trHeight w:val="567"/>
          <w:jc w:val="center"/>
        </w:trPr>
        <w:tc>
          <w:tcPr>
            <w:tcW w:w="574" w:type="dxa"/>
            <w:shd w:val="clear" w:color="auto" w:fill="auto"/>
            <w:vAlign w:val="center"/>
          </w:tcPr>
          <w:p w:rsidR="00C010A7" w:rsidRPr="00773DF8" w:rsidRDefault="00C010A7" w:rsidP="003F677B">
            <w:pPr>
              <w:rPr>
                <w:rFonts w:ascii="仿宋_GB2312" w:eastAsia="仿宋_GB2312" w:hAnsiTheme="minorEastAsia"/>
                <w:sz w:val="32"/>
                <w:szCs w:val="32"/>
              </w:rPr>
            </w:pPr>
          </w:p>
        </w:tc>
        <w:tc>
          <w:tcPr>
            <w:tcW w:w="1037" w:type="dxa"/>
            <w:shd w:val="clear" w:color="auto" w:fill="auto"/>
            <w:vAlign w:val="center"/>
          </w:tcPr>
          <w:p w:rsidR="00C010A7" w:rsidRPr="00773DF8" w:rsidRDefault="00C010A7" w:rsidP="003F677B">
            <w:pPr>
              <w:rPr>
                <w:rFonts w:ascii="仿宋_GB2312" w:eastAsia="仿宋_GB2312" w:hAnsiTheme="minorEastAsia"/>
                <w:sz w:val="32"/>
                <w:szCs w:val="32"/>
              </w:rPr>
            </w:pPr>
          </w:p>
        </w:tc>
        <w:tc>
          <w:tcPr>
            <w:tcW w:w="826" w:type="dxa"/>
            <w:shd w:val="clear" w:color="auto" w:fill="auto"/>
            <w:vAlign w:val="center"/>
          </w:tcPr>
          <w:p w:rsidR="00C010A7" w:rsidRPr="00773DF8" w:rsidRDefault="00C010A7" w:rsidP="003F677B">
            <w:pPr>
              <w:rPr>
                <w:rFonts w:ascii="仿宋_GB2312" w:eastAsia="仿宋_GB2312" w:hAnsiTheme="minorEastAsia"/>
                <w:sz w:val="32"/>
                <w:szCs w:val="32"/>
              </w:rPr>
            </w:pPr>
          </w:p>
        </w:tc>
        <w:tc>
          <w:tcPr>
            <w:tcW w:w="825" w:type="dxa"/>
            <w:shd w:val="clear" w:color="auto" w:fill="auto"/>
            <w:vAlign w:val="center"/>
          </w:tcPr>
          <w:p w:rsidR="00C010A7" w:rsidRPr="00773DF8" w:rsidRDefault="00C010A7" w:rsidP="003F677B">
            <w:pPr>
              <w:rPr>
                <w:rFonts w:ascii="仿宋_GB2312" w:eastAsia="仿宋_GB2312" w:hAnsiTheme="minorEastAsia"/>
                <w:sz w:val="32"/>
                <w:szCs w:val="32"/>
              </w:rPr>
            </w:pPr>
          </w:p>
        </w:tc>
        <w:tc>
          <w:tcPr>
            <w:tcW w:w="825" w:type="dxa"/>
            <w:shd w:val="clear" w:color="auto" w:fill="auto"/>
            <w:vAlign w:val="center"/>
          </w:tcPr>
          <w:p w:rsidR="00C010A7" w:rsidRPr="00773DF8" w:rsidRDefault="00C010A7" w:rsidP="003F677B">
            <w:pPr>
              <w:rPr>
                <w:rFonts w:ascii="仿宋_GB2312" w:eastAsia="仿宋_GB2312" w:hAnsiTheme="minorEastAsia"/>
                <w:sz w:val="32"/>
                <w:szCs w:val="32"/>
              </w:rPr>
            </w:pPr>
          </w:p>
        </w:tc>
        <w:tc>
          <w:tcPr>
            <w:tcW w:w="1054" w:type="dxa"/>
            <w:shd w:val="clear" w:color="auto" w:fill="auto"/>
            <w:vAlign w:val="center"/>
          </w:tcPr>
          <w:p w:rsidR="00C010A7" w:rsidRPr="00773DF8" w:rsidRDefault="00C010A7" w:rsidP="003F677B">
            <w:pPr>
              <w:rPr>
                <w:rFonts w:ascii="仿宋_GB2312" w:eastAsia="仿宋_GB2312" w:hAnsiTheme="minorEastAsia"/>
                <w:sz w:val="32"/>
                <w:szCs w:val="32"/>
              </w:rPr>
            </w:pPr>
          </w:p>
        </w:tc>
        <w:tc>
          <w:tcPr>
            <w:tcW w:w="1221" w:type="dxa"/>
            <w:shd w:val="clear" w:color="auto" w:fill="auto"/>
            <w:vAlign w:val="center"/>
          </w:tcPr>
          <w:p w:rsidR="00C010A7" w:rsidRPr="00773DF8" w:rsidRDefault="00C010A7" w:rsidP="003F677B">
            <w:pPr>
              <w:rPr>
                <w:rFonts w:ascii="仿宋_GB2312" w:eastAsia="仿宋_GB2312" w:hAnsiTheme="minorEastAsia"/>
                <w:sz w:val="32"/>
                <w:szCs w:val="32"/>
              </w:rPr>
            </w:pPr>
          </w:p>
        </w:tc>
        <w:tc>
          <w:tcPr>
            <w:tcW w:w="1246" w:type="dxa"/>
            <w:shd w:val="clear" w:color="auto" w:fill="auto"/>
            <w:vAlign w:val="center"/>
          </w:tcPr>
          <w:p w:rsidR="00C010A7" w:rsidRPr="00773DF8" w:rsidRDefault="00C010A7" w:rsidP="003F677B">
            <w:pPr>
              <w:rPr>
                <w:rFonts w:ascii="仿宋_GB2312" w:eastAsia="仿宋_GB2312" w:hAnsiTheme="minorEastAsia"/>
                <w:sz w:val="32"/>
                <w:szCs w:val="32"/>
              </w:rPr>
            </w:pPr>
          </w:p>
        </w:tc>
        <w:tc>
          <w:tcPr>
            <w:tcW w:w="1686" w:type="dxa"/>
            <w:shd w:val="clear" w:color="auto" w:fill="auto"/>
            <w:vAlign w:val="center"/>
          </w:tcPr>
          <w:p w:rsidR="00C010A7" w:rsidRPr="00773DF8" w:rsidRDefault="00C010A7" w:rsidP="003F677B">
            <w:pPr>
              <w:rPr>
                <w:rFonts w:ascii="仿宋_GB2312" w:eastAsia="仿宋_GB2312" w:hAnsiTheme="minorEastAsia"/>
                <w:sz w:val="32"/>
                <w:szCs w:val="32"/>
              </w:rPr>
            </w:pPr>
          </w:p>
        </w:tc>
      </w:tr>
      <w:bookmarkEnd w:id="30"/>
      <w:bookmarkEnd w:id="31"/>
      <w:bookmarkEnd w:id="32"/>
      <w:bookmarkEnd w:id="37"/>
    </w:tbl>
    <w:p w:rsidR="00C010A7" w:rsidRPr="00773DF8" w:rsidRDefault="00C010A7" w:rsidP="00C010A7">
      <w:pPr>
        <w:rPr>
          <w:rFonts w:ascii="仿宋_GB2312" w:eastAsia="仿宋_GB2312" w:hAnsiTheme="minorEastAsia"/>
          <w:sz w:val="32"/>
          <w:szCs w:val="32"/>
        </w:rPr>
      </w:pPr>
    </w:p>
    <w:p w:rsidR="00C010A7" w:rsidRPr="00773DF8" w:rsidRDefault="00C010A7" w:rsidP="00C010A7">
      <w:pPr>
        <w:rPr>
          <w:rFonts w:ascii="仿宋_GB2312" w:eastAsia="仿宋_GB2312" w:hAnsiTheme="minorEastAsia"/>
          <w:sz w:val="32"/>
          <w:szCs w:val="32"/>
        </w:rPr>
      </w:pPr>
    </w:p>
    <w:p w:rsidR="00C010A7" w:rsidRPr="00773DF8" w:rsidRDefault="00C010A7" w:rsidP="00C010A7">
      <w:pPr>
        <w:rPr>
          <w:rFonts w:ascii="仿宋_GB2312" w:eastAsia="仿宋_GB2312" w:hAnsiTheme="minorEastAsia"/>
          <w:sz w:val="32"/>
          <w:szCs w:val="32"/>
        </w:rPr>
      </w:pPr>
    </w:p>
    <w:p w:rsidR="00C010A7" w:rsidRPr="00773DF8" w:rsidRDefault="00C010A7" w:rsidP="00C010A7">
      <w:pPr>
        <w:rPr>
          <w:rFonts w:ascii="仿宋_GB2312" w:eastAsia="仿宋_GB2312" w:hAnsiTheme="minorEastAsia"/>
          <w:sz w:val="32"/>
          <w:szCs w:val="32"/>
        </w:rPr>
      </w:pPr>
    </w:p>
    <w:p w:rsidR="00C010A7" w:rsidRPr="00773DF8" w:rsidRDefault="00C010A7" w:rsidP="00C010A7">
      <w:pPr>
        <w:rPr>
          <w:rFonts w:ascii="仿宋_GB2312" w:eastAsia="仿宋_GB2312" w:hAnsiTheme="minorEastAsia"/>
          <w:sz w:val="32"/>
          <w:szCs w:val="32"/>
        </w:rPr>
      </w:pPr>
    </w:p>
    <w:p w:rsidR="00C010A7" w:rsidRPr="00773DF8" w:rsidRDefault="00C010A7" w:rsidP="00C010A7">
      <w:pPr>
        <w:rPr>
          <w:rFonts w:ascii="仿宋_GB2312" w:eastAsia="仿宋_GB2312" w:hAnsiTheme="minorEastAsia"/>
          <w:sz w:val="32"/>
          <w:szCs w:val="32"/>
        </w:rPr>
      </w:pPr>
    </w:p>
    <w:p w:rsidR="00C010A7" w:rsidRPr="00773DF8" w:rsidRDefault="00C010A7" w:rsidP="00C010A7">
      <w:pPr>
        <w:rPr>
          <w:rFonts w:ascii="仿宋_GB2312" w:eastAsia="仿宋_GB2312" w:hAnsiTheme="minorEastAsia"/>
          <w:sz w:val="32"/>
          <w:szCs w:val="32"/>
        </w:rPr>
      </w:pPr>
    </w:p>
    <w:p w:rsidR="00C010A7" w:rsidRPr="00773DF8" w:rsidRDefault="00C010A7" w:rsidP="00C010A7">
      <w:pPr>
        <w:rPr>
          <w:rFonts w:ascii="仿宋_GB2312" w:eastAsia="仿宋_GB2312" w:hAnsiTheme="minorEastAsia"/>
          <w:sz w:val="32"/>
          <w:szCs w:val="32"/>
        </w:rPr>
      </w:pPr>
    </w:p>
    <w:p w:rsidR="00C010A7" w:rsidRPr="00773DF8" w:rsidRDefault="00C010A7" w:rsidP="00C010A7">
      <w:pPr>
        <w:widowControl/>
        <w:jc w:val="left"/>
        <w:rPr>
          <w:rFonts w:ascii="仿宋_GB2312" w:eastAsia="仿宋_GB2312" w:hAnsiTheme="minorEastAsia"/>
          <w:sz w:val="32"/>
          <w:szCs w:val="32"/>
        </w:rPr>
      </w:pPr>
      <w:r w:rsidRPr="00773DF8">
        <w:rPr>
          <w:rFonts w:ascii="仿宋_GB2312" w:eastAsia="仿宋_GB2312" w:hAnsiTheme="minorEastAsia"/>
          <w:sz w:val="32"/>
          <w:szCs w:val="32"/>
        </w:rPr>
        <w:br w:type="page"/>
      </w:r>
    </w:p>
    <w:p w:rsidR="00C010A7" w:rsidRPr="00773DF8" w:rsidRDefault="00C010A7" w:rsidP="00C010A7">
      <w:pPr>
        <w:pStyle w:val="30"/>
        <w:numPr>
          <w:ilvl w:val="0"/>
          <w:numId w:val="0"/>
        </w:numPr>
        <w:shd w:val="clear" w:color="auto" w:fill="auto"/>
        <w:spacing w:line="360" w:lineRule="auto"/>
        <w:jc w:val="center"/>
        <w:rPr>
          <w:rFonts w:asciiTheme="minorEastAsia" w:eastAsiaTheme="minorEastAsia" w:hAnsiTheme="minorEastAsia" w:cstheme="majorEastAsia"/>
          <w:sz w:val="21"/>
          <w:szCs w:val="21"/>
        </w:rPr>
      </w:pPr>
      <w:r w:rsidRPr="00773DF8">
        <w:rPr>
          <w:rFonts w:asciiTheme="minorEastAsia" w:eastAsiaTheme="minorEastAsia" w:hAnsiTheme="minorEastAsia" w:hint="eastAsia"/>
          <w:sz w:val="21"/>
          <w:szCs w:val="21"/>
        </w:rPr>
        <w:lastRenderedPageBreak/>
        <w:t>九、小微企业、残疾人福利性单位及监狱企业声明函（可选项）</w:t>
      </w:r>
    </w:p>
    <w:p w:rsidR="00C010A7" w:rsidRPr="00773DF8" w:rsidRDefault="00C010A7" w:rsidP="00C010A7">
      <w:pPr>
        <w:spacing w:line="360" w:lineRule="auto"/>
        <w:ind w:firstLineChars="200" w:firstLine="422"/>
        <w:rPr>
          <w:rFonts w:asciiTheme="minorEastAsia" w:hAnsiTheme="minorEastAsia" w:cstheme="majorEastAsia"/>
          <w:b/>
          <w:bCs/>
          <w:szCs w:val="21"/>
        </w:rPr>
      </w:pPr>
      <w:r w:rsidRPr="00773DF8">
        <w:rPr>
          <w:rFonts w:asciiTheme="minorEastAsia" w:hAnsiTheme="minorEastAsia" w:cstheme="majorEastAsia" w:hint="eastAsia"/>
          <w:b/>
          <w:bCs/>
          <w:szCs w:val="21"/>
        </w:rPr>
        <w:t>填写指引：</w:t>
      </w:r>
    </w:p>
    <w:p w:rsidR="00C010A7" w:rsidRPr="00773DF8" w:rsidRDefault="00C010A7" w:rsidP="00C010A7">
      <w:pPr>
        <w:spacing w:line="360" w:lineRule="auto"/>
        <w:ind w:firstLineChars="200" w:firstLine="420"/>
        <w:rPr>
          <w:rFonts w:asciiTheme="minorEastAsia" w:hAnsiTheme="minorEastAsia" w:cstheme="majorEastAsia"/>
          <w:szCs w:val="21"/>
        </w:rPr>
      </w:pPr>
      <w:r w:rsidRPr="00773DF8">
        <w:rPr>
          <w:rFonts w:asciiTheme="minorEastAsia" w:hAnsiTheme="minorEastAsia" w:cstheme="majorEastAsia" w:hint="eastAsia"/>
          <w:szCs w:val="21"/>
        </w:rPr>
        <w:t>（1）该部分内容供填写参考，由供应商根据项目特点和自身实际情况填写，不符合要求的供应商可以不填写或直接删除相应的声明函。投标人自行对声明内容的真实性负责；如提供虚假声明，将报送主管部门进行行政处罚。</w:t>
      </w:r>
    </w:p>
    <w:p w:rsidR="00C010A7" w:rsidRPr="00773DF8" w:rsidRDefault="00C010A7" w:rsidP="00C010A7">
      <w:pPr>
        <w:spacing w:line="360" w:lineRule="auto"/>
        <w:ind w:firstLineChars="200" w:firstLine="420"/>
        <w:rPr>
          <w:rFonts w:asciiTheme="minorEastAsia" w:hAnsiTheme="minorEastAsia" w:cstheme="majorEastAsia"/>
          <w:szCs w:val="21"/>
        </w:rPr>
      </w:pPr>
      <w:r w:rsidRPr="00773DF8">
        <w:rPr>
          <w:rFonts w:asciiTheme="minorEastAsia" w:hAnsiTheme="minorEastAsia" w:cstheme="majorEastAsia" w:hint="eastAsia"/>
          <w:szCs w:val="21"/>
        </w:rPr>
        <w:t>（2）该部分内容填写需要参考的相关文件：1）《深圳市财政局关于落实有关政府采购优惠政策的意见》（深财购函〔201</w:t>
      </w:r>
      <w:r w:rsidRPr="00773DF8">
        <w:rPr>
          <w:rFonts w:asciiTheme="minorEastAsia" w:hAnsiTheme="minorEastAsia" w:cstheme="majorEastAsia"/>
          <w:szCs w:val="21"/>
        </w:rPr>
        <w:t>9</w:t>
      </w:r>
      <w:r w:rsidRPr="00773DF8">
        <w:rPr>
          <w:rFonts w:asciiTheme="minorEastAsia" w:hAnsiTheme="minorEastAsia" w:cstheme="majorEastAsia" w:hint="eastAsia"/>
          <w:szCs w:val="21"/>
        </w:rPr>
        <w:t>〕868号）；2)财政部《政府采购促进中小企业发展暂行办法》（财库〔2011〕181 号）；3）《工业和信息化部、国家统计局、国家发展和改革委员会、财政部关于印发中小企业划型标准规定的通知》（工信部联企业〔2011〕300 号）。</w:t>
      </w:r>
    </w:p>
    <w:p w:rsidR="00C010A7" w:rsidRPr="00773DF8" w:rsidRDefault="00C010A7" w:rsidP="00C010A7">
      <w:pPr>
        <w:spacing w:line="360" w:lineRule="auto"/>
        <w:ind w:firstLineChars="200" w:firstLine="420"/>
        <w:rPr>
          <w:rFonts w:asciiTheme="minorEastAsia" w:hAnsiTheme="minorEastAsia" w:cstheme="majorEastAsia"/>
          <w:szCs w:val="21"/>
        </w:rPr>
      </w:pPr>
      <w:r w:rsidRPr="00773DF8">
        <w:rPr>
          <w:rFonts w:asciiTheme="minorEastAsia" w:hAnsiTheme="minorEastAsia" w:cstheme="majorEastAsia" w:hint="eastAsia"/>
          <w:szCs w:val="21"/>
        </w:rPr>
        <w:t>（3）请依照提供的格式和内容填写声明函，不要随意变更格式或增删内容；声明函不需要盖章或签字；满足多项优惠政策的企业，不重复享受多项价格扣除政策。</w:t>
      </w:r>
    </w:p>
    <w:p w:rsidR="00C010A7" w:rsidRPr="00773DF8" w:rsidRDefault="00C010A7" w:rsidP="00C010A7">
      <w:pPr>
        <w:spacing w:line="360" w:lineRule="auto"/>
        <w:ind w:firstLineChars="200" w:firstLine="420"/>
        <w:rPr>
          <w:rFonts w:asciiTheme="minorEastAsia" w:hAnsiTheme="minorEastAsia" w:cstheme="majorEastAsia"/>
          <w:szCs w:val="21"/>
        </w:rPr>
      </w:pPr>
      <w:r w:rsidRPr="00773DF8">
        <w:rPr>
          <w:rFonts w:asciiTheme="minorEastAsia" w:hAnsiTheme="minorEastAsia" w:cstheme="majorEastAsia" w:hint="eastAsia"/>
          <w:szCs w:val="21"/>
        </w:rPr>
        <w:t>（</w:t>
      </w:r>
      <w:r w:rsidRPr="00773DF8">
        <w:rPr>
          <w:rFonts w:asciiTheme="minorEastAsia" w:hAnsiTheme="minorEastAsia" w:cstheme="majorEastAsia"/>
          <w:szCs w:val="21"/>
        </w:rPr>
        <w:t>4</w:t>
      </w:r>
      <w:r w:rsidRPr="00773DF8">
        <w:rPr>
          <w:rFonts w:asciiTheme="minorEastAsia" w:hAnsiTheme="minorEastAsia" w:cstheme="majorEastAsia" w:hint="eastAsia"/>
          <w:szCs w:val="21"/>
        </w:rPr>
        <w:t>）声明函的有效性最终由评标委员会判定；如评标委员会判定声明函无效，相关供应商不享受价格扣除（但不作投标无效处理）。</w:t>
      </w:r>
    </w:p>
    <w:p w:rsidR="00C010A7" w:rsidRPr="00773DF8" w:rsidRDefault="00C010A7" w:rsidP="00C010A7">
      <w:pPr>
        <w:spacing w:line="360" w:lineRule="auto"/>
        <w:ind w:firstLineChars="200" w:firstLine="420"/>
        <w:rPr>
          <w:rFonts w:asciiTheme="minorEastAsia" w:hAnsiTheme="minorEastAsia" w:cstheme="majorEastAsia"/>
          <w:szCs w:val="21"/>
        </w:rPr>
      </w:pPr>
    </w:p>
    <w:p w:rsidR="00C010A7" w:rsidRPr="00773DF8" w:rsidRDefault="00C010A7" w:rsidP="00C010A7">
      <w:pPr>
        <w:spacing w:line="360" w:lineRule="auto"/>
        <w:ind w:firstLineChars="200" w:firstLine="420"/>
        <w:rPr>
          <w:rFonts w:asciiTheme="minorEastAsia" w:hAnsiTheme="minorEastAsia" w:cstheme="majorEastAsia"/>
          <w:bCs/>
          <w:kern w:val="0"/>
          <w:szCs w:val="21"/>
        </w:rPr>
      </w:pPr>
    </w:p>
    <w:p w:rsidR="00C010A7" w:rsidRPr="00773DF8" w:rsidRDefault="00C010A7" w:rsidP="00C010A7">
      <w:pPr>
        <w:pStyle w:val="aff9"/>
        <w:shd w:val="clear" w:color="auto" w:fill="auto"/>
        <w:spacing w:line="360" w:lineRule="auto"/>
        <w:ind w:firstLine="422"/>
        <w:jc w:val="center"/>
        <w:rPr>
          <w:rFonts w:asciiTheme="minorEastAsia" w:eastAsiaTheme="minorEastAsia" w:hAnsiTheme="minorEastAsia"/>
          <w:b/>
          <w:szCs w:val="21"/>
        </w:rPr>
      </w:pPr>
      <w:r w:rsidRPr="00773DF8">
        <w:rPr>
          <w:rFonts w:asciiTheme="minorEastAsia" w:eastAsiaTheme="minorEastAsia" w:hAnsiTheme="minorEastAsia" w:hint="eastAsia"/>
          <w:b/>
          <w:szCs w:val="21"/>
        </w:rPr>
        <w:t>（一）小微企业声明函（样表）</w:t>
      </w:r>
    </w:p>
    <w:p w:rsidR="00C010A7" w:rsidRPr="00773DF8" w:rsidRDefault="00C010A7" w:rsidP="00C010A7">
      <w:pPr>
        <w:spacing w:line="360" w:lineRule="auto"/>
        <w:ind w:firstLineChars="200" w:firstLine="420"/>
        <w:rPr>
          <w:rFonts w:asciiTheme="minorEastAsia" w:hAnsiTheme="minorEastAsia" w:cstheme="majorEastAsia"/>
          <w:szCs w:val="21"/>
        </w:rPr>
      </w:pPr>
      <w:r w:rsidRPr="00773DF8">
        <w:rPr>
          <w:rFonts w:asciiTheme="minorEastAsia" w:hAnsiTheme="minorEastAsia" w:cstheme="majorEastAsia" w:hint="eastAsia"/>
          <w:szCs w:val="21"/>
        </w:rPr>
        <w:t>本公司郑重声明，根据《政府采购促进中小企业发展暂行办法》（财库〔2011〕181号）的规定，本公司为（请填写：小型、微型）企业。即，本公司同时满足以下条件：</w:t>
      </w:r>
      <w:r w:rsidRPr="00773DF8">
        <w:rPr>
          <w:rFonts w:asciiTheme="minorEastAsia" w:hAnsiTheme="minorEastAsia" w:cstheme="majorEastAsia" w:hint="eastAsia"/>
          <w:szCs w:val="21"/>
        </w:rPr>
        <w:br/>
        <w:t xml:space="preserve">    1、根据《工业和信息化部、国家统计局、国家发展和改革委员会、财政部关于印发中小企业划型标准规定的通知》（工信部联企业〔2011〕300号）规定的划分标准，本公司为（请填写：小型、微型）企业。</w:t>
      </w:r>
      <w:r w:rsidRPr="00773DF8">
        <w:rPr>
          <w:rFonts w:asciiTheme="minorEastAsia" w:hAnsiTheme="minorEastAsia" w:cstheme="majorEastAsia" w:hint="eastAsia"/>
          <w:szCs w:val="21"/>
        </w:rPr>
        <w:br/>
        <w:t xml:space="preserve">　　2、本公司参加</w:t>
      </w:r>
      <w:r w:rsidRPr="00773DF8">
        <w:rPr>
          <w:rFonts w:asciiTheme="minorEastAsia" w:hAnsiTheme="minorEastAsia" w:cstheme="majorEastAsia" w:hint="eastAsia"/>
          <w:szCs w:val="21"/>
          <w:u w:val="single"/>
        </w:rPr>
        <w:t xml:space="preserve">  （采购单位名称）  </w:t>
      </w:r>
      <w:r w:rsidRPr="00773DF8">
        <w:rPr>
          <w:rFonts w:asciiTheme="minorEastAsia" w:hAnsiTheme="minorEastAsia" w:cstheme="majorEastAsia" w:hint="eastAsia"/>
          <w:szCs w:val="21"/>
        </w:rPr>
        <w:t>单位的</w:t>
      </w:r>
      <w:r w:rsidRPr="00773DF8">
        <w:rPr>
          <w:rFonts w:asciiTheme="minorEastAsia" w:hAnsiTheme="minorEastAsia" w:cstheme="majorEastAsia" w:hint="eastAsia"/>
          <w:szCs w:val="21"/>
          <w:u w:val="single"/>
        </w:rPr>
        <w:t xml:space="preserve">（采购项目名称）  </w:t>
      </w:r>
      <w:r w:rsidRPr="00773DF8">
        <w:rPr>
          <w:rFonts w:asciiTheme="minorEastAsia" w:hAnsiTheme="minorEastAsia" w:cstheme="majorEastAsia" w:hint="eastAsia"/>
          <w:szCs w:val="21"/>
        </w:rPr>
        <w:t>项目采购活动，并由本企业承担工程、提供服务。</w:t>
      </w:r>
      <w:r w:rsidRPr="00773DF8">
        <w:rPr>
          <w:rFonts w:asciiTheme="minorEastAsia" w:hAnsiTheme="minorEastAsia" w:cstheme="majorEastAsia" w:hint="eastAsia"/>
          <w:szCs w:val="21"/>
        </w:rPr>
        <w:br/>
        <w:t xml:space="preserve">　　本公司对上述声明的真实性负责。如有虚假承诺，视同提供虚假资料，将依法承担相应责任。</w:t>
      </w:r>
    </w:p>
    <w:p w:rsidR="00C010A7" w:rsidRPr="00773DF8" w:rsidRDefault="00C010A7" w:rsidP="00C010A7">
      <w:pPr>
        <w:pStyle w:val="afe"/>
        <w:shd w:val="clear" w:color="auto" w:fill="auto"/>
        <w:ind w:left="105" w:firstLine="422"/>
        <w:rPr>
          <w:rFonts w:asciiTheme="minorEastAsia" w:eastAsiaTheme="minorEastAsia" w:hAnsiTheme="minorEastAsia" w:cstheme="majorEastAsia"/>
          <w:sz w:val="21"/>
          <w:szCs w:val="21"/>
        </w:rPr>
      </w:pPr>
      <w:r w:rsidRPr="00773DF8">
        <w:rPr>
          <w:rFonts w:asciiTheme="minorEastAsia" w:eastAsiaTheme="minorEastAsia" w:hAnsiTheme="minorEastAsia" w:cstheme="majorEastAsia" w:hint="eastAsia"/>
          <w:b/>
          <w:sz w:val="21"/>
          <w:szCs w:val="21"/>
        </w:rPr>
        <w:t>备注：</w:t>
      </w:r>
      <w:r w:rsidRPr="00773DF8">
        <w:rPr>
          <w:rFonts w:asciiTheme="minorEastAsia" w:eastAsiaTheme="minorEastAsia" w:hAnsiTheme="minorEastAsia" w:cstheme="majorEastAsia" w:hint="eastAsia"/>
          <w:sz w:val="21"/>
          <w:szCs w:val="21"/>
        </w:rPr>
        <w:t>本声明函仅适用于投标人为企业，其他组织形式单位不适用。</w:t>
      </w:r>
    </w:p>
    <w:p w:rsidR="00C010A7" w:rsidRPr="00773DF8" w:rsidRDefault="00C010A7" w:rsidP="00C010A7">
      <w:pPr>
        <w:widowControl/>
        <w:jc w:val="left"/>
        <w:rPr>
          <w:rFonts w:asciiTheme="minorEastAsia" w:hAnsiTheme="minorEastAsia" w:cstheme="majorEastAsia"/>
          <w:szCs w:val="21"/>
        </w:rPr>
      </w:pPr>
      <w:r w:rsidRPr="00773DF8">
        <w:rPr>
          <w:rFonts w:asciiTheme="minorEastAsia" w:hAnsiTheme="minorEastAsia" w:cstheme="majorEastAsia"/>
          <w:szCs w:val="21"/>
        </w:rPr>
        <w:br w:type="page"/>
      </w:r>
    </w:p>
    <w:p w:rsidR="00C010A7" w:rsidRPr="00773DF8" w:rsidRDefault="00C010A7" w:rsidP="00C010A7">
      <w:pPr>
        <w:spacing w:line="360" w:lineRule="auto"/>
        <w:ind w:firstLineChars="200" w:firstLine="420"/>
        <w:jc w:val="right"/>
        <w:rPr>
          <w:rFonts w:asciiTheme="minorEastAsia" w:hAnsiTheme="minorEastAsia" w:cstheme="majorEastAsia"/>
          <w:szCs w:val="21"/>
        </w:rPr>
      </w:pPr>
    </w:p>
    <w:p w:rsidR="00C010A7" w:rsidRPr="00773DF8" w:rsidRDefault="00C010A7" w:rsidP="00C010A7">
      <w:pPr>
        <w:pStyle w:val="aff9"/>
        <w:shd w:val="clear" w:color="auto" w:fill="auto"/>
        <w:spacing w:line="360" w:lineRule="auto"/>
        <w:ind w:firstLine="422"/>
        <w:jc w:val="center"/>
        <w:rPr>
          <w:rFonts w:asciiTheme="minorEastAsia" w:eastAsiaTheme="minorEastAsia" w:hAnsiTheme="minorEastAsia"/>
          <w:b/>
          <w:szCs w:val="21"/>
        </w:rPr>
      </w:pPr>
      <w:r w:rsidRPr="00773DF8">
        <w:rPr>
          <w:rFonts w:asciiTheme="minorEastAsia" w:eastAsiaTheme="minorEastAsia" w:hAnsiTheme="minorEastAsia" w:hint="eastAsia"/>
          <w:b/>
          <w:szCs w:val="21"/>
        </w:rPr>
        <w:t>（二）残疾人福利性单位声明函（样表）</w:t>
      </w:r>
    </w:p>
    <w:p w:rsidR="00C010A7" w:rsidRPr="00773DF8" w:rsidRDefault="00C010A7" w:rsidP="00C010A7">
      <w:pPr>
        <w:spacing w:line="360" w:lineRule="auto"/>
        <w:ind w:firstLineChars="200" w:firstLine="420"/>
        <w:rPr>
          <w:rFonts w:asciiTheme="minorEastAsia" w:hAnsiTheme="minorEastAsia" w:cstheme="majorEastAsia"/>
          <w:szCs w:val="21"/>
        </w:rPr>
      </w:pPr>
      <w:r w:rsidRPr="00773DF8">
        <w:rPr>
          <w:rFonts w:asciiTheme="minorEastAsia" w:hAnsiTheme="minorEastAsia" w:cstheme="majorEastAsia" w:hint="eastAsia"/>
          <w:szCs w:val="21"/>
        </w:rPr>
        <w:t>本单位郑重声明，根据《财政部 民政部 中国残疾人联合会关于促进残疾人就业政府采购政策的通知》（财库〔2017〕141号）的规定，本单位为符合条件的残疾人福利性单位，且本单位参加</w:t>
      </w:r>
      <w:r w:rsidRPr="00773DF8">
        <w:rPr>
          <w:rFonts w:asciiTheme="minorEastAsia" w:hAnsiTheme="minorEastAsia" w:cstheme="majorEastAsia" w:hint="eastAsia"/>
          <w:szCs w:val="21"/>
          <w:u w:val="single"/>
        </w:rPr>
        <w:t xml:space="preserve">  （采购单位名称）  </w:t>
      </w:r>
      <w:r w:rsidRPr="00773DF8">
        <w:rPr>
          <w:rFonts w:asciiTheme="minorEastAsia" w:hAnsiTheme="minorEastAsia" w:cstheme="majorEastAsia" w:hint="eastAsia"/>
          <w:szCs w:val="21"/>
        </w:rPr>
        <w:t>单位的</w:t>
      </w:r>
      <w:r w:rsidRPr="00773DF8">
        <w:rPr>
          <w:rFonts w:asciiTheme="minorEastAsia" w:hAnsiTheme="minorEastAsia" w:cstheme="majorEastAsia" w:hint="eastAsia"/>
          <w:szCs w:val="21"/>
          <w:u w:val="single"/>
        </w:rPr>
        <w:t xml:space="preserve">  （采购项目名称）   </w:t>
      </w:r>
      <w:r w:rsidRPr="00773DF8">
        <w:rPr>
          <w:rFonts w:asciiTheme="minorEastAsia" w:hAnsiTheme="minorEastAsia" w:cstheme="majorEastAsia" w:hint="eastAsia"/>
          <w:szCs w:val="21"/>
        </w:rPr>
        <w:t>项目采购活动，并由本单位承担工程、提供服务。</w:t>
      </w:r>
    </w:p>
    <w:p w:rsidR="00C010A7" w:rsidRPr="00773DF8" w:rsidRDefault="00C010A7" w:rsidP="00C010A7">
      <w:pPr>
        <w:spacing w:line="360" w:lineRule="auto"/>
        <w:ind w:firstLineChars="200" w:firstLine="420"/>
        <w:rPr>
          <w:rFonts w:asciiTheme="minorEastAsia" w:hAnsiTheme="minorEastAsia" w:cstheme="majorEastAsia"/>
          <w:szCs w:val="21"/>
        </w:rPr>
      </w:pPr>
      <w:r w:rsidRPr="00773DF8">
        <w:rPr>
          <w:rFonts w:asciiTheme="minorEastAsia" w:hAnsiTheme="minorEastAsia" w:cstheme="majorEastAsia" w:hint="eastAsia"/>
          <w:szCs w:val="21"/>
        </w:rPr>
        <w:t>本单位对上述声明的真实性负责。如有虚假，将依法承担相应责任。</w:t>
      </w:r>
    </w:p>
    <w:p w:rsidR="00C010A7" w:rsidRPr="00773DF8" w:rsidRDefault="00C010A7" w:rsidP="00C010A7">
      <w:pPr>
        <w:spacing w:line="360" w:lineRule="auto"/>
        <w:ind w:firstLineChars="200" w:firstLine="420"/>
        <w:rPr>
          <w:rFonts w:asciiTheme="minorEastAsia" w:hAnsiTheme="minorEastAsia" w:cstheme="majorEastAsia"/>
          <w:szCs w:val="21"/>
        </w:rPr>
      </w:pPr>
    </w:p>
    <w:p w:rsidR="00C010A7" w:rsidRPr="00773DF8" w:rsidRDefault="00C010A7" w:rsidP="00C010A7">
      <w:pPr>
        <w:spacing w:line="360" w:lineRule="auto"/>
        <w:ind w:firstLineChars="200" w:firstLine="420"/>
        <w:rPr>
          <w:rFonts w:asciiTheme="minorEastAsia" w:hAnsiTheme="minorEastAsia" w:cstheme="majorEastAsia"/>
          <w:szCs w:val="21"/>
        </w:rPr>
      </w:pPr>
    </w:p>
    <w:p w:rsidR="00C010A7" w:rsidRPr="00773DF8" w:rsidRDefault="00C010A7" w:rsidP="00C010A7">
      <w:pPr>
        <w:spacing w:line="360" w:lineRule="auto"/>
        <w:ind w:firstLineChars="200" w:firstLine="420"/>
        <w:rPr>
          <w:rFonts w:asciiTheme="minorEastAsia" w:hAnsiTheme="minorEastAsia" w:cstheme="majorEastAsia"/>
          <w:szCs w:val="21"/>
        </w:rPr>
      </w:pPr>
    </w:p>
    <w:p w:rsidR="00C010A7" w:rsidRPr="00773DF8" w:rsidRDefault="00C010A7" w:rsidP="00C010A7">
      <w:pPr>
        <w:spacing w:line="360" w:lineRule="auto"/>
        <w:ind w:firstLineChars="200" w:firstLine="420"/>
        <w:rPr>
          <w:rFonts w:asciiTheme="minorEastAsia" w:hAnsiTheme="minorEastAsia" w:cstheme="majorEastAsia"/>
          <w:szCs w:val="21"/>
        </w:rPr>
      </w:pPr>
    </w:p>
    <w:p w:rsidR="00C010A7" w:rsidRPr="00773DF8" w:rsidRDefault="00C010A7" w:rsidP="00C010A7">
      <w:pPr>
        <w:spacing w:line="360" w:lineRule="auto"/>
        <w:ind w:firstLineChars="200" w:firstLine="420"/>
        <w:rPr>
          <w:rFonts w:asciiTheme="minorEastAsia" w:hAnsiTheme="minorEastAsia" w:cstheme="majorEastAsia"/>
          <w:szCs w:val="21"/>
        </w:rPr>
      </w:pPr>
    </w:p>
    <w:p w:rsidR="00C010A7" w:rsidRPr="00773DF8" w:rsidRDefault="00C010A7" w:rsidP="00C010A7">
      <w:pPr>
        <w:spacing w:line="360" w:lineRule="auto"/>
        <w:ind w:firstLineChars="200" w:firstLine="420"/>
        <w:rPr>
          <w:rFonts w:asciiTheme="minorEastAsia" w:hAnsiTheme="minorEastAsia" w:cstheme="majorEastAsia"/>
          <w:szCs w:val="21"/>
        </w:rPr>
      </w:pPr>
    </w:p>
    <w:p w:rsidR="00C010A7" w:rsidRPr="00773DF8" w:rsidRDefault="00C010A7" w:rsidP="00C010A7">
      <w:pPr>
        <w:spacing w:line="360" w:lineRule="auto"/>
        <w:ind w:firstLineChars="200" w:firstLine="420"/>
        <w:rPr>
          <w:rFonts w:asciiTheme="minorEastAsia" w:hAnsiTheme="minorEastAsia" w:cstheme="majorEastAsia"/>
          <w:szCs w:val="21"/>
        </w:rPr>
      </w:pPr>
    </w:p>
    <w:p w:rsidR="00C010A7" w:rsidRPr="00773DF8" w:rsidRDefault="00C010A7" w:rsidP="00C010A7">
      <w:pPr>
        <w:spacing w:line="360" w:lineRule="auto"/>
        <w:ind w:firstLineChars="200" w:firstLine="420"/>
        <w:jc w:val="right"/>
        <w:rPr>
          <w:rFonts w:asciiTheme="minorEastAsia" w:hAnsiTheme="minorEastAsia" w:cstheme="majorEastAsia"/>
          <w:szCs w:val="21"/>
        </w:rPr>
      </w:pPr>
    </w:p>
    <w:p w:rsidR="00C010A7" w:rsidRPr="00773DF8" w:rsidRDefault="00C010A7" w:rsidP="00C010A7">
      <w:pPr>
        <w:pStyle w:val="aff9"/>
        <w:shd w:val="clear" w:color="auto" w:fill="auto"/>
        <w:spacing w:line="360" w:lineRule="auto"/>
        <w:ind w:firstLine="422"/>
        <w:jc w:val="center"/>
        <w:rPr>
          <w:rFonts w:asciiTheme="minorEastAsia" w:eastAsiaTheme="minorEastAsia" w:hAnsiTheme="minorEastAsia"/>
          <w:b/>
          <w:szCs w:val="21"/>
        </w:rPr>
      </w:pPr>
      <w:r w:rsidRPr="00773DF8">
        <w:rPr>
          <w:rFonts w:asciiTheme="minorEastAsia" w:eastAsiaTheme="minorEastAsia" w:hAnsiTheme="minorEastAsia" w:hint="eastAsia"/>
          <w:b/>
          <w:szCs w:val="21"/>
        </w:rPr>
        <w:t>（三）监狱企业声明函（样表）</w:t>
      </w:r>
    </w:p>
    <w:p w:rsidR="00C010A7" w:rsidRPr="00773DF8" w:rsidRDefault="00C010A7" w:rsidP="00C010A7">
      <w:pPr>
        <w:spacing w:line="360" w:lineRule="auto"/>
        <w:ind w:firstLineChars="200" w:firstLine="420"/>
        <w:rPr>
          <w:rFonts w:asciiTheme="minorEastAsia" w:hAnsiTheme="minorEastAsia" w:cstheme="majorEastAsia"/>
          <w:szCs w:val="21"/>
        </w:rPr>
      </w:pPr>
      <w:r w:rsidRPr="00773DF8">
        <w:rPr>
          <w:rFonts w:asciiTheme="minorEastAsia" w:hAnsiTheme="minorEastAsia" w:cstheme="majorEastAsia" w:hint="eastAsia"/>
          <w:szCs w:val="21"/>
        </w:rPr>
        <w:t>本单位郑重声明，根据《财政部 司法部关于政府采购支持监狱企业发展有关问题的通知》（财库〔2014〕68号）的规定，本单位为符合条件的监狱企业，且本单位参加</w:t>
      </w:r>
      <w:r w:rsidRPr="00773DF8">
        <w:rPr>
          <w:rFonts w:asciiTheme="minorEastAsia" w:hAnsiTheme="minorEastAsia" w:cstheme="majorEastAsia" w:hint="eastAsia"/>
          <w:szCs w:val="21"/>
          <w:u w:val="single"/>
        </w:rPr>
        <w:t xml:space="preserve">  （采购单位名称）  </w:t>
      </w:r>
      <w:r w:rsidRPr="00773DF8">
        <w:rPr>
          <w:rFonts w:asciiTheme="minorEastAsia" w:hAnsiTheme="minorEastAsia" w:cstheme="majorEastAsia" w:hint="eastAsia"/>
          <w:szCs w:val="21"/>
        </w:rPr>
        <w:t>单位的</w:t>
      </w:r>
      <w:r w:rsidRPr="00773DF8">
        <w:rPr>
          <w:rFonts w:asciiTheme="minorEastAsia" w:hAnsiTheme="minorEastAsia" w:cstheme="majorEastAsia" w:hint="eastAsia"/>
          <w:szCs w:val="21"/>
          <w:u w:val="single"/>
        </w:rPr>
        <w:t xml:space="preserve">（采购项目名称）  </w:t>
      </w:r>
      <w:r w:rsidRPr="00773DF8">
        <w:rPr>
          <w:rFonts w:asciiTheme="minorEastAsia" w:hAnsiTheme="minorEastAsia" w:cstheme="majorEastAsia" w:hint="eastAsia"/>
          <w:szCs w:val="21"/>
        </w:rPr>
        <w:t>项目采购活动，并由本单位承担工程、提供服务。</w:t>
      </w:r>
    </w:p>
    <w:p w:rsidR="00C010A7" w:rsidRPr="00773DF8" w:rsidRDefault="00C010A7" w:rsidP="00C010A7">
      <w:pPr>
        <w:spacing w:line="360" w:lineRule="auto"/>
        <w:ind w:firstLineChars="200" w:firstLine="420"/>
        <w:rPr>
          <w:rFonts w:asciiTheme="minorEastAsia" w:hAnsiTheme="minorEastAsia" w:cstheme="majorEastAsia"/>
          <w:szCs w:val="21"/>
        </w:rPr>
      </w:pPr>
      <w:r w:rsidRPr="00773DF8">
        <w:rPr>
          <w:rFonts w:asciiTheme="minorEastAsia" w:hAnsiTheme="minorEastAsia" w:cstheme="majorEastAsia" w:hint="eastAsia"/>
          <w:szCs w:val="21"/>
        </w:rPr>
        <w:t>本单位对上述声明的真实性负责。如有虚假，将依法承担相应责任。</w:t>
      </w:r>
    </w:p>
    <w:p w:rsidR="00C010A7" w:rsidRPr="00773DF8" w:rsidRDefault="00C010A7" w:rsidP="00C010A7">
      <w:pPr>
        <w:spacing w:line="360" w:lineRule="auto"/>
        <w:ind w:firstLineChars="200" w:firstLine="422"/>
        <w:rPr>
          <w:rFonts w:asciiTheme="minorEastAsia" w:hAnsiTheme="minorEastAsia" w:cstheme="majorEastAsia"/>
          <w:szCs w:val="21"/>
        </w:rPr>
      </w:pPr>
      <w:r w:rsidRPr="00773DF8">
        <w:rPr>
          <w:rFonts w:asciiTheme="minorEastAsia" w:hAnsiTheme="minorEastAsia" w:cstheme="majorEastAsia" w:hint="eastAsia"/>
          <w:b/>
          <w:szCs w:val="21"/>
        </w:rPr>
        <w:t>附：</w:t>
      </w:r>
      <w:r w:rsidRPr="00773DF8">
        <w:rPr>
          <w:rFonts w:asciiTheme="minorEastAsia" w:hAnsiTheme="minorEastAsia" w:cstheme="majorEastAsia" w:hint="eastAsia"/>
          <w:spacing w:val="-6"/>
          <w:szCs w:val="21"/>
        </w:rPr>
        <w:t>省级以上监狱管理局、戒毒管理局（含新疆生产建设兵团）出具的监狱企业证明文件</w:t>
      </w:r>
      <w:r w:rsidRPr="00773DF8">
        <w:rPr>
          <w:rFonts w:asciiTheme="minorEastAsia" w:hAnsiTheme="minorEastAsia" w:cstheme="majorEastAsia" w:hint="eastAsia"/>
          <w:szCs w:val="21"/>
        </w:rPr>
        <w:t>。</w:t>
      </w:r>
    </w:p>
    <w:p w:rsidR="00C010A7" w:rsidRPr="00773DF8" w:rsidRDefault="00C010A7" w:rsidP="00C010A7">
      <w:pPr>
        <w:spacing w:line="360" w:lineRule="auto"/>
        <w:rPr>
          <w:rFonts w:asciiTheme="minorEastAsia" w:hAnsiTheme="minorEastAsia" w:cstheme="majorEastAsia"/>
          <w:szCs w:val="21"/>
        </w:rPr>
      </w:pPr>
    </w:p>
    <w:p w:rsidR="00C010A7" w:rsidRPr="00773DF8" w:rsidRDefault="00C010A7" w:rsidP="00C010A7">
      <w:pPr>
        <w:spacing w:line="360" w:lineRule="auto"/>
        <w:jc w:val="center"/>
        <w:rPr>
          <w:rFonts w:asciiTheme="minorEastAsia" w:hAnsiTheme="minorEastAsia"/>
          <w:b/>
          <w:szCs w:val="21"/>
        </w:rPr>
      </w:pPr>
    </w:p>
    <w:p w:rsidR="00C010A7" w:rsidRPr="00773DF8" w:rsidRDefault="00C010A7" w:rsidP="00C010A7">
      <w:pPr>
        <w:spacing w:line="360" w:lineRule="auto"/>
        <w:jc w:val="center"/>
        <w:rPr>
          <w:rFonts w:asciiTheme="minorEastAsia" w:hAnsiTheme="minorEastAsia"/>
          <w:b/>
          <w:szCs w:val="21"/>
        </w:rPr>
      </w:pPr>
    </w:p>
    <w:p w:rsidR="00C010A7" w:rsidRPr="00773DF8" w:rsidRDefault="00C010A7" w:rsidP="00C010A7">
      <w:pPr>
        <w:spacing w:line="360" w:lineRule="auto"/>
        <w:jc w:val="center"/>
        <w:rPr>
          <w:rFonts w:asciiTheme="minorEastAsia" w:hAnsiTheme="minorEastAsia"/>
          <w:b/>
          <w:szCs w:val="21"/>
        </w:rPr>
      </w:pPr>
    </w:p>
    <w:p w:rsidR="00C010A7" w:rsidRPr="00773DF8" w:rsidRDefault="00C010A7" w:rsidP="00C010A7">
      <w:pPr>
        <w:spacing w:line="360" w:lineRule="auto"/>
        <w:jc w:val="center"/>
        <w:rPr>
          <w:rFonts w:asciiTheme="minorEastAsia" w:hAnsiTheme="minorEastAsia"/>
          <w:b/>
          <w:szCs w:val="21"/>
        </w:rPr>
      </w:pPr>
    </w:p>
    <w:p w:rsidR="00C010A7" w:rsidRPr="00773DF8" w:rsidRDefault="00C010A7" w:rsidP="00C010A7">
      <w:pPr>
        <w:spacing w:line="360" w:lineRule="auto"/>
        <w:jc w:val="center"/>
        <w:rPr>
          <w:rFonts w:asciiTheme="minorEastAsia" w:hAnsiTheme="minorEastAsia"/>
          <w:b/>
          <w:szCs w:val="21"/>
        </w:rPr>
      </w:pPr>
    </w:p>
    <w:p w:rsidR="00C010A7" w:rsidRPr="00773DF8" w:rsidRDefault="00C010A7" w:rsidP="00C010A7">
      <w:pPr>
        <w:rPr>
          <w:rFonts w:ascii="仿宋_GB2312" w:eastAsia="仿宋_GB2312" w:hAnsiTheme="minorEastAsia"/>
          <w:sz w:val="32"/>
          <w:szCs w:val="32"/>
        </w:rPr>
      </w:pPr>
    </w:p>
    <w:p w:rsidR="00C010A7" w:rsidRPr="00773DF8" w:rsidRDefault="00C010A7" w:rsidP="00C010A7">
      <w:pPr>
        <w:rPr>
          <w:rFonts w:ascii="仿宋_GB2312" w:eastAsia="仿宋_GB2312" w:hAnsiTheme="minorEastAsia"/>
          <w:sz w:val="32"/>
          <w:szCs w:val="32"/>
        </w:rPr>
      </w:pPr>
    </w:p>
    <w:p w:rsidR="00C010A7" w:rsidRPr="00773DF8" w:rsidRDefault="00C010A7" w:rsidP="00C010A7">
      <w:pPr>
        <w:jc w:val="center"/>
        <w:rPr>
          <w:rFonts w:ascii="黑体" w:eastAsia="黑体" w:hAnsi="黑体"/>
          <w:b/>
          <w:sz w:val="32"/>
          <w:szCs w:val="32"/>
        </w:rPr>
      </w:pPr>
      <w:r w:rsidRPr="00773DF8">
        <w:rPr>
          <w:rFonts w:ascii="黑体" w:eastAsia="黑体" w:hAnsi="黑体" w:hint="eastAsia"/>
          <w:b/>
          <w:sz w:val="32"/>
          <w:szCs w:val="32"/>
        </w:rPr>
        <w:lastRenderedPageBreak/>
        <w:t>十、招标文件要求的其他内容及投标人认为需要加以说明的其他内容</w:t>
      </w:r>
    </w:p>
    <w:p w:rsidR="00C010A7" w:rsidRPr="00773DF8" w:rsidRDefault="00C010A7" w:rsidP="00C010A7">
      <w:pPr>
        <w:jc w:val="center"/>
        <w:rPr>
          <w:rFonts w:ascii="仿宋_GB2312" w:eastAsia="仿宋_GB2312" w:hAnsiTheme="minorEastAsia"/>
          <w:sz w:val="32"/>
          <w:szCs w:val="32"/>
        </w:rPr>
      </w:pPr>
      <w:r w:rsidRPr="00773DF8">
        <w:rPr>
          <w:rFonts w:ascii="仿宋_GB2312" w:eastAsia="仿宋_GB2312" w:hAnsiTheme="minorEastAsia" w:hint="eastAsia"/>
          <w:sz w:val="32"/>
          <w:szCs w:val="32"/>
        </w:rPr>
        <w:t>（格式自定）</w:t>
      </w:r>
    </w:p>
    <w:p w:rsidR="00C010A7" w:rsidRPr="00773DF8" w:rsidRDefault="00C010A7" w:rsidP="00C010A7">
      <w:pPr>
        <w:jc w:val="center"/>
        <w:rPr>
          <w:rFonts w:ascii="仿宋_GB2312" w:eastAsia="仿宋_GB2312" w:hAnsiTheme="minorEastAsia"/>
          <w:sz w:val="32"/>
          <w:szCs w:val="32"/>
        </w:rPr>
      </w:pPr>
    </w:p>
    <w:p w:rsidR="00C010A7" w:rsidRPr="00773DF8" w:rsidRDefault="00C010A7" w:rsidP="00C010A7">
      <w:pPr>
        <w:jc w:val="center"/>
        <w:rPr>
          <w:rFonts w:ascii="仿宋_GB2312" w:eastAsia="仿宋_GB2312" w:hAnsiTheme="minorEastAsia"/>
          <w:sz w:val="32"/>
          <w:szCs w:val="32"/>
        </w:rPr>
      </w:pPr>
    </w:p>
    <w:p w:rsidR="00C010A7" w:rsidRPr="00773DF8" w:rsidRDefault="00C010A7" w:rsidP="00C010A7">
      <w:pPr>
        <w:jc w:val="center"/>
        <w:rPr>
          <w:rFonts w:ascii="仿宋_GB2312" w:eastAsia="仿宋_GB2312" w:hAnsiTheme="minorEastAsia"/>
          <w:sz w:val="32"/>
          <w:szCs w:val="32"/>
        </w:rPr>
      </w:pPr>
    </w:p>
    <w:p w:rsidR="00C010A7" w:rsidRPr="00773DF8" w:rsidRDefault="00C010A7" w:rsidP="00C010A7">
      <w:pPr>
        <w:jc w:val="center"/>
        <w:rPr>
          <w:rFonts w:ascii="仿宋_GB2312" w:eastAsia="仿宋_GB2312" w:hAnsiTheme="minorEastAsia"/>
          <w:sz w:val="32"/>
          <w:szCs w:val="32"/>
        </w:rPr>
      </w:pPr>
    </w:p>
    <w:p w:rsidR="00C010A7" w:rsidRPr="00773DF8" w:rsidRDefault="00C010A7" w:rsidP="00C010A7">
      <w:pPr>
        <w:jc w:val="center"/>
        <w:rPr>
          <w:rFonts w:ascii="仿宋_GB2312" w:eastAsia="仿宋_GB2312" w:hAnsiTheme="minorEastAsia"/>
          <w:sz w:val="32"/>
          <w:szCs w:val="32"/>
        </w:rPr>
      </w:pPr>
    </w:p>
    <w:p w:rsidR="00C010A7" w:rsidRPr="00773DF8" w:rsidRDefault="00C010A7" w:rsidP="00C010A7">
      <w:pPr>
        <w:jc w:val="center"/>
        <w:rPr>
          <w:rFonts w:ascii="仿宋_GB2312" w:eastAsia="仿宋_GB2312" w:hAnsiTheme="minorEastAsia"/>
          <w:sz w:val="32"/>
          <w:szCs w:val="32"/>
        </w:rPr>
      </w:pPr>
    </w:p>
    <w:p w:rsidR="00C010A7" w:rsidRPr="00773DF8" w:rsidRDefault="00C010A7" w:rsidP="00C010A7">
      <w:pPr>
        <w:jc w:val="center"/>
        <w:rPr>
          <w:rFonts w:ascii="仿宋_GB2312" w:eastAsia="仿宋_GB2312" w:hAnsiTheme="minorEastAsia"/>
          <w:sz w:val="32"/>
          <w:szCs w:val="32"/>
        </w:rPr>
      </w:pPr>
    </w:p>
    <w:p w:rsidR="00C010A7" w:rsidRPr="00773DF8" w:rsidRDefault="00C010A7" w:rsidP="00C010A7">
      <w:pPr>
        <w:jc w:val="center"/>
        <w:rPr>
          <w:rFonts w:ascii="仿宋_GB2312" w:eastAsia="仿宋_GB2312" w:hAnsiTheme="minorEastAsia"/>
          <w:sz w:val="32"/>
          <w:szCs w:val="32"/>
        </w:rPr>
      </w:pPr>
    </w:p>
    <w:p w:rsidR="00C010A7" w:rsidRPr="00773DF8" w:rsidRDefault="00C010A7" w:rsidP="00C010A7">
      <w:pPr>
        <w:jc w:val="center"/>
        <w:rPr>
          <w:rFonts w:ascii="仿宋_GB2312" w:eastAsia="仿宋_GB2312" w:hAnsiTheme="minorEastAsia"/>
          <w:sz w:val="32"/>
          <w:szCs w:val="32"/>
        </w:rPr>
      </w:pPr>
    </w:p>
    <w:p w:rsidR="00C010A7" w:rsidRPr="00773DF8" w:rsidRDefault="00C010A7" w:rsidP="00C010A7">
      <w:pPr>
        <w:jc w:val="center"/>
        <w:rPr>
          <w:rFonts w:ascii="仿宋_GB2312" w:eastAsia="仿宋_GB2312" w:hAnsiTheme="minorEastAsia"/>
          <w:sz w:val="32"/>
          <w:szCs w:val="32"/>
        </w:rPr>
      </w:pPr>
    </w:p>
    <w:p w:rsidR="00C010A7" w:rsidRPr="00773DF8" w:rsidRDefault="00C010A7" w:rsidP="00C010A7">
      <w:pPr>
        <w:jc w:val="center"/>
        <w:rPr>
          <w:rFonts w:ascii="仿宋_GB2312" w:eastAsia="仿宋_GB2312" w:hAnsiTheme="minorEastAsia"/>
          <w:sz w:val="32"/>
          <w:szCs w:val="32"/>
        </w:rPr>
      </w:pPr>
    </w:p>
    <w:p w:rsidR="00C010A7" w:rsidRPr="00773DF8" w:rsidRDefault="00C010A7" w:rsidP="00C010A7">
      <w:pPr>
        <w:jc w:val="center"/>
        <w:rPr>
          <w:rFonts w:ascii="仿宋_GB2312" w:eastAsia="仿宋_GB2312" w:hAnsiTheme="minorEastAsia"/>
          <w:sz w:val="32"/>
          <w:szCs w:val="32"/>
        </w:rPr>
      </w:pPr>
    </w:p>
    <w:p w:rsidR="00C010A7" w:rsidRPr="00773DF8" w:rsidRDefault="00C010A7" w:rsidP="00C010A7">
      <w:pPr>
        <w:jc w:val="center"/>
        <w:rPr>
          <w:rFonts w:ascii="仿宋_GB2312" w:eastAsia="仿宋_GB2312" w:hAnsiTheme="minorEastAsia"/>
          <w:sz w:val="32"/>
          <w:szCs w:val="32"/>
        </w:rPr>
      </w:pPr>
    </w:p>
    <w:p w:rsidR="00C010A7" w:rsidRPr="00773DF8" w:rsidRDefault="00C010A7" w:rsidP="00C010A7">
      <w:pPr>
        <w:jc w:val="center"/>
        <w:rPr>
          <w:rFonts w:ascii="仿宋_GB2312" w:eastAsia="仿宋_GB2312" w:hAnsiTheme="minorEastAsia"/>
          <w:sz w:val="32"/>
          <w:szCs w:val="32"/>
        </w:rPr>
      </w:pPr>
    </w:p>
    <w:p w:rsidR="00C010A7" w:rsidRPr="00773DF8" w:rsidRDefault="00C010A7" w:rsidP="00C010A7">
      <w:pPr>
        <w:jc w:val="center"/>
        <w:rPr>
          <w:rFonts w:ascii="仿宋_GB2312" w:eastAsia="仿宋_GB2312" w:hAnsiTheme="minorEastAsia"/>
          <w:sz w:val="32"/>
          <w:szCs w:val="32"/>
        </w:rPr>
      </w:pPr>
    </w:p>
    <w:p w:rsidR="00C010A7" w:rsidRPr="00773DF8" w:rsidRDefault="00C010A7" w:rsidP="00C010A7">
      <w:pPr>
        <w:jc w:val="center"/>
        <w:rPr>
          <w:rFonts w:ascii="仿宋_GB2312" w:eastAsia="仿宋_GB2312" w:hAnsiTheme="minorEastAsia"/>
          <w:sz w:val="32"/>
          <w:szCs w:val="32"/>
        </w:rPr>
      </w:pPr>
    </w:p>
    <w:p w:rsidR="00C010A7" w:rsidRPr="00773DF8" w:rsidRDefault="00C010A7" w:rsidP="00C010A7">
      <w:pPr>
        <w:jc w:val="center"/>
        <w:rPr>
          <w:rFonts w:ascii="仿宋_GB2312" w:eastAsia="仿宋_GB2312" w:hAnsiTheme="minorEastAsia"/>
          <w:sz w:val="32"/>
          <w:szCs w:val="32"/>
        </w:rPr>
      </w:pPr>
    </w:p>
    <w:p w:rsidR="00C010A7" w:rsidRPr="00773DF8" w:rsidRDefault="00C010A7" w:rsidP="00C010A7">
      <w:pPr>
        <w:jc w:val="center"/>
        <w:rPr>
          <w:rFonts w:ascii="仿宋_GB2312" w:eastAsia="仿宋_GB2312" w:hAnsiTheme="minorEastAsia"/>
          <w:sz w:val="32"/>
          <w:szCs w:val="32"/>
        </w:rPr>
      </w:pPr>
    </w:p>
    <w:p w:rsidR="00C010A7" w:rsidRPr="00773DF8" w:rsidRDefault="00C010A7" w:rsidP="00C010A7">
      <w:pPr>
        <w:jc w:val="center"/>
        <w:rPr>
          <w:rFonts w:ascii="仿宋_GB2312" w:eastAsia="仿宋_GB2312" w:hAnsiTheme="minorEastAsia"/>
          <w:sz w:val="32"/>
          <w:szCs w:val="32"/>
        </w:rPr>
      </w:pPr>
    </w:p>
    <w:p w:rsidR="00C010A7" w:rsidRPr="00773DF8" w:rsidRDefault="00C010A7" w:rsidP="00C010A7">
      <w:pPr>
        <w:jc w:val="center"/>
        <w:rPr>
          <w:rFonts w:asciiTheme="minorEastAsia" w:hAnsiTheme="minorEastAsia"/>
          <w:sz w:val="44"/>
          <w:szCs w:val="44"/>
        </w:rPr>
      </w:pPr>
      <w:r w:rsidRPr="00773DF8">
        <w:rPr>
          <w:rFonts w:asciiTheme="minorEastAsia" w:hAnsiTheme="minorEastAsia" w:hint="eastAsia"/>
          <w:sz w:val="44"/>
          <w:szCs w:val="44"/>
        </w:rPr>
        <w:lastRenderedPageBreak/>
        <w:t>深圳市残疾人综合服务中心</w:t>
      </w:r>
    </w:p>
    <w:p w:rsidR="00C010A7" w:rsidRPr="00773DF8" w:rsidRDefault="00C010A7" w:rsidP="00C010A7">
      <w:pPr>
        <w:jc w:val="center"/>
        <w:rPr>
          <w:rFonts w:asciiTheme="minorEastAsia" w:hAnsiTheme="minorEastAsia"/>
          <w:sz w:val="44"/>
          <w:szCs w:val="44"/>
        </w:rPr>
      </w:pPr>
      <w:r w:rsidRPr="00773DF8">
        <w:rPr>
          <w:rFonts w:asciiTheme="minorEastAsia" w:hAnsiTheme="minorEastAsia" w:hint="eastAsia"/>
          <w:sz w:val="44"/>
          <w:szCs w:val="44"/>
        </w:rPr>
        <w:t>自行采购项目定标评分原则(服务类)</w:t>
      </w:r>
    </w:p>
    <w:p w:rsidR="00C010A7" w:rsidRPr="00773DF8" w:rsidRDefault="00C010A7" w:rsidP="00C010A7">
      <w:pPr>
        <w:jc w:val="center"/>
      </w:pPr>
    </w:p>
    <w:tbl>
      <w:tblPr>
        <w:tblStyle w:val="aff6"/>
        <w:tblW w:w="8677" w:type="dxa"/>
        <w:jc w:val="center"/>
        <w:tblLayout w:type="fixed"/>
        <w:tblCellMar>
          <w:left w:w="28" w:type="dxa"/>
          <w:right w:w="28" w:type="dxa"/>
        </w:tblCellMar>
        <w:tblLook w:val="04A0" w:firstRow="1" w:lastRow="0" w:firstColumn="1" w:lastColumn="0" w:noHBand="0" w:noVBand="1"/>
      </w:tblPr>
      <w:tblGrid>
        <w:gridCol w:w="1135"/>
        <w:gridCol w:w="1276"/>
        <w:gridCol w:w="5415"/>
        <w:gridCol w:w="851"/>
      </w:tblGrid>
      <w:tr w:rsidR="006F7FAA" w:rsidRPr="00773DF8" w:rsidTr="00081288">
        <w:trPr>
          <w:trHeight w:val="300"/>
          <w:jc w:val="center"/>
        </w:trPr>
        <w:tc>
          <w:tcPr>
            <w:tcW w:w="1135" w:type="dxa"/>
            <w:tcBorders>
              <w:bottom w:val="single" w:sz="4" w:space="0" w:color="auto"/>
            </w:tcBorders>
            <w:vAlign w:val="center"/>
          </w:tcPr>
          <w:p w:rsidR="006F7FAA" w:rsidRPr="00773DF8" w:rsidRDefault="006F7FAA" w:rsidP="00081288">
            <w:pPr>
              <w:spacing w:line="168" w:lineRule="auto"/>
              <w:jc w:val="center"/>
              <w:rPr>
                <w:rFonts w:ascii="仿宋_GB2312" w:hAnsiTheme="minorEastAsia"/>
                <w:b/>
                <w:kern w:val="0"/>
                <w:sz w:val="24"/>
                <w:szCs w:val="24"/>
              </w:rPr>
            </w:pPr>
            <w:r w:rsidRPr="00773DF8">
              <w:rPr>
                <w:rFonts w:ascii="仿宋_GB2312" w:hAnsiTheme="minorEastAsia" w:hint="eastAsia"/>
                <w:b/>
                <w:kern w:val="0"/>
                <w:sz w:val="24"/>
                <w:szCs w:val="24"/>
              </w:rPr>
              <w:t>项目</w:t>
            </w:r>
          </w:p>
        </w:tc>
        <w:tc>
          <w:tcPr>
            <w:tcW w:w="1276" w:type="dxa"/>
            <w:tcBorders>
              <w:bottom w:val="single" w:sz="4" w:space="0" w:color="auto"/>
            </w:tcBorders>
            <w:vAlign w:val="center"/>
          </w:tcPr>
          <w:p w:rsidR="006F7FAA" w:rsidRPr="00773DF8" w:rsidRDefault="006F7FAA" w:rsidP="00081288">
            <w:pPr>
              <w:spacing w:line="168" w:lineRule="auto"/>
              <w:jc w:val="center"/>
              <w:rPr>
                <w:rFonts w:ascii="仿宋_GB2312" w:hAnsiTheme="minorEastAsia"/>
                <w:b/>
                <w:kern w:val="0"/>
                <w:sz w:val="24"/>
                <w:szCs w:val="24"/>
              </w:rPr>
            </w:pPr>
            <w:r w:rsidRPr="00773DF8">
              <w:rPr>
                <w:rFonts w:ascii="仿宋_GB2312" w:hAnsiTheme="minorEastAsia" w:hint="eastAsia"/>
                <w:b/>
                <w:kern w:val="0"/>
                <w:sz w:val="24"/>
                <w:szCs w:val="24"/>
              </w:rPr>
              <w:t>权重</w:t>
            </w:r>
          </w:p>
        </w:tc>
        <w:tc>
          <w:tcPr>
            <w:tcW w:w="5415" w:type="dxa"/>
            <w:tcBorders>
              <w:bottom w:val="single" w:sz="4" w:space="0" w:color="auto"/>
              <w:right w:val="single" w:sz="4" w:space="0" w:color="auto"/>
            </w:tcBorders>
            <w:vAlign w:val="center"/>
          </w:tcPr>
          <w:p w:rsidR="006F7FAA" w:rsidRPr="00773DF8" w:rsidRDefault="006F7FAA" w:rsidP="00081288">
            <w:pPr>
              <w:spacing w:line="168" w:lineRule="auto"/>
              <w:jc w:val="center"/>
              <w:rPr>
                <w:rFonts w:ascii="仿宋_GB2312" w:hAnsiTheme="minorEastAsia"/>
                <w:b/>
                <w:kern w:val="0"/>
                <w:sz w:val="24"/>
                <w:szCs w:val="24"/>
              </w:rPr>
            </w:pPr>
            <w:r w:rsidRPr="00773DF8">
              <w:rPr>
                <w:rFonts w:ascii="仿宋_GB2312" w:hAnsiTheme="minorEastAsia" w:hint="eastAsia"/>
                <w:b/>
                <w:kern w:val="0"/>
                <w:sz w:val="24"/>
                <w:szCs w:val="24"/>
              </w:rPr>
              <w:t>评分原则</w:t>
            </w:r>
          </w:p>
        </w:tc>
        <w:tc>
          <w:tcPr>
            <w:tcW w:w="851" w:type="dxa"/>
            <w:tcBorders>
              <w:left w:val="single" w:sz="4" w:space="0" w:color="auto"/>
              <w:bottom w:val="single" w:sz="4" w:space="0" w:color="auto"/>
            </w:tcBorders>
            <w:vAlign w:val="center"/>
          </w:tcPr>
          <w:p w:rsidR="006F7FAA" w:rsidRPr="00773DF8" w:rsidRDefault="006F7FAA" w:rsidP="00081288">
            <w:pPr>
              <w:spacing w:line="168" w:lineRule="auto"/>
              <w:jc w:val="center"/>
              <w:rPr>
                <w:rFonts w:ascii="仿宋_GB2312" w:hAnsiTheme="minorEastAsia"/>
                <w:b/>
                <w:kern w:val="0"/>
                <w:sz w:val="24"/>
                <w:szCs w:val="24"/>
              </w:rPr>
            </w:pPr>
            <w:r w:rsidRPr="00773DF8">
              <w:rPr>
                <w:rFonts w:ascii="仿宋_GB2312" w:hAnsiTheme="minorEastAsia" w:hint="eastAsia"/>
                <w:b/>
                <w:kern w:val="0"/>
                <w:sz w:val="24"/>
                <w:szCs w:val="24"/>
              </w:rPr>
              <w:t>得分</w:t>
            </w:r>
          </w:p>
        </w:tc>
      </w:tr>
      <w:tr w:rsidR="006F7FAA" w:rsidRPr="00773DF8" w:rsidTr="00081288">
        <w:trPr>
          <w:trHeight w:val="315"/>
          <w:jc w:val="center"/>
        </w:trPr>
        <w:tc>
          <w:tcPr>
            <w:tcW w:w="1135" w:type="dxa"/>
            <w:tcBorders>
              <w:top w:val="single" w:sz="4" w:space="0" w:color="auto"/>
            </w:tcBorders>
            <w:vAlign w:val="center"/>
          </w:tcPr>
          <w:p w:rsidR="006F7FAA" w:rsidRPr="00773DF8" w:rsidRDefault="006F7FAA" w:rsidP="00081288">
            <w:pPr>
              <w:spacing w:line="168" w:lineRule="auto"/>
              <w:jc w:val="center"/>
              <w:rPr>
                <w:rFonts w:ascii="仿宋_GB2312" w:eastAsia="仿宋_GB2312" w:hAnsiTheme="minorEastAsia"/>
                <w:kern w:val="0"/>
                <w:sz w:val="24"/>
                <w:szCs w:val="24"/>
              </w:rPr>
            </w:pPr>
            <w:r w:rsidRPr="00773DF8">
              <w:rPr>
                <w:rFonts w:ascii="仿宋_GB2312" w:eastAsia="仿宋_GB2312" w:hAnsiTheme="minorEastAsia" w:hint="eastAsia"/>
                <w:kern w:val="0"/>
                <w:sz w:val="24"/>
                <w:szCs w:val="24"/>
              </w:rPr>
              <w:t>方案可行性</w:t>
            </w:r>
          </w:p>
        </w:tc>
        <w:tc>
          <w:tcPr>
            <w:tcW w:w="1276" w:type="dxa"/>
            <w:tcBorders>
              <w:top w:val="single" w:sz="4" w:space="0" w:color="auto"/>
            </w:tcBorders>
            <w:vAlign w:val="center"/>
          </w:tcPr>
          <w:p w:rsidR="006F7FAA" w:rsidRPr="00773DF8" w:rsidRDefault="006F7FAA" w:rsidP="00081288">
            <w:pPr>
              <w:spacing w:line="168" w:lineRule="auto"/>
              <w:jc w:val="center"/>
              <w:rPr>
                <w:rFonts w:ascii="仿宋_GB2312" w:eastAsia="仿宋_GB2312" w:hAnsiTheme="minorEastAsia"/>
                <w:kern w:val="0"/>
                <w:sz w:val="24"/>
                <w:szCs w:val="24"/>
              </w:rPr>
            </w:pPr>
            <w:r w:rsidRPr="00773DF8">
              <w:rPr>
                <w:rFonts w:ascii="仿宋_GB2312" w:eastAsia="仿宋_GB2312" w:hAnsiTheme="minorEastAsia" w:hint="eastAsia"/>
                <w:kern w:val="0"/>
                <w:sz w:val="24"/>
                <w:szCs w:val="24"/>
              </w:rPr>
              <w:t>30</w:t>
            </w:r>
          </w:p>
        </w:tc>
        <w:tc>
          <w:tcPr>
            <w:tcW w:w="5415" w:type="dxa"/>
            <w:tcBorders>
              <w:top w:val="single" w:sz="4" w:space="0" w:color="auto"/>
              <w:right w:val="single" w:sz="4" w:space="0" w:color="auto"/>
            </w:tcBorders>
            <w:vAlign w:val="center"/>
          </w:tcPr>
          <w:p w:rsidR="006F7FAA" w:rsidRPr="00773DF8" w:rsidRDefault="006F7FAA" w:rsidP="00081288">
            <w:pPr>
              <w:spacing w:line="168" w:lineRule="auto"/>
              <w:jc w:val="left"/>
              <w:rPr>
                <w:rFonts w:ascii="仿宋_GB2312" w:eastAsia="仿宋_GB2312" w:hAnsiTheme="minorEastAsia"/>
                <w:kern w:val="0"/>
                <w:sz w:val="24"/>
                <w:szCs w:val="24"/>
              </w:rPr>
            </w:pPr>
            <w:r w:rsidRPr="00773DF8">
              <w:rPr>
                <w:rFonts w:ascii="仿宋_GB2312" w:eastAsia="仿宋_GB2312" w:hAnsiTheme="minorEastAsia" w:hint="eastAsia"/>
                <w:kern w:val="0"/>
                <w:sz w:val="24"/>
                <w:szCs w:val="24"/>
              </w:rPr>
              <w:t>1.方案完整性6分，方案应包括工作措施、工作方案、工作手段、工作流程四项内容；每缺一项扣1.5分；</w:t>
            </w:r>
          </w:p>
          <w:p w:rsidR="006F7FAA" w:rsidRPr="00773DF8" w:rsidRDefault="006F7FAA" w:rsidP="00081288">
            <w:pPr>
              <w:spacing w:line="168" w:lineRule="auto"/>
              <w:jc w:val="left"/>
              <w:rPr>
                <w:rFonts w:ascii="仿宋_GB2312" w:eastAsia="仿宋_GB2312" w:hAnsiTheme="minorEastAsia"/>
                <w:kern w:val="0"/>
                <w:sz w:val="24"/>
                <w:szCs w:val="24"/>
              </w:rPr>
            </w:pPr>
            <w:r w:rsidRPr="00773DF8">
              <w:rPr>
                <w:rFonts w:ascii="仿宋_GB2312" w:eastAsia="仿宋_GB2312" w:hAnsiTheme="minorEastAsia" w:hint="eastAsia"/>
                <w:kern w:val="0"/>
                <w:sz w:val="24"/>
                <w:szCs w:val="24"/>
              </w:rPr>
              <w:t xml:space="preserve">2.方案可行性24分，其中工作措施、工作方案、工作手段、工作流程每项6分； </w:t>
            </w:r>
          </w:p>
          <w:p w:rsidR="006F7FAA" w:rsidRPr="00773DF8" w:rsidRDefault="006F7FAA" w:rsidP="00081288">
            <w:pPr>
              <w:spacing w:line="168" w:lineRule="auto"/>
              <w:jc w:val="left"/>
              <w:rPr>
                <w:rFonts w:ascii="仿宋_GB2312" w:eastAsia="仿宋_GB2312" w:hAnsiTheme="minorEastAsia"/>
                <w:kern w:val="0"/>
                <w:sz w:val="24"/>
                <w:szCs w:val="24"/>
              </w:rPr>
            </w:pPr>
            <w:r w:rsidRPr="00773DF8">
              <w:rPr>
                <w:rFonts w:ascii="仿宋_GB2312" w:eastAsia="仿宋_GB2312" w:hAnsiTheme="minorEastAsia" w:hint="eastAsia"/>
                <w:kern w:val="0"/>
                <w:sz w:val="24"/>
                <w:szCs w:val="24"/>
              </w:rPr>
              <w:t>（满足四点100%得分，满足三点得80%分，满足任意两点得50%分，满足任意一点得10%分）</w:t>
            </w:r>
          </w:p>
        </w:tc>
        <w:tc>
          <w:tcPr>
            <w:tcW w:w="851" w:type="dxa"/>
            <w:tcBorders>
              <w:top w:val="single" w:sz="4" w:space="0" w:color="auto"/>
              <w:left w:val="single" w:sz="4" w:space="0" w:color="auto"/>
            </w:tcBorders>
            <w:vAlign w:val="center"/>
          </w:tcPr>
          <w:p w:rsidR="006F7FAA" w:rsidRPr="00773DF8" w:rsidRDefault="006F7FAA" w:rsidP="00081288">
            <w:pPr>
              <w:spacing w:line="168" w:lineRule="auto"/>
              <w:jc w:val="center"/>
              <w:rPr>
                <w:rFonts w:ascii="仿宋_GB2312" w:eastAsia="仿宋_GB2312" w:hAnsiTheme="minorEastAsia"/>
                <w:kern w:val="0"/>
                <w:sz w:val="24"/>
                <w:szCs w:val="24"/>
              </w:rPr>
            </w:pPr>
          </w:p>
        </w:tc>
      </w:tr>
      <w:tr w:rsidR="006F7FAA" w:rsidRPr="00773DF8" w:rsidTr="00081288">
        <w:trPr>
          <w:trHeight w:val="315"/>
          <w:jc w:val="center"/>
        </w:trPr>
        <w:tc>
          <w:tcPr>
            <w:tcW w:w="1135" w:type="dxa"/>
            <w:tcBorders>
              <w:top w:val="single" w:sz="4" w:space="0" w:color="auto"/>
            </w:tcBorders>
            <w:vAlign w:val="center"/>
          </w:tcPr>
          <w:p w:rsidR="006F7FAA" w:rsidRPr="00773DF8" w:rsidRDefault="006F7FAA" w:rsidP="00081288">
            <w:pPr>
              <w:spacing w:line="168" w:lineRule="auto"/>
              <w:jc w:val="center"/>
              <w:rPr>
                <w:rFonts w:ascii="仿宋_GB2312" w:eastAsia="仿宋_GB2312" w:hAnsiTheme="minorEastAsia"/>
                <w:kern w:val="0"/>
                <w:sz w:val="24"/>
                <w:szCs w:val="24"/>
              </w:rPr>
            </w:pPr>
            <w:r w:rsidRPr="00773DF8">
              <w:rPr>
                <w:rFonts w:ascii="仿宋_GB2312" w:eastAsia="仿宋_GB2312" w:hAnsiTheme="minorEastAsia" w:hint="eastAsia"/>
                <w:kern w:val="0"/>
                <w:sz w:val="24"/>
                <w:szCs w:val="24"/>
              </w:rPr>
              <w:t>技术先进性</w:t>
            </w:r>
          </w:p>
        </w:tc>
        <w:tc>
          <w:tcPr>
            <w:tcW w:w="1276" w:type="dxa"/>
            <w:tcBorders>
              <w:top w:val="single" w:sz="4" w:space="0" w:color="auto"/>
            </w:tcBorders>
            <w:vAlign w:val="center"/>
          </w:tcPr>
          <w:p w:rsidR="006F7FAA" w:rsidRPr="00773DF8" w:rsidRDefault="006273E4" w:rsidP="00081288">
            <w:pPr>
              <w:spacing w:line="168" w:lineRule="auto"/>
              <w:jc w:val="center"/>
              <w:rPr>
                <w:rFonts w:ascii="仿宋_GB2312" w:eastAsia="仿宋_GB2312" w:hAnsiTheme="minorEastAsia"/>
                <w:kern w:val="0"/>
                <w:sz w:val="24"/>
                <w:szCs w:val="24"/>
              </w:rPr>
            </w:pPr>
            <w:r w:rsidRPr="00773DF8">
              <w:rPr>
                <w:rFonts w:ascii="仿宋_GB2312" w:eastAsia="仿宋_GB2312" w:hAnsiTheme="minorEastAsia"/>
                <w:kern w:val="0"/>
                <w:sz w:val="24"/>
                <w:szCs w:val="24"/>
              </w:rPr>
              <w:t>26</w:t>
            </w:r>
          </w:p>
        </w:tc>
        <w:tc>
          <w:tcPr>
            <w:tcW w:w="5415" w:type="dxa"/>
            <w:tcBorders>
              <w:top w:val="single" w:sz="4" w:space="0" w:color="auto"/>
              <w:right w:val="single" w:sz="4" w:space="0" w:color="auto"/>
            </w:tcBorders>
            <w:vAlign w:val="center"/>
          </w:tcPr>
          <w:p w:rsidR="006F7FAA" w:rsidRPr="00773DF8" w:rsidRDefault="006F7FAA" w:rsidP="00081288">
            <w:pPr>
              <w:spacing w:line="168" w:lineRule="auto"/>
              <w:jc w:val="left"/>
              <w:rPr>
                <w:rFonts w:ascii="仿宋_GB2312" w:eastAsia="仿宋_GB2312" w:hAnsiTheme="minorEastAsia"/>
                <w:kern w:val="0"/>
                <w:sz w:val="24"/>
                <w:szCs w:val="24"/>
              </w:rPr>
            </w:pPr>
            <w:r w:rsidRPr="00773DF8">
              <w:rPr>
                <w:rFonts w:ascii="仿宋_GB2312" w:eastAsia="仿宋_GB2312" w:hAnsiTheme="minorEastAsia" w:hint="eastAsia"/>
                <w:kern w:val="0"/>
                <w:sz w:val="24"/>
                <w:szCs w:val="24"/>
              </w:rPr>
              <w:t>1.项目负责人占</w:t>
            </w:r>
            <w:r w:rsidR="00BA1298" w:rsidRPr="00773DF8">
              <w:rPr>
                <w:rFonts w:ascii="仿宋_GB2312" w:eastAsia="仿宋_GB2312" w:hAnsiTheme="minorEastAsia"/>
                <w:kern w:val="0"/>
                <w:sz w:val="24"/>
                <w:szCs w:val="24"/>
              </w:rPr>
              <w:t>5</w:t>
            </w:r>
            <w:r w:rsidRPr="00773DF8">
              <w:rPr>
                <w:rFonts w:ascii="仿宋_GB2312" w:eastAsia="仿宋_GB2312" w:hAnsiTheme="minorEastAsia" w:hint="eastAsia"/>
                <w:kern w:val="0"/>
                <w:sz w:val="24"/>
                <w:szCs w:val="24"/>
              </w:rPr>
              <w:t>分,横向比较，专业、学历、职称、工作经验最高者满分，其余递减扣分；</w:t>
            </w:r>
          </w:p>
          <w:p w:rsidR="006F7FAA" w:rsidRPr="00773DF8" w:rsidRDefault="006F7FAA" w:rsidP="00081288">
            <w:pPr>
              <w:spacing w:line="168" w:lineRule="auto"/>
              <w:jc w:val="left"/>
              <w:rPr>
                <w:rFonts w:ascii="仿宋_GB2312" w:eastAsia="仿宋_GB2312"/>
                <w:sz w:val="24"/>
                <w:szCs w:val="24"/>
              </w:rPr>
            </w:pPr>
            <w:r w:rsidRPr="00773DF8">
              <w:rPr>
                <w:rFonts w:ascii="仿宋_GB2312" w:eastAsia="仿宋_GB2312" w:hAnsiTheme="minorEastAsia" w:hint="eastAsia"/>
                <w:kern w:val="0"/>
                <w:sz w:val="24"/>
                <w:szCs w:val="24"/>
              </w:rPr>
              <w:t>2.项目团队成员占1</w:t>
            </w:r>
            <w:r w:rsidRPr="00773DF8">
              <w:rPr>
                <w:rFonts w:ascii="仿宋_GB2312" w:eastAsia="仿宋_GB2312" w:hAnsiTheme="minorEastAsia"/>
                <w:kern w:val="0"/>
                <w:sz w:val="24"/>
                <w:szCs w:val="24"/>
              </w:rPr>
              <w:t>0</w:t>
            </w:r>
            <w:r w:rsidRPr="00773DF8">
              <w:rPr>
                <w:rFonts w:ascii="仿宋_GB2312" w:eastAsia="仿宋_GB2312" w:hAnsiTheme="minorEastAsia" w:hint="eastAsia"/>
                <w:kern w:val="0"/>
                <w:sz w:val="24"/>
                <w:szCs w:val="24"/>
              </w:rPr>
              <w:t>分。横向比较，专业、学历、职称、工</w:t>
            </w:r>
            <w:r w:rsidRPr="00773DF8">
              <w:rPr>
                <w:rFonts w:ascii="仿宋_GB2312" w:eastAsia="仿宋_GB2312" w:hint="eastAsia"/>
                <w:sz w:val="24"/>
                <w:szCs w:val="24"/>
              </w:rPr>
              <w:t>作经验最高者满分，其余递减扣分；</w:t>
            </w:r>
          </w:p>
          <w:p w:rsidR="006F7FAA" w:rsidRPr="00773DF8" w:rsidRDefault="006F7FAA" w:rsidP="00081288">
            <w:pPr>
              <w:spacing w:line="168" w:lineRule="auto"/>
              <w:jc w:val="left"/>
              <w:rPr>
                <w:rFonts w:ascii="仿宋_GB2312" w:eastAsia="仿宋_GB2312"/>
                <w:sz w:val="24"/>
                <w:szCs w:val="24"/>
              </w:rPr>
            </w:pPr>
            <w:r w:rsidRPr="00773DF8">
              <w:rPr>
                <w:rFonts w:ascii="仿宋_GB2312" w:eastAsia="仿宋_GB2312" w:hint="eastAsia"/>
                <w:sz w:val="24"/>
                <w:szCs w:val="24"/>
              </w:rPr>
              <w:t>3.投标单位</w:t>
            </w:r>
            <w:r w:rsidR="00F63F8D" w:rsidRPr="00773DF8">
              <w:rPr>
                <w:rFonts w:ascii="仿宋_GB2312" w:eastAsia="仿宋_GB2312" w:hint="eastAsia"/>
                <w:sz w:val="24"/>
                <w:szCs w:val="24"/>
              </w:rPr>
              <w:t>项目负责人</w:t>
            </w:r>
            <w:r w:rsidRPr="00773DF8">
              <w:rPr>
                <w:rFonts w:ascii="仿宋_GB2312" w:eastAsia="仿宋_GB2312" w:hint="eastAsia"/>
                <w:sz w:val="24"/>
                <w:szCs w:val="24"/>
              </w:rPr>
              <w:t>是残疾人的加１分，没有不得分；</w:t>
            </w:r>
          </w:p>
          <w:p w:rsidR="00081288" w:rsidRPr="00773DF8" w:rsidRDefault="00081288" w:rsidP="00081288">
            <w:pPr>
              <w:spacing w:line="168" w:lineRule="auto"/>
              <w:jc w:val="left"/>
              <w:rPr>
                <w:rFonts w:ascii="仿宋_GB2312" w:eastAsia="仿宋_GB2312"/>
                <w:sz w:val="24"/>
                <w:szCs w:val="24"/>
              </w:rPr>
            </w:pPr>
            <w:r w:rsidRPr="00773DF8">
              <w:rPr>
                <w:rFonts w:ascii="仿宋_GB2312" w:eastAsia="仿宋_GB2312" w:hint="eastAsia"/>
                <w:sz w:val="24"/>
                <w:szCs w:val="24"/>
              </w:rPr>
              <w:t>4</w:t>
            </w:r>
            <w:r w:rsidRPr="00773DF8">
              <w:rPr>
                <w:rFonts w:ascii="仿宋_GB2312" w:eastAsia="仿宋_GB2312"/>
                <w:sz w:val="24"/>
                <w:szCs w:val="24"/>
              </w:rPr>
              <w:t>.</w:t>
            </w:r>
            <w:r w:rsidR="00BA1298" w:rsidRPr="00773DF8">
              <w:rPr>
                <w:rFonts w:ascii="仿宋_GB2312" w:eastAsia="仿宋_GB2312"/>
                <w:sz w:val="24"/>
                <w:szCs w:val="24"/>
              </w:rPr>
              <w:t>过往业绩，每提供一份合同</w:t>
            </w:r>
            <w:r w:rsidR="00BA1298" w:rsidRPr="00773DF8">
              <w:rPr>
                <w:rFonts w:ascii="仿宋_GB2312" w:eastAsia="仿宋_GB2312" w:hint="eastAsia"/>
                <w:sz w:val="24"/>
                <w:szCs w:val="24"/>
              </w:rPr>
              <w:t>/协议加2分，最高1</w:t>
            </w:r>
            <w:r w:rsidR="00BA1298" w:rsidRPr="00773DF8">
              <w:rPr>
                <w:rFonts w:ascii="仿宋_GB2312" w:eastAsia="仿宋_GB2312"/>
                <w:sz w:val="24"/>
                <w:szCs w:val="24"/>
              </w:rPr>
              <w:t>0分；</w:t>
            </w:r>
          </w:p>
          <w:p w:rsidR="006F7FAA" w:rsidRPr="00773DF8" w:rsidRDefault="006F7FAA" w:rsidP="00081288">
            <w:pPr>
              <w:rPr>
                <w:rFonts w:ascii="仿宋_GB2312" w:eastAsia="仿宋_GB2312"/>
                <w:sz w:val="24"/>
                <w:szCs w:val="24"/>
              </w:rPr>
            </w:pPr>
            <w:r w:rsidRPr="00773DF8">
              <w:rPr>
                <w:rFonts w:ascii="仿宋_GB2312" w:eastAsia="仿宋_GB2312" w:hint="eastAsia"/>
                <w:sz w:val="24"/>
                <w:szCs w:val="24"/>
              </w:rPr>
              <w:t>（第1-2项按深圳市财政局关于印发《深圳市政府采购招标文件编制工作指引（2021年 版）》通知深财购[2021]23号文件要求，关于学历、学位证书需要提供证书,复印件以及学信网查询记录，原件备查；第3项依据《财政部 民政部 中国残疾人联合会关于促进残疾人就业政府采购政策的通知》[财库[2017]141号]）</w:t>
            </w:r>
          </w:p>
        </w:tc>
        <w:tc>
          <w:tcPr>
            <w:tcW w:w="851" w:type="dxa"/>
            <w:tcBorders>
              <w:top w:val="single" w:sz="4" w:space="0" w:color="auto"/>
              <w:left w:val="single" w:sz="4" w:space="0" w:color="auto"/>
            </w:tcBorders>
            <w:vAlign w:val="center"/>
          </w:tcPr>
          <w:p w:rsidR="006F7FAA" w:rsidRPr="00773DF8" w:rsidRDefault="006F7FAA" w:rsidP="00081288">
            <w:pPr>
              <w:spacing w:line="168" w:lineRule="auto"/>
              <w:jc w:val="center"/>
              <w:rPr>
                <w:rFonts w:ascii="仿宋_GB2312" w:eastAsia="仿宋_GB2312" w:hAnsiTheme="minorEastAsia"/>
                <w:kern w:val="0"/>
                <w:sz w:val="24"/>
                <w:szCs w:val="24"/>
              </w:rPr>
            </w:pPr>
          </w:p>
        </w:tc>
      </w:tr>
      <w:tr w:rsidR="006F7FAA" w:rsidRPr="00773DF8" w:rsidTr="00081288">
        <w:trPr>
          <w:jc w:val="center"/>
        </w:trPr>
        <w:tc>
          <w:tcPr>
            <w:tcW w:w="1135" w:type="dxa"/>
            <w:vAlign w:val="center"/>
          </w:tcPr>
          <w:p w:rsidR="006F7FAA" w:rsidRPr="00773DF8" w:rsidRDefault="006F7FAA" w:rsidP="00081288">
            <w:pPr>
              <w:spacing w:line="168" w:lineRule="auto"/>
              <w:jc w:val="center"/>
              <w:rPr>
                <w:rFonts w:ascii="仿宋_GB2312" w:eastAsia="仿宋_GB2312" w:hAnsiTheme="minorEastAsia"/>
                <w:kern w:val="0"/>
                <w:sz w:val="24"/>
                <w:szCs w:val="24"/>
              </w:rPr>
            </w:pPr>
            <w:r w:rsidRPr="00773DF8">
              <w:rPr>
                <w:rFonts w:ascii="仿宋_GB2312" w:eastAsia="仿宋_GB2312" w:hAnsiTheme="minorEastAsia" w:hint="eastAsia"/>
                <w:kern w:val="0"/>
                <w:sz w:val="24"/>
                <w:szCs w:val="24"/>
              </w:rPr>
              <w:t>质量可靠性</w:t>
            </w:r>
          </w:p>
        </w:tc>
        <w:tc>
          <w:tcPr>
            <w:tcW w:w="1276" w:type="dxa"/>
            <w:vAlign w:val="center"/>
          </w:tcPr>
          <w:p w:rsidR="006F7FAA" w:rsidRPr="00773DF8" w:rsidRDefault="006F7FAA" w:rsidP="00081288">
            <w:pPr>
              <w:spacing w:line="168" w:lineRule="auto"/>
              <w:jc w:val="center"/>
              <w:rPr>
                <w:rFonts w:ascii="仿宋_GB2312" w:eastAsia="仿宋_GB2312" w:hAnsiTheme="minorEastAsia"/>
                <w:kern w:val="0"/>
                <w:sz w:val="24"/>
                <w:szCs w:val="24"/>
              </w:rPr>
            </w:pPr>
            <w:r w:rsidRPr="00773DF8">
              <w:rPr>
                <w:rFonts w:ascii="仿宋_GB2312" w:eastAsia="仿宋_GB2312" w:hAnsiTheme="minorEastAsia"/>
                <w:kern w:val="0"/>
                <w:sz w:val="24"/>
                <w:szCs w:val="24"/>
              </w:rPr>
              <w:t>10</w:t>
            </w:r>
          </w:p>
        </w:tc>
        <w:tc>
          <w:tcPr>
            <w:tcW w:w="5415" w:type="dxa"/>
            <w:tcBorders>
              <w:right w:val="single" w:sz="4" w:space="0" w:color="auto"/>
            </w:tcBorders>
            <w:vAlign w:val="center"/>
          </w:tcPr>
          <w:p w:rsidR="006F7FAA" w:rsidRPr="00773DF8" w:rsidRDefault="006F7FAA" w:rsidP="00081288">
            <w:pPr>
              <w:spacing w:line="168" w:lineRule="auto"/>
              <w:jc w:val="left"/>
              <w:rPr>
                <w:rFonts w:ascii="仿宋_GB2312" w:eastAsia="仿宋_GB2312" w:hAnsiTheme="minorEastAsia"/>
                <w:kern w:val="0"/>
                <w:sz w:val="24"/>
                <w:szCs w:val="24"/>
              </w:rPr>
            </w:pPr>
            <w:r w:rsidRPr="00773DF8">
              <w:rPr>
                <w:rFonts w:ascii="仿宋_GB2312" w:eastAsia="仿宋_GB2312" w:hAnsiTheme="minorEastAsia" w:hint="eastAsia"/>
                <w:kern w:val="0"/>
                <w:sz w:val="24"/>
                <w:szCs w:val="24"/>
              </w:rPr>
              <w:t>1.完成时限</w:t>
            </w:r>
            <w:r w:rsidRPr="00773DF8">
              <w:rPr>
                <w:rFonts w:ascii="仿宋_GB2312" w:eastAsia="仿宋_GB2312" w:hAnsiTheme="minorEastAsia"/>
                <w:kern w:val="0"/>
                <w:sz w:val="24"/>
                <w:szCs w:val="24"/>
              </w:rPr>
              <w:t>5</w:t>
            </w:r>
            <w:r w:rsidRPr="00773DF8">
              <w:rPr>
                <w:rFonts w:ascii="仿宋_GB2312" w:eastAsia="仿宋_GB2312" w:hAnsiTheme="minorEastAsia" w:hint="eastAsia"/>
                <w:kern w:val="0"/>
                <w:sz w:val="24"/>
                <w:szCs w:val="24"/>
              </w:rPr>
              <w:t>分，时间进度在要求之内的</w:t>
            </w:r>
            <w:r w:rsidRPr="00773DF8">
              <w:rPr>
                <w:rFonts w:ascii="仿宋_GB2312" w:eastAsia="仿宋_GB2312" w:hAnsiTheme="minorEastAsia"/>
                <w:kern w:val="0"/>
                <w:sz w:val="24"/>
                <w:szCs w:val="24"/>
              </w:rPr>
              <w:t>5</w:t>
            </w:r>
            <w:r w:rsidRPr="00773DF8">
              <w:rPr>
                <w:rFonts w:ascii="仿宋_GB2312" w:eastAsia="仿宋_GB2312" w:hAnsiTheme="minorEastAsia" w:hint="eastAsia"/>
                <w:kern w:val="0"/>
                <w:sz w:val="24"/>
                <w:szCs w:val="24"/>
              </w:rPr>
              <w:t>分；</w:t>
            </w:r>
          </w:p>
          <w:p w:rsidR="006F7FAA" w:rsidRPr="00773DF8" w:rsidRDefault="006F7FAA" w:rsidP="00081288">
            <w:pPr>
              <w:spacing w:line="168" w:lineRule="auto"/>
              <w:jc w:val="left"/>
              <w:rPr>
                <w:rFonts w:ascii="仿宋_GB2312" w:eastAsia="仿宋_GB2312" w:hAnsiTheme="minorEastAsia"/>
                <w:kern w:val="0"/>
                <w:sz w:val="24"/>
                <w:szCs w:val="24"/>
              </w:rPr>
            </w:pPr>
            <w:r w:rsidRPr="00773DF8">
              <w:rPr>
                <w:rFonts w:ascii="仿宋_GB2312" w:eastAsia="仿宋_GB2312" w:hAnsiTheme="minorEastAsia" w:hint="eastAsia"/>
                <w:kern w:val="0"/>
                <w:sz w:val="24"/>
                <w:szCs w:val="24"/>
              </w:rPr>
              <w:t>2.安全保证</w:t>
            </w:r>
            <w:r w:rsidRPr="00773DF8">
              <w:rPr>
                <w:rFonts w:ascii="仿宋_GB2312" w:eastAsia="仿宋_GB2312" w:hAnsiTheme="minorEastAsia"/>
                <w:kern w:val="0"/>
                <w:sz w:val="24"/>
                <w:szCs w:val="24"/>
              </w:rPr>
              <w:t>5</w:t>
            </w:r>
            <w:r w:rsidRPr="00773DF8">
              <w:rPr>
                <w:rFonts w:ascii="仿宋_GB2312" w:eastAsia="仿宋_GB2312" w:hAnsiTheme="minorEastAsia" w:hint="eastAsia"/>
                <w:kern w:val="0"/>
                <w:sz w:val="24"/>
                <w:szCs w:val="24"/>
              </w:rPr>
              <w:t>分。确保项目实施有效、5分。</w:t>
            </w:r>
          </w:p>
        </w:tc>
        <w:tc>
          <w:tcPr>
            <w:tcW w:w="851" w:type="dxa"/>
            <w:tcBorders>
              <w:left w:val="single" w:sz="4" w:space="0" w:color="auto"/>
            </w:tcBorders>
            <w:vAlign w:val="center"/>
          </w:tcPr>
          <w:p w:rsidR="006F7FAA" w:rsidRPr="00773DF8" w:rsidRDefault="006F7FAA" w:rsidP="00081288">
            <w:pPr>
              <w:spacing w:line="168" w:lineRule="auto"/>
              <w:jc w:val="center"/>
              <w:rPr>
                <w:rFonts w:ascii="仿宋_GB2312" w:eastAsia="仿宋_GB2312" w:hAnsiTheme="minorEastAsia"/>
                <w:kern w:val="0"/>
                <w:sz w:val="24"/>
                <w:szCs w:val="24"/>
              </w:rPr>
            </w:pPr>
          </w:p>
        </w:tc>
      </w:tr>
      <w:tr w:rsidR="006F7FAA" w:rsidRPr="00773DF8" w:rsidTr="00081288">
        <w:trPr>
          <w:trHeight w:val="736"/>
          <w:jc w:val="center"/>
        </w:trPr>
        <w:tc>
          <w:tcPr>
            <w:tcW w:w="1135" w:type="dxa"/>
            <w:vAlign w:val="center"/>
          </w:tcPr>
          <w:p w:rsidR="006F7FAA" w:rsidRPr="00773DF8" w:rsidRDefault="006F7FAA" w:rsidP="00081288">
            <w:pPr>
              <w:spacing w:line="168" w:lineRule="auto"/>
              <w:jc w:val="center"/>
              <w:rPr>
                <w:rFonts w:ascii="仿宋_GB2312" w:eastAsia="仿宋_GB2312" w:hAnsiTheme="minorEastAsia"/>
                <w:kern w:val="0"/>
                <w:sz w:val="24"/>
                <w:szCs w:val="24"/>
              </w:rPr>
            </w:pPr>
            <w:r w:rsidRPr="00773DF8">
              <w:rPr>
                <w:rFonts w:ascii="仿宋_GB2312" w:eastAsia="仿宋_GB2312" w:hAnsiTheme="minorEastAsia" w:hint="eastAsia"/>
                <w:kern w:val="0"/>
                <w:sz w:val="24"/>
                <w:szCs w:val="24"/>
              </w:rPr>
              <w:t>价格分</w:t>
            </w:r>
          </w:p>
        </w:tc>
        <w:tc>
          <w:tcPr>
            <w:tcW w:w="1276" w:type="dxa"/>
            <w:vAlign w:val="center"/>
          </w:tcPr>
          <w:p w:rsidR="006F7FAA" w:rsidRPr="00773DF8" w:rsidRDefault="006F7FAA" w:rsidP="00081288">
            <w:pPr>
              <w:spacing w:line="168" w:lineRule="auto"/>
              <w:jc w:val="center"/>
              <w:rPr>
                <w:rFonts w:ascii="仿宋_GB2312" w:eastAsia="仿宋_GB2312" w:hAnsiTheme="minorEastAsia"/>
                <w:kern w:val="0"/>
                <w:sz w:val="24"/>
                <w:szCs w:val="24"/>
              </w:rPr>
            </w:pPr>
            <w:r w:rsidRPr="00773DF8">
              <w:rPr>
                <w:rFonts w:ascii="仿宋_GB2312" w:eastAsia="仿宋_GB2312" w:hAnsiTheme="minorEastAsia"/>
                <w:kern w:val="0"/>
                <w:sz w:val="24"/>
                <w:szCs w:val="24"/>
              </w:rPr>
              <w:t>30</w:t>
            </w:r>
          </w:p>
        </w:tc>
        <w:tc>
          <w:tcPr>
            <w:tcW w:w="5415" w:type="dxa"/>
            <w:tcBorders>
              <w:right w:val="single" w:sz="4" w:space="0" w:color="auto"/>
            </w:tcBorders>
            <w:vAlign w:val="center"/>
          </w:tcPr>
          <w:p w:rsidR="006F7FAA" w:rsidRPr="00773DF8" w:rsidRDefault="006F7FAA" w:rsidP="00081288">
            <w:pPr>
              <w:spacing w:line="168" w:lineRule="auto"/>
              <w:jc w:val="left"/>
              <w:rPr>
                <w:rFonts w:ascii="仿宋_GB2312" w:eastAsia="仿宋_GB2312" w:hAnsiTheme="minorEastAsia"/>
                <w:kern w:val="0"/>
                <w:sz w:val="24"/>
                <w:szCs w:val="24"/>
              </w:rPr>
            </w:pPr>
            <w:r w:rsidRPr="00773DF8">
              <w:rPr>
                <w:rFonts w:ascii="仿宋_GB2312" w:eastAsia="仿宋_GB2312" w:hAnsiTheme="minorEastAsia" w:hint="eastAsia"/>
                <w:kern w:val="0"/>
                <w:sz w:val="24"/>
                <w:szCs w:val="24"/>
              </w:rPr>
              <w:t>以本次最低投标报价为基准价，投标报价得分=（评标价格/投标报价）×</w:t>
            </w:r>
            <w:r w:rsidRPr="00773DF8">
              <w:rPr>
                <w:rFonts w:ascii="仿宋_GB2312" w:eastAsia="仿宋_GB2312" w:hAnsiTheme="minorEastAsia"/>
                <w:kern w:val="0"/>
                <w:sz w:val="24"/>
                <w:szCs w:val="24"/>
              </w:rPr>
              <w:t>30</w:t>
            </w:r>
          </w:p>
          <w:p w:rsidR="006F7FAA" w:rsidRPr="00773DF8" w:rsidRDefault="006F7FAA" w:rsidP="00081288">
            <w:pPr>
              <w:spacing w:line="168" w:lineRule="auto"/>
              <w:jc w:val="left"/>
              <w:rPr>
                <w:rFonts w:ascii="仿宋_GB2312" w:eastAsia="仿宋_GB2312" w:hAnsiTheme="minorEastAsia"/>
                <w:kern w:val="0"/>
                <w:sz w:val="24"/>
                <w:szCs w:val="24"/>
              </w:rPr>
            </w:pPr>
            <w:r w:rsidRPr="00773DF8">
              <w:rPr>
                <w:rFonts w:ascii="仿宋_GB2312" w:eastAsia="仿宋_GB2312" w:hAnsi="宋体" w:hint="eastAsia"/>
                <w:kern w:val="0"/>
                <w:sz w:val="24"/>
                <w:szCs w:val="24"/>
              </w:rPr>
              <w:t>依据市财政局有关要求，对参与投标的小型企业、微型企业、监狱企业、残疾人福利性单位在评审中给予6%的价格扣除，用扣除后的价格参与评标。小型企业、微型企业、监狱企业、残疾人福利性单位的认定采取承诺制，即投标人出具《声明函》即可享受政策优惠。</w:t>
            </w:r>
          </w:p>
        </w:tc>
        <w:tc>
          <w:tcPr>
            <w:tcW w:w="851" w:type="dxa"/>
            <w:tcBorders>
              <w:left w:val="single" w:sz="4" w:space="0" w:color="auto"/>
            </w:tcBorders>
            <w:vAlign w:val="center"/>
          </w:tcPr>
          <w:p w:rsidR="006F7FAA" w:rsidRPr="00773DF8" w:rsidRDefault="006F7FAA" w:rsidP="00081288">
            <w:pPr>
              <w:spacing w:line="168" w:lineRule="auto"/>
              <w:jc w:val="center"/>
              <w:rPr>
                <w:rFonts w:ascii="仿宋_GB2312" w:eastAsia="仿宋_GB2312" w:hAnsiTheme="minorEastAsia"/>
                <w:kern w:val="0"/>
                <w:sz w:val="24"/>
                <w:szCs w:val="24"/>
              </w:rPr>
            </w:pPr>
          </w:p>
        </w:tc>
      </w:tr>
      <w:tr w:rsidR="006F7FAA" w:rsidRPr="00773DF8" w:rsidTr="00081288">
        <w:trPr>
          <w:jc w:val="center"/>
        </w:trPr>
        <w:tc>
          <w:tcPr>
            <w:tcW w:w="1135" w:type="dxa"/>
            <w:vAlign w:val="center"/>
          </w:tcPr>
          <w:p w:rsidR="006F7FAA" w:rsidRPr="00773DF8" w:rsidRDefault="006F7FAA" w:rsidP="00081288">
            <w:pPr>
              <w:spacing w:line="168" w:lineRule="auto"/>
              <w:jc w:val="center"/>
              <w:rPr>
                <w:rFonts w:ascii="仿宋_GB2312" w:eastAsia="仿宋_GB2312" w:hAnsiTheme="minorEastAsia"/>
                <w:kern w:val="0"/>
                <w:sz w:val="24"/>
                <w:szCs w:val="24"/>
              </w:rPr>
            </w:pPr>
            <w:r w:rsidRPr="00773DF8">
              <w:rPr>
                <w:rFonts w:ascii="仿宋_GB2312" w:eastAsia="仿宋_GB2312" w:hAnsiTheme="minorEastAsia" w:hint="eastAsia"/>
                <w:kern w:val="0"/>
                <w:sz w:val="24"/>
                <w:szCs w:val="24"/>
              </w:rPr>
              <w:t>售后服务和信誉</w:t>
            </w:r>
          </w:p>
        </w:tc>
        <w:tc>
          <w:tcPr>
            <w:tcW w:w="1276" w:type="dxa"/>
            <w:vAlign w:val="center"/>
          </w:tcPr>
          <w:p w:rsidR="006F7FAA" w:rsidRPr="00773DF8" w:rsidRDefault="00BA1298" w:rsidP="00081288">
            <w:pPr>
              <w:spacing w:line="168" w:lineRule="auto"/>
              <w:jc w:val="center"/>
              <w:rPr>
                <w:rFonts w:ascii="仿宋_GB2312" w:eastAsia="仿宋_GB2312" w:hAnsiTheme="minorEastAsia"/>
                <w:kern w:val="0"/>
                <w:sz w:val="24"/>
                <w:szCs w:val="24"/>
              </w:rPr>
            </w:pPr>
            <w:r w:rsidRPr="00773DF8">
              <w:rPr>
                <w:rFonts w:ascii="仿宋_GB2312" w:eastAsia="仿宋_GB2312" w:hAnsiTheme="minorEastAsia"/>
                <w:kern w:val="0"/>
                <w:sz w:val="24"/>
                <w:szCs w:val="24"/>
              </w:rPr>
              <w:t>4</w:t>
            </w:r>
          </w:p>
        </w:tc>
        <w:tc>
          <w:tcPr>
            <w:tcW w:w="5415" w:type="dxa"/>
            <w:tcBorders>
              <w:right w:val="single" w:sz="4" w:space="0" w:color="auto"/>
            </w:tcBorders>
            <w:vAlign w:val="center"/>
          </w:tcPr>
          <w:p w:rsidR="006F7FAA" w:rsidRPr="00773DF8" w:rsidRDefault="006F7FAA" w:rsidP="00081288">
            <w:pPr>
              <w:spacing w:line="168" w:lineRule="auto"/>
              <w:jc w:val="left"/>
              <w:rPr>
                <w:rFonts w:ascii="仿宋_GB2312" w:eastAsia="仿宋_GB2312" w:hAnsiTheme="minorEastAsia"/>
                <w:kern w:val="0"/>
                <w:sz w:val="24"/>
                <w:szCs w:val="24"/>
              </w:rPr>
            </w:pPr>
            <w:r w:rsidRPr="00773DF8">
              <w:rPr>
                <w:rFonts w:ascii="仿宋_GB2312" w:eastAsia="仿宋_GB2312" w:hAnsiTheme="minorEastAsia" w:hint="eastAsia"/>
                <w:kern w:val="0"/>
                <w:sz w:val="24"/>
                <w:szCs w:val="24"/>
              </w:rPr>
              <w:t>1.服务承诺完全满足招标售后服务要求的得</w:t>
            </w:r>
            <w:r w:rsidR="00AA1056" w:rsidRPr="00773DF8">
              <w:rPr>
                <w:rFonts w:ascii="仿宋_GB2312" w:eastAsia="仿宋_GB2312" w:hAnsiTheme="minorEastAsia"/>
                <w:kern w:val="0"/>
                <w:sz w:val="24"/>
                <w:szCs w:val="24"/>
              </w:rPr>
              <w:t>2</w:t>
            </w:r>
            <w:r w:rsidRPr="00773DF8">
              <w:rPr>
                <w:rFonts w:ascii="仿宋_GB2312" w:eastAsia="仿宋_GB2312" w:hAnsiTheme="minorEastAsia" w:hint="eastAsia"/>
                <w:kern w:val="0"/>
                <w:sz w:val="24"/>
                <w:szCs w:val="24"/>
              </w:rPr>
              <w:t>分；</w:t>
            </w:r>
          </w:p>
          <w:p w:rsidR="006F7FAA" w:rsidRPr="00773DF8" w:rsidRDefault="006F7FAA" w:rsidP="00AA1056">
            <w:pPr>
              <w:spacing w:line="168" w:lineRule="auto"/>
              <w:jc w:val="left"/>
              <w:rPr>
                <w:rFonts w:ascii="仿宋_GB2312" w:eastAsia="仿宋_GB2312" w:hAnsiTheme="minorEastAsia"/>
                <w:kern w:val="0"/>
                <w:sz w:val="24"/>
                <w:szCs w:val="24"/>
              </w:rPr>
            </w:pPr>
            <w:r w:rsidRPr="00773DF8">
              <w:rPr>
                <w:rFonts w:ascii="仿宋_GB2312" w:eastAsia="仿宋_GB2312" w:hAnsiTheme="minorEastAsia" w:hint="eastAsia"/>
                <w:kern w:val="0"/>
                <w:sz w:val="24"/>
                <w:szCs w:val="24"/>
              </w:rPr>
              <w:t>2.售后服务高于招标要求（正偏离）每项加1分，最多加</w:t>
            </w:r>
            <w:r w:rsidR="00AA1056" w:rsidRPr="00773DF8">
              <w:rPr>
                <w:rFonts w:ascii="仿宋_GB2312" w:eastAsia="仿宋_GB2312" w:hAnsiTheme="minorEastAsia"/>
                <w:kern w:val="0"/>
                <w:sz w:val="24"/>
                <w:szCs w:val="24"/>
              </w:rPr>
              <w:t>2</w:t>
            </w:r>
            <w:r w:rsidRPr="00773DF8">
              <w:rPr>
                <w:rFonts w:ascii="仿宋_GB2312" w:eastAsia="仿宋_GB2312" w:hAnsiTheme="minorEastAsia" w:hint="eastAsia"/>
                <w:kern w:val="0"/>
                <w:sz w:val="24"/>
                <w:szCs w:val="24"/>
              </w:rPr>
              <w:t>分。</w:t>
            </w:r>
          </w:p>
        </w:tc>
        <w:tc>
          <w:tcPr>
            <w:tcW w:w="851" w:type="dxa"/>
            <w:tcBorders>
              <w:left w:val="single" w:sz="4" w:space="0" w:color="auto"/>
            </w:tcBorders>
            <w:vAlign w:val="center"/>
          </w:tcPr>
          <w:p w:rsidR="006F7FAA" w:rsidRPr="00773DF8" w:rsidRDefault="006F7FAA" w:rsidP="00081288">
            <w:pPr>
              <w:spacing w:line="168" w:lineRule="auto"/>
              <w:jc w:val="center"/>
              <w:rPr>
                <w:rFonts w:ascii="仿宋_GB2312" w:eastAsia="仿宋_GB2312" w:hAnsiTheme="minorEastAsia"/>
                <w:kern w:val="0"/>
                <w:sz w:val="24"/>
                <w:szCs w:val="24"/>
              </w:rPr>
            </w:pPr>
          </w:p>
        </w:tc>
      </w:tr>
      <w:tr w:rsidR="006F7FAA" w:rsidRPr="00773DF8" w:rsidTr="00081288">
        <w:trPr>
          <w:jc w:val="center"/>
        </w:trPr>
        <w:tc>
          <w:tcPr>
            <w:tcW w:w="1135" w:type="dxa"/>
            <w:vAlign w:val="center"/>
          </w:tcPr>
          <w:p w:rsidR="006F7FAA" w:rsidRPr="00773DF8" w:rsidRDefault="006F7FAA" w:rsidP="00081288">
            <w:pPr>
              <w:spacing w:line="168" w:lineRule="auto"/>
              <w:jc w:val="center"/>
              <w:rPr>
                <w:rFonts w:ascii="仿宋_GB2312" w:eastAsia="仿宋_GB2312" w:hAnsiTheme="minorEastAsia"/>
                <w:kern w:val="0"/>
                <w:sz w:val="24"/>
                <w:szCs w:val="24"/>
              </w:rPr>
            </w:pPr>
            <w:r w:rsidRPr="00773DF8">
              <w:rPr>
                <w:rFonts w:ascii="仿宋_GB2312" w:eastAsia="仿宋_GB2312" w:hAnsiTheme="minorEastAsia" w:hint="eastAsia"/>
                <w:kern w:val="0"/>
                <w:sz w:val="24"/>
                <w:szCs w:val="24"/>
              </w:rPr>
              <w:t>合计</w:t>
            </w:r>
          </w:p>
        </w:tc>
        <w:tc>
          <w:tcPr>
            <w:tcW w:w="1276" w:type="dxa"/>
            <w:vAlign w:val="center"/>
          </w:tcPr>
          <w:p w:rsidR="006F7FAA" w:rsidRPr="00773DF8" w:rsidRDefault="006F7FAA" w:rsidP="00081288">
            <w:pPr>
              <w:spacing w:line="168" w:lineRule="auto"/>
              <w:jc w:val="center"/>
              <w:rPr>
                <w:rFonts w:ascii="仿宋_GB2312" w:eastAsia="仿宋_GB2312" w:hAnsiTheme="minorEastAsia"/>
                <w:kern w:val="0"/>
                <w:sz w:val="24"/>
                <w:szCs w:val="24"/>
              </w:rPr>
            </w:pPr>
            <w:r w:rsidRPr="00773DF8">
              <w:rPr>
                <w:rFonts w:ascii="仿宋_GB2312" w:eastAsia="仿宋_GB2312" w:hAnsiTheme="minorEastAsia" w:hint="eastAsia"/>
                <w:kern w:val="0"/>
                <w:sz w:val="24"/>
                <w:szCs w:val="24"/>
              </w:rPr>
              <w:t>100</w:t>
            </w:r>
          </w:p>
        </w:tc>
        <w:tc>
          <w:tcPr>
            <w:tcW w:w="5415" w:type="dxa"/>
            <w:tcBorders>
              <w:right w:val="single" w:sz="4" w:space="0" w:color="auto"/>
            </w:tcBorders>
            <w:vAlign w:val="center"/>
          </w:tcPr>
          <w:p w:rsidR="006F7FAA" w:rsidRPr="00773DF8" w:rsidRDefault="006F7FAA" w:rsidP="00081288">
            <w:pPr>
              <w:spacing w:line="168" w:lineRule="auto"/>
              <w:jc w:val="left"/>
              <w:rPr>
                <w:rFonts w:ascii="仿宋_GB2312" w:eastAsia="仿宋_GB2312" w:hAnsiTheme="minorEastAsia"/>
                <w:kern w:val="0"/>
                <w:sz w:val="24"/>
                <w:szCs w:val="24"/>
              </w:rPr>
            </w:pPr>
          </w:p>
        </w:tc>
        <w:tc>
          <w:tcPr>
            <w:tcW w:w="851" w:type="dxa"/>
            <w:tcBorders>
              <w:left w:val="single" w:sz="4" w:space="0" w:color="auto"/>
            </w:tcBorders>
            <w:vAlign w:val="center"/>
          </w:tcPr>
          <w:p w:rsidR="006F7FAA" w:rsidRPr="00773DF8" w:rsidRDefault="006F7FAA" w:rsidP="00081288">
            <w:pPr>
              <w:spacing w:line="168" w:lineRule="auto"/>
              <w:jc w:val="center"/>
              <w:rPr>
                <w:rFonts w:ascii="仿宋_GB2312" w:eastAsia="仿宋_GB2312" w:hAnsiTheme="minorEastAsia"/>
                <w:kern w:val="0"/>
                <w:sz w:val="24"/>
                <w:szCs w:val="24"/>
              </w:rPr>
            </w:pPr>
          </w:p>
        </w:tc>
      </w:tr>
    </w:tbl>
    <w:p w:rsidR="00D44267" w:rsidRDefault="00D44267" w:rsidP="00C72E0A">
      <w:pPr>
        <w:jc w:val="left"/>
        <w:rPr>
          <w:rFonts w:ascii="仿宋_GB2312" w:eastAsia="仿宋_GB2312" w:hAnsiTheme="minorEastAsia"/>
          <w:sz w:val="32"/>
          <w:szCs w:val="32"/>
        </w:rPr>
      </w:pPr>
    </w:p>
    <w:sectPr w:rsidR="00D44267" w:rsidSect="00C35623">
      <w:footerReference w:type="default" r:id="rId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37EC" w:rsidRDefault="00CE37EC">
      <w:r>
        <w:separator/>
      </w:r>
    </w:p>
  </w:endnote>
  <w:endnote w:type="continuationSeparator" w:id="0">
    <w:p w:rsidR="00CE37EC" w:rsidRDefault="00CE37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长城仿宋">
    <w:altName w:val="宋体"/>
    <w:charset w:val="86"/>
    <w:family w:val="modern"/>
    <w:pitch w:val="default"/>
    <w:sig w:usb0="00000000" w:usb1="0000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文鼎粗黑">
    <w:altName w:val="黑体"/>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panose1 w:val="03000509000000000000"/>
    <w:charset w:val="86"/>
    <w:family w:val="script"/>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1706073"/>
    </w:sdtPr>
    <w:sdtEndPr/>
    <w:sdtContent>
      <w:sdt>
        <w:sdtPr>
          <w:id w:val="1728636285"/>
        </w:sdtPr>
        <w:sdtEndPr/>
        <w:sdtContent>
          <w:p w:rsidR="00654FDA" w:rsidRDefault="00015F3C">
            <w:pPr>
              <w:pStyle w:val="afb"/>
              <w:jc w:val="center"/>
            </w:pPr>
            <w:r>
              <w:rPr>
                <w:b/>
                <w:bCs/>
                <w:sz w:val="24"/>
                <w:szCs w:val="24"/>
              </w:rPr>
              <w:fldChar w:fldCharType="begin"/>
            </w:r>
            <w:r w:rsidR="00654FDA">
              <w:rPr>
                <w:b/>
                <w:bCs/>
              </w:rPr>
              <w:instrText>PAGE</w:instrText>
            </w:r>
            <w:r>
              <w:rPr>
                <w:b/>
                <w:bCs/>
                <w:sz w:val="24"/>
                <w:szCs w:val="24"/>
              </w:rPr>
              <w:fldChar w:fldCharType="separate"/>
            </w:r>
            <w:r w:rsidR="00E468D2">
              <w:rPr>
                <w:b/>
                <w:bCs/>
                <w:noProof/>
              </w:rPr>
              <w:t>4</w:t>
            </w:r>
            <w:r>
              <w:rPr>
                <w:b/>
                <w:bCs/>
                <w:sz w:val="24"/>
                <w:szCs w:val="24"/>
              </w:rPr>
              <w:fldChar w:fldCharType="end"/>
            </w:r>
            <w:r w:rsidR="00654FDA">
              <w:rPr>
                <w:lang w:val="zh-CN"/>
              </w:rPr>
              <w:t xml:space="preserve"> / </w:t>
            </w:r>
            <w:r>
              <w:rPr>
                <w:b/>
                <w:bCs/>
                <w:sz w:val="24"/>
                <w:szCs w:val="24"/>
              </w:rPr>
              <w:fldChar w:fldCharType="begin"/>
            </w:r>
            <w:r w:rsidR="00654FDA">
              <w:rPr>
                <w:b/>
                <w:bCs/>
              </w:rPr>
              <w:instrText>NUMPAGES</w:instrText>
            </w:r>
            <w:r>
              <w:rPr>
                <w:b/>
                <w:bCs/>
                <w:sz w:val="24"/>
                <w:szCs w:val="24"/>
              </w:rPr>
              <w:fldChar w:fldCharType="separate"/>
            </w:r>
            <w:r w:rsidR="00E468D2">
              <w:rPr>
                <w:b/>
                <w:bCs/>
                <w:noProof/>
              </w:rPr>
              <w:t>32</w:t>
            </w:r>
            <w:r>
              <w:rPr>
                <w:b/>
                <w:bCs/>
                <w:sz w:val="24"/>
                <w:szCs w:val="24"/>
              </w:rPr>
              <w:fldChar w:fldCharType="end"/>
            </w:r>
          </w:p>
        </w:sdtContent>
      </w:sdt>
    </w:sdtContent>
  </w:sdt>
  <w:p w:rsidR="00654FDA" w:rsidRDefault="00654FDA">
    <w:pPr>
      <w:pStyle w:val="af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37EC" w:rsidRDefault="00CE37EC">
      <w:r>
        <w:separator/>
      </w:r>
    </w:p>
  </w:footnote>
  <w:footnote w:type="continuationSeparator" w:id="0">
    <w:p w:rsidR="00CE37EC" w:rsidRDefault="00CE37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4"/>
    <w:multiLevelType w:val="multilevel"/>
    <w:tmpl w:val="00000004"/>
    <w:lvl w:ilvl="0">
      <w:start w:val="1"/>
      <w:numFmt w:val="bullet"/>
      <w:pStyle w:val="10505"/>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nsid w:val="0000000A"/>
    <w:multiLevelType w:val="multilevel"/>
    <w:tmpl w:val="0000000A"/>
    <w:lvl w:ilvl="0">
      <w:start w:val="1"/>
      <w:numFmt w:val="bullet"/>
      <w:pStyle w:val="1"/>
      <w:lvlText w:val=""/>
      <w:lvlJc w:val="left"/>
      <w:pPr>
        <w:ind w:left="900" w:hanging="42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2">
    <w:nsid w:val="00DB0158"/>
    <w:multiLevelType w:val="multilevel"/>
    <w:tmpl w:val="00DB0158"/>
    <w:lvl w:ilvl="0">
      <w:start w:val="1"/>
      <w:numFmt w:val="bullet"/>
      <w:pStyle w:val="a"/>
      <w:lvlText w:val=""/>
      <w:lvlJc w:val="left"/>
      <w:pPr>
        <w:ind w:left="780" w:hanging="420"/>
      </w:pPr>
      <w:rPr>
        <w:rFonts w:ascii="Wingdings" w:hAnsi="Wingdings" w:hint="default"/>
      </w:rPr>
    </w:lvl>
    <w:lvl w:ilvl="1">
      <w:start w:val="1"/>
      <w:numFmt w:val="bullet"/>
      <w:lvlText w:val=""/>
      <w:lvlJc w:val="left"/>
      <w:pPr>
        <w:ind w:left="1200" w:hanging="420"/>
      </w:pPr>
      <w:rPr>
        <w:rFonts w:ascii="Wingdings" w:hAnsi="Wingdings" w:hint="default"/>
      </w:rPr>
    </w:lvl>
    <w:lvl w:ilvl="2">
      <w:start w:val="1"/>
      <w:numFmt w:val="bullet"/>
      <w:lvlText w:val=""/>
      <w:lvlJc w:val="left"/>
      <w:pPr>
        <w:ind w:left="1620" w:hanging="420"/>
      </w:pPr>
      <w:rPr>
        <w:rFonts w:ascii="Wingdings" w:hAnsi="Wingdings" w:hint="default"/>
      </w:rPr>
    </w:lvl>
    <w:lvl w:ilvl="3">
      <w:start w:val="1"/>
      <w:numFmt w:val="bullet"/>
      <w:lvlText w:val=""/>
      <w:lvlJc w:val="left"/>
      <w:pPr>
        <w:ind w:left="2040" w:hanging="420"/>
      </w:pPr>
      <w:rPr>
        <w:rFonts w:ascii="Wingdings" w:hAnsi="Wingdings" w:hint="default"/>
      </w:rPr>
    </w:lvl>
    <w:lvl w:ilvl="4">
      <w:start w:val="1"/>
      <w:numFmt w:val="bullet"/>
      <w:lvlText w:val=""/>
      <w:lvlJc w:val="left"/>
      <w:pPr>
        <w:ind w:left="2460" w:hanging="420"/>
      </w:pPr>
      <w:rPr>
        <w:rFonts w:ascii="Wingdings" w:hAnsi="Wingdings" w:hint="default"/>
      </w:rPr>
    </w:lvl>
    <w:lvl w:ilvl="5">
      <w:start w:val="1"/>
      <w:numFmt w:val="bullet"/>
      <w:lvlText w:val=""/>
      <w:lvlJc w:val="left"/>
      <w:pPr>
        <w:ind w:left="2880" w:hanging="420"/>
      </w:pPr>
      <w:rPr>
        <w:rFonts w:ascii="Wingdings" w:hAnsi="Wingdings" w:hint="default"/>
      </w:rPr>
    </w:lvl>
    <w:lvl w:ilvl="6">
      <w:start w:val="1"/>
      <w:numFmt w:val="bullet"/>
      <w:lvlText w:val=""/>
      <w:lvlJc w:val="left"/>
      <w:pPr>
        <w:ind w:left="3300" w:hanging="420"/>
      </w:pPr>
      <w:rPr>
        <w:rFonts w:ascii="Wingdings" w:hAnsi="Wingdings" w:hint="default"/>
      </w:rPr>
    </w:lvl>
    <w:lvl w:ilvl="7">
      <w:start w:val="1"/>
      <w:numFmt w:val="bullet"/>
      <w:lvlText w:val=""/>
      <w:lvlJc w:val="left"/>
      <w:pPr>
        <w:ind w:left="3720" w:hanging="420"/>
      </w:pPr>
      <w:rPr>
        <w:rFonts w:ascii="Wingdings" w:hAnsi="Wingdings" w:hint="default"/>
      </w:rPr>
    </w:lvl>
    <w:lvl w:ilvl="8">
      <w:start w:val="1"/>
      <w:numFmt w:val="bullet"/>
      <w:lvlText w:val=""/>
      <w:lvlJc w:val="left"/>
      <w:pPr>
        <w:ind w:left="4140" w:hanging="420"/>
      </w:pPr>
      <w:rPr>
        <w:rFonts w:ascii="Wingdings" w:hAnsi="Wingdings" w:hint="default"/>
      </w:rPr>
    </w:lvl>
  </w:abstractNum>
  <w:abstractNum w:abstractNumId="3">
    <w:nsid w:val="01D320DE"/>
    <w:multiLevelType w:val="multilevel"/>
    <w:tmpl w:val="01D320DE"/>
    <w:lvl w:ilvl="0">
      <w:start w:val="1"/>
      <w:numFmt w:val="chineseCountingThousand"/>
      <w:pStyle w:val="10"/>
      <w:lvlText w:val="第%1章"/>
      <w:lvlJc w:val="left"/>
      <w:pPr>
        <w:tabs>
          <w:tab w:val="left" w:pos="1440"/>
        </w:tabs>
        <w:ind w:left="0" w:firstLine="0"/>
      </w:pPr>
      <w:rPr>
        <w:rFonts w:hint="eastAsia"/>
      </w:rPr>
    </w:lvl>
    <w:lvl w:ilvl="1">
      <w:start w:val="1"/>
      <w:numFmt w:val="decimal"/>
      <w:pStyle w:val="2"/>
      <w:isLgl/>
      <w:lvlText w:val="%1.%2"/>
      <w:lvlJc w:val="left"/>
      <w:pPr>
        <w:tabs>
          <w:tab w:val="left" w:pos="720"/>
        </w:tabs>
        <w:ind w:left="0" w:firstLine="0"/>
      </w:pPr>
      <w:rPr>
        <w:rFonts w:hint="eastAsia"/>
      </w:rPr>
    </w:lvl>
    <w:lvl w:ilvl="2">
      <w:start w:val="1"/>
      <w:numFmt w:val="decimal"/>
      <w:pStyle w:val="3"/>
      <w:isLgl/>
      <w:suff w:val="space"/>
      <w:lvlText w:val="%1.%2.%3"/>
      <w:lvlJc w:val="left"/>
      <w:pPr>
        <w:ind w:left="0" w:firstLine="0"/>
      </w:pPr>
      <w:rPr>
        <w:rFonts w:hint="eastAsia"/>
      </w:rPr>
    </w:lvl>
    <w:lvl w:ilvl="3">
      <w:start w:val="1"/>
      <w:numFmt w:val="decimal"/>
      <w:lvlText w:val=""/>
      <w:lvlJc w:val="left"/>
      <w:pPr>
        <w:tabs>
          <w:tab w:val="left" w:pos="360"/>
        </w:tabs>
        <w:ind w:left="0" w:firstLine="0"/>
      </w:pPr>
      <w:rPr>
        <w:rFonts w:hint="eastAsia"/>
      </w:rPr>
    </w:lvl>
    <w:lvl w:ilvl="4">
      <w:start w:val="1"/>
      <w:numFmt w:val="decimal"/>
      <w:lvlText w:val=""/>
      <w:lvlJc w:val="left"/>
      <w:pPr>
        <w:tabs>
          <w:tab w:val="left" w:pos="360"/>
        </w:tabs>
        <w:ind w:left="0" w:firstLine="0"/>
      </w:pPr>
      <w:rPr>
        <w:rFonts w:hint="eastAsia"/>
      </w:rPr>
    </w:lvl>
    <w:lvl w:ilvl="5">
      <w:start w:val="1"/>
      <w:numFmt w:val="decimal"/>
      <w:lvlText w:val=""/>
      <w:lvlJc w:val="left"/>
      <w:pPr>
        <w:tabs>
          <w:tab w:val="left" w:pos="360"/>
        </w:tabs>
        <w:ind w:left="0" w:firstLine="0"/>
      </w:pPr>
      <w:rPr>
        <w:rFonts w:hint="eastAsia"/>
      </w:rPr>
    </w:lvl>
    <w:lvl w:ilvl="6">
      <w:start w:val="1"/>
      <w:numFmt w:val="decimal"/>
      <w:lvlText w:val=""/>
      <w:lvlJc w:val="left"/>
      <w:pPr>
        <w:tabs>
          <w:tab w:val="left" w:pos="360"/>
        </w:tabs>
        <w:ind w:left="0" w:firstLine="0"/>
      </w:pPr>
      <w:rPr>
        <w:rFonts w:hint="eastAsia"/>
      </w:rPr>
    </w:lvl>
    <w:lvl w:ilvl="7">
      <w:start w:val="1"/>
      <w:numFmt w:val="decimal"/>
      <w:lvlText w:val=""/>
      <w:lvlJc w:val="left"/>
      <w:pPr>
        <w:tabs>
          <w:tab w:val="left" w:pos="360"/>
        </w:tabs>
        <w:ind w:left="0" w:firstLine="0"/>
      </w:pPr>
      <w:rPr>
        <w:rFonts w:hint="eastAsia"/>
      </w:rPr>
    </w:lvl>
    <w:lvl w:ilvl="8">
      <w:start w:val="1"/>
      <w:numFmt w:val="decimal"/>
      <w:lvlText w:val=""/>
      <w:lvlJc w:val="left"/>
      <w:pPr>
        <w:tabs>
          <w:tab w:val="left" w:pos="360"/>
        </w:tabs>
        <w:ind w:left="0" w:firstLine="0"/>
      </w:pPr>
      <w:rPr>
        <w:rFonts w:hint="eastAsia"/>
      </w:rPr>
    </w:lvl>
  </w:abstractNum>
  <w:abstractNum w:abstractNumId="4">
    <w:nsid w:val="16AE5335"/>
    <w:multiLevelType w:val="multilevel"/>
    <w:tmpl w:val="16AE5335"/>
    <w:lvl w:ilvl="0">
      <w:start w:val="1"/>
      <w:numFmt w:val="decimal"/>
      <w:pStyle w:val="4"/>
      <w:lvlText w:val="图4-%1."/>
      <w:lvlJc w:val="center"/>
      <w:pPr>
        <w:tabs>
          <w:tab w:val="left" w:pos="737"/>
        </w:tabs>
        <w:ind w:left="737" w:hanging="449"/>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5">
    <w:nsid w:val="1A1E1C4B"/>
    <w:multiLevelType w:val="multilevel"/>
    <w:tmpl w:val="1A1E1C4B"/>
    <w:lvl w:ilvl="0">
      <w:start w:val="1"/>
      <w:numFmt w:val="chineseCountingThousand"/>
      <w:pStyle w:val="11"/>
      <w:lvlText w:val="第%1章"/>
      <w:lvlJc w:val="left"/>
      <w:pPr>
        <w:ind w:left="420" w:hanging="420"/>
      </w:pPr>
      <w:rPr>
        <w:rFonts w:hint="eastAsia"/>
      </w:rPr>
    </w:lvl>
    <w:lvl w:ilvl="1">
      <w:start w:val="1"/>
      <w:numFmt w:val="decimal"/>
      <w:pStyle w:val="20"/>
      <w:lvlText w:val="1.%2"/>
      <w:lvlJc w:val="left"/>
      <w:pPr>
        <w:ind w:left="420" w:hanging="420"/>
      </w:pPr>
      <w:rPr>
        <w:rFonts w:ascii="Calibri Light" w:eastAsia="宋体" w:hAnsi="Calibri Light" w:cs="Calibri" w:hint="default"/>
        <w:sz w:val="32"/>
        <w:szCs w:val="32"/>
      </w:rPr>
    </w:lvl>
    <w:lvl w:ilvl="2">
      <w:start w:val="1"/>
      <w:numFmt w:val="decimal"/>
      <w:pStyle w:val="30"/>
      <w:lvlText w:val="1.1.%3"/>
      <w:lvlJc w:val="left"/>
      <w:pPr>
        <w:ind w:left="420" w:firstLine="147"/>
      </w:pPr>
      <w:rPr>
        <w:rFonts w:hint="eastAsia"/>
      </w:rPr>
    </w:lvl>
    <w:lvl w:ilvl="3">
      <w:start w:val="1"/>
      <w:numFmt w:val="decimal"/>
      <w:pStyle w:val="40"/>
      <w:lvlText w:val="%4."/>
      <w:lvlJc w:val="left"/>
      <w:pPr>
        <w:ind w:left="1680" w:hanging="420"/>
      </w:pPr>
    </w:lvl>
    <w:lvl w:ilvl="4">
      <w:start w:val="1"/>
      <w:numFmt w:val="lowerLetter"/>
      <w:pStyle w:val="5"/>
      <w:lvlText w:val="%5)"/>
      <w:lvlJc w:val="left"/>
      <w:pPr>
        <w:ind w:left="2100" w:hanging="420"/>
      </w:pPr>
    </w:lvl>
    <w:lvl w:ilvl="5">
      <w:start w:val="1"/>
      <w:numFmt w:val="lowerRoman"/>
      <w:pStyle w:val="6"/>
      <w:lvlText w:val="%6."/>
      <w:lvlJc w:val="right"/>
      <w:pPr>
        <w:ind w:left="2520" w:hanging="420"/>
      </w:pPr>
    </w:lvl>
    <w:lvl w:ilvl="6">
      <w:start w:val="1"/>
      <w:numFmt w:val="decimal"/>
      <w:pStyle w:val="7"/>
      <w:lvlText w:val="%7."/>
      <w:lvlJc w:val="left"/>
      <w:pPr>
        <w:ind w:left="2940" w:hanging="420"/>
      </w:pPr>
    </w:lvl>
    <w:lvl w:ilvl="7">
      <w:start w:val="1"/>
      <w:numFmt w:val="lowerLetter"/>
      <w:pStyle w:val="8"/>
      <w:lvlText w:val="%8)"/>
      <w:lvlJc w:val="left"/>
      <w:pPr>
        <w:ind w:left="3360" w:hanging="420"/>
      </w:pPr>
    </w:lvl>
    <w:lvl w:ilvl="8">
      <w:start w:val="1"/>
      <w:numFmt w:val="lowerRoman"/>
      <w:pStyle w:val="9"/>
      <w:lvlText w:val="%9."/>
      <w:lvlJc w:val="right"/>
      <w:pPr>
        <w:ind w:left="3780" w:hanging="420"/>
      </w:pPr>
    </w:lvl>
  </w:abstractNum>
  <w:abstractNum w:abstractNumId="6">
    <w:nsid w:val="28200F5E"/>
    <w:multiLevelType w:val="multilevel"/>
    <w:tmpl w:val="28200F5E"/>
    <w:lvl w:ilvl="0">
      <w:start w:val="1"/>
      <w:numFmt w:val="decimal"/>
      <w:pStyle w:val="a0"/>
      <w:lvlText w:val="%1)"/>
      <w:lvlJc w:val="left"/>
      <w:pPr>
        <w:ind w:left="420" w:hanging="420"/>
      </w:pPr>
      <w:rPr>
        <w:rFont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7">
    <w:nsid w:val="2D2470EB"/>
    <w:multiLevelType w:val="multilevel"/>
    <w:tmpl w:val="2D2470EB"/>
    <w:lvl w:ilvl="0">
      <w:start w:val="1"/>
      <w:numFmt w:val="bullet"/>
      <w:lvlText w:val=""/>
      <w:lvlJc w:val="left"/>
      <w:pPr>
        <w:ind w:left="420" w:hanging="420"/>
      </w:pPr>
      <w:rPr>
        <w:rFonts w:ascii="Wingdings" w:hAnsi="Wingdings" w:hint="default"/>
      </w:rPr>
    </w:lvl>
    <w:lvl w:ilvl="1">
      <w:start w:val="1"/>
      <w:numFmt w:val="decimal"/>
      <w:pStyle w:val="a1"/>
      <w:lvlText w:val="%2)"/>
      <w:lvlJc w:val="left"/>
      <w:pPr>
        <w:ind w:left="840" w:hanging="420"/>
      </w:pPr>
      <w:rPr>
        <w:rFont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nsid w:val="2E8F6958"/>
    <w:multiLevelType w:val="multilevel"/>
    <w:tmpl w:val="2E8F6958"/>
    <w:lvl w:ilvl="0">
      <w:start w:val="1"/>
      <w:numFmt w:val="decimal"/>
      <w:pStyle w:val="a2"/>
      <w:lvlText w:val="%1)"/>
      <w:lvlJc w:val="left"/>
      <w:pPr>
        <w:ind w:left="620" w:hanging="420"/>
      </w:pPr>
    </w:lvl>
    <w:lvl w:ilvl="1">
      <w:start w:val="1"/>
      <w:numFmt w:val="lowerLetter"/>
      <w:lvlText w:val="%2)"/>
      <w:lvlJc w:val="left"/>
      <w:pPr>
        <w:ind w:left="1040" w:hanging="420"/>
      </w:pPr>
    </w:lvl>
    <w:lvl w:ilvl="2">
      <w:start w:val="1"/>
      <w:numFmt w:val="lowerRoman"/>
      <w:lvlText w:val="%3."/>
      <w:lvlJc w:val="right"/>
      <w:pPr>
        <w:ind w:left="1460" w:hanging="420"/>
      </w:pPr>
    </w:lvl>
    <w:lvl w:ilvl="3">
      <w:start w:val="1"/>
      <w:numFmt w:val="decimal"/>
      <w:lvlText w:val="%4."/>
      <w:lvlJc w:val="left"/>
      <w:pPr>
        <w:ind w:left="1880" w:hanging="420"/>
      </w:pPr>
    </w:lvl>
    <w:lvl w:ilvl="4">
      <w:start w:val="1"/>
      <w:numFmt w:val="lowerLetter"/>
      <w:lvlText w:val="%5)"/>
      <w:lvlJc w:val="left"/>
      <w:pPr>
        <w:ind w:left="2300" w:hanging="420"/>
      </w:pPr>
    </w:lvl>
    <w:lvl w:ilvl="5">
      <w:start w:val="1"/>
      <w:numFmt w:val="lowerRoman"/>
      <w:lvlText w:val="%6."/>
      <w:lvlJc w:val="right"/>
      <w:pPr>
        <w:ind w:left="2720" w:hanging="420"/>
      </w:pPr>
    </w:lvl>
    <w:lvl w:ilvl="6">
      <w:start w:val="1"/>
      <w:numFmt w:val="decimal"/>
      <w:lvlText w:val="%7."/>
      <w:lvlJc w:val="left"/>
      <w:pPr>
        <w:ind w:left="3140" w:hanging="420"/>
      </w:pPr>
    </w:lvl>
    <w:lvl w:ilvl="7">
      <w:start w:val="1"/>
      <w:numFmt w:val="lowerLetter"/>
      <w:lvlText w:val="%8)"/>
      <w:lvlJc w:val="left"/>
      <w:pPr>
        <w:ind w:left="3560" w:hanging="420"/>
      </w:pPr>
    </w:lvl>
    <w:lvl w:ilvl="8">
      <w:start w:val="1"/>
      <w:numFmt w:val="lowerRoman"/>
      <w:lvlText w:val="%9."/>
      <w:lvlJc w:val="right"/>
      <w:pPr>
        <w:ind w:left="3980" w:hanging="420"/>
      </w:pPr>
    </w:lvl>
  </w:abstractNum>
  <w:abstractNum w:abstractNumId="9">
    <w:nsid w:val="30555EAE"/>
    <w:multiLevelType w:val="multilevel"/>
    <w:tmpl w:val="30555EAE"/>
    <w:lvl w:ilvl="0">
      <w:start w:val="1"/>
      <w:numFmt w:val="decimal"/>
      <w:pStyle w:val="-1-1"/>
      <w:lvlText w:val="%1."/>
      <w:lvlJc w:val="left"/>
      <w:pPr>
        <w:tabs>
          <w:tab w:val="left" w:pos="420"/>
        </w:tabs>
        <w:ind w:left="0" w:firstLine="420"/>
      </w:pPr>
      <w:rPr>
        <w:rFonts w:hint="eastAsia"/>
      </w:rPr>
    </w:lvl>
    <w:lvl w:ilvl="1">
      <w:start w:val="1"/>
      <w:numFmt w:val="decimal"/>
      <w:pStyle w:val="-1-10"/>
      <w:lvlText w:val="(%2)"/>
      <w:lvlJc w:val="left"/>
      <w:pPr>
        <w:tabs>
          <w:tab w:val="left" w:pos="420"/>
        </w:tabs>
        <w:ind w:left="800" w:hanging="380"/>
      </w:pPr>
      <w:rPr>
        <w:rFonts w:hint="eastAsia"/>
      </w:rPr>
    </w:lvl>
    <w:lvl w:ilvl="2">
      <w:start w:val="1"/>
      <w:numFmt w:val="none"/>
      <w:lvlText w:val=""/>
      <w:lvlJc w:val="left"/>
      <w:pPr>
        <w:tabs>
          <w:tab w:val="left" w:pos="-328"/>
        </w:tabs>
        <w:ind w:left="-1462" w:firstLine="400"/>
      </w:pPr>
      <w:rPr>
        <w:rFonts w:hint="eastAsia"/>
      </w:rPr>
    </w:lvl>
    <w:lvl w:ilvl="3">
      <w:start w:val="1"/>
      <w:numFmt w:val="none"/>
      <w:lvlText w:val=""/>
      <w:lvlJc w:val="left"/>
      <w:pPr>
        <w:tabs>
          <w:tab w:val="left" w:pos="-1059"/>
        </w:tabs>
        <w:ind w:left="-2193" w:firstLine="400"/>
      </w:pPr>
      <w:rPr>
        <w:rFonts w:hint="eastAsia"/>
      </w:rPr>
    </w:lvl>
    <w:lvl w:ilvl="4">
      <w:start w:val="1"/>
      <w:numFmt w:val="none"/>
      <w:lvlText w:val=""/>
      <w:lvlJc w:val="left"/>
      <w:pPr>
        <w:tabs>
          <w:tab w:val="left" w:pos="-1790"/>
        </w:tabs>
        <w:ind w:left="-2924" w:firstLine="400"/>
      </w:pPr>
      <w:rPr>
        <w:rFonts w:hint="eastAsia"/>
      </w:rPr>
    </w:lvl>
    <w:lvl w:ilvl="5">
      <w:start w:val="1"/>
      <w:numFmt w:val="decimal"/>
      <w:lvlText w:val="%1.%2.%3.%4.%5.%6"/>
      <w:lvlJc w:val="left"/>
      <w:pPr>
        <w:tabs>
          <w:tab w:val="left" w:pos="-2521"/>
        </w:tabs>
        <w:ind w:left="-3655" w:firstLine="400"/>
      </w:pPr>
      <w:rPr>
        <w:rFonts w:hint="eastAsia"/>
      </w:rPr>
    </w:lvl>
    <w:lvl w:ilvl="6">
      <w:start w:val="1"/>
      <w:numFmt w:val="decimal"/>
      <w:lvlText w:val="%1.%2.%3.%4.%5.%6.%7"/>
      <w:lvlJc w:val="left"/>
      <w:pPr>
        <w:tabs>
          <w:tab w:val="left" w:pos="-3252"/>
        </w:tabs>
        <w:ind w:left="-4386" w:firstLine="400"/>
      </w:pPr>
      <w:rPr>
        <w:rFonts w:hint="eastAsia"/>
      </w:rPr>
    </w:lvl>
    <w:lvl w:ilvl="7">
      <w:start w:val="1"/>
      <w:numFmt w:val="decimal"/>
      <w:lvlText w:val="%1.%2.%3.%4.%5.%6.%7.%8"/>
      <w:lvlJc w:val="left"/>
      <w:pPr>
        <w:tabs>
          <w:tab w:val="left" w:pos="-3983"/>
        </w:tabs>
        <w:ind w:left="-5117" w:firstLine="400"/>
      </w:pPr>
      <w:rPr>
        <w:rFonts w:hint="eastAsia"/>
      </w:rPr>
    </w:lvl>
    <w:lvl w:ilvl="8">
      <w:start w:val="1"/>
      <w:numFmt w:val="decimal"/>
      <w:lvlText w:val="%1.%2.%3.%4.%5.%6.%7.%8.%9"/>
      <w:lvlJc w:val="left"/>
      <w:pPr>
        <w:tabs>
          <w:tab w:val="left" w:pos="-4714"/>
        </w:tabs>
        <w:ind w:left="-5848" w:firstLine="400"/>
      </w:pPr>
      <w:rPr>
        <w:rFonts w:hint="eastAsia"/>
      </w:rPr>
    </w:lvl>
  </w:abstractNum>
  <w:abstractNum w:abstractNumId="10">
    <w:nsid w:val="37D3508F"/>
    <w:multiLevelType w:val="multilevel"/>
    <w:tmpl w:val="37D3508F"/>
    <w:lvl w:ilvl="0">
      <w:start w:val="5"/>
      <w:numFmt w:val="decimal"/>
      <w:lvlText w:val="%1"/>
      <w:lvlJc w:val="left"/>
      <w:pPr>
        <w:tabs>
          <w:tab w:val="left" w:pos="425"/>
        </w:tabs>
        <w:ind w:left="425" w:hanging="425"/>
      </w:pPr>
      <w:rPr>
        <w:rFonts w:hint="eastAsia"/>
      </w:rPr>
    </w:lvl>
    <w:lvl w:ilvl="1">
      <w:start w:val="1"/>
      <w:numFmt w:val="decimal"/>
      <w:pStyle w:val="MaoC2"/>
      <w:lvlText w:val="%1.%2"/>
      <w:lvlJc w:val="left"/>
      <w:pPr>
        <w:tabs>
          <w:tab w:val="left" w:pos="510"/>
        </w:tabs>
        <w:ind w:left="420" w:hanging="420"/>
      </w:pPr>
      <w:rPr>
        <w:rFonts w:hint="eastAsia"/>
      </w:rPr>
    </w:lvl>
    <w:lvl w:ilvl="2">
      <w:start w:val="1"/>
      <w:numFmt w:val="decimal"/>
      <w:lvlText w:val="%1.%2.%3"/>
      <w:lvlJc w:val="left"/>
      <w:pPr>
        <w:tabs>
          <w:tab w:val="left" w:pos="1418"/>
        </w:tabs>
        <w:ind w:left="1418" w:hanging="567"/>
      </w:pPr>
      <w:rPr>
        <w:rFonts w:hint="eastAsia"/>
      </w:rPr>
    </w:lvl>
    <w:lvl w:ilvl="3">
      <w:start w:val="1"/>
      <w:numFmt w:val="decimal"/>
      <w:lvlText w:val="%1.%2.%3.%4"/>
      <w:lvlJc w:val="left"/>
      <w:pPr>
        <w:tabs>
          <w:tab w:val="left" w:pos="1984"/>
        </w:tabs>
        <w:ind w:left="1984" w:hanging="708"/>
      </w:pPr>
      <w:rPr>
        <w:rFonts w:hint="eastAsia"/>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11">
    <w:nsid w:val="3C287EEF"/>
    <w:multiLevelType w:val="multilevel"/>
    <w:tmpl w:val="3C287EEF"/>
    <w:lvl w:ilvl="0">
      <w:start w:val="1"/>
      <w:numFmt w:val="decimal"/>
      <w:pStyle w:val="a3"/>
      <w:lvlText w:val="%1)"/>
      <w:lvlJc w:val="left"/>
      <w:pPr>
        <w:ind w:left="420" w:hanging="420"/>
      </w:pPr>
      <w:rPr>
        <w:rFonts w:ascii="Times New Roman" w:hAnsi="Times New Roman" w:cs="Times New Roman"/>
        <w:b w:val="0"/>
        <w:bCs w:val="0"/>
        <w:i w:val="0"/>
        <w:iCs w:val="0"/>
        <w:caps w:val="0"/>
        <w:smallCaps w:val="0"/>
        <w:strike w:val="0"/>
        <w:dstrike w:val="0"/>
        <w:outline w:val="0"/>
        <w:shadow w:val="0"/>
        <w:emboss w:val="0"/>
        <w:imprint w:val="0"/>
        <w:vanish w:val="0"/>
        <w:spacing w:val="0"/>
        <w:position w:val="0"/>
        <w:u w:val="none"/>
        <w:vertAlign w:val="baseli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nsid w:val="4CAA55CD"/>
    <w:multiLevelType w:val="multilevel"/>
    <w:tmpl w:val="4CAA55CD"/>
    <w:lvl w:ilvl="0">
      <w:start w:val="1"/>
      <w:numFmt w:val="bullet"/>
      <w:pStyle w:val="21"/>
      <w:lvlText w:val=""/>
      <w:lvlJc w:val="left"/>
      <w:pPr>
        <w:ind w:left="988" w:hanging="420"/>
      </w:pPr>
      <w:rPr>
        <w:rFonts w:ascii="Wingdings" w:hAnsi="Wingdings" w:hint="default"/>
      </w:rPr>
    </w:lvl>
    <w:lvl w:ilvl="1">
      <w:start w:val="1"/>
      <w:numFmt w:val="bullet"/>
      <w:lvlText w:val=""/>
      <w:lvlJc w:val="left"/>
      <w:pPr>
        <w:ind w:left="1400" w:hanging="420"/>
      </w:pPr>
      <w:rPr>
        <w:rFonts w:ascii="Wingdings" w:hAnsi="Wingdings" w:hint="default"/>
      </w:rPr>
    </w:lvl>
    <w:lvl w:ilvl="2">
      <w:start w:val="1"/>
      <w:numFmt w:val="bullet"/>
      <w:lvlText w:val=""/>
      <w:lvlJc w:val="left"/>
      <w:pPr>
        <w:ind w:left="1820" w:hanging="420"/>
      </w:pPr>
      <w:rPr>
        <w:rFonts w:ascii="Wingdings" w:hAnsi="Wingdings" w:hint="default"/>
      </w:rPr>
    </w:lvl>
    <w:lvl w:ilvl="3">
      <w:start w:val="1"/>
      <w:numFmt w:val="bullet"/>
      <w:lvlText w:val=""/>
      <w:lvlJc w:val="left"/>
      <w:pPr>
        <w:ind w:left="2240" w:hanging="420"/>
      </w:pPr>
      <w:rPr>
        <w:rFonts w:ascii="Wingdings" w:hAnsi="Wingdings" w:hint="default"/>
      </w:rPr>
    </w:lvl>
    <w:lvl w:ilvl="4">
      <w:start w:val="1"/>
      <w:numFmt w:val="bullet"/>
      <w:lvlText w:val=""/>
      <w:lvlJc w:val="left"/>
      <w:pPr>
        <w:ind w:left="2660" w:hanging="420"/>
      </w:pPr>
      <w:rPr>
        <w:rFonts w:ascii="Wingdings" w:hAnsi="Wingdings" w:hint="default"/>
      </w:rPr>
    </w:lvl>
    <w:lvl w:ilvl="5">
      <w:start w:val="1"/>
      <w:numFmt w:val="bullet"/>
      <w:lvlText w:val=""/>
      <w:lvlJc w:val="left"/>
      <w:pPr>
        <w:ind w:left="3080" w:hanging="420"/>
      </w:pPr>
      <w:rPr>
        <w:rFonts w:ascii="Wingdings" w:hAnsi="Wingdings" w:hint="default"/>
      </w:rPr>
    </w:lvl>
    <w:lvl w:ilvl="6">
      <w:start w:val="1"/>
      <w:numFmt w:val="bullet"/>
      <w:lvlText w:val=""/>
      <w:lvlJc w:val="left"/>
      <w:pPr>
        <w:ind w:left="3500" w:hanging="420"/>
      </w:pPr>
      <w:rPr>
        <w:rFonts w:ascii="Wingdings" w:hAnsi="Wingdings" w:hint="default"/>
      </w:rPr>
    </w:lvl>
    <w:lvl w:ilvl="7">
      <w:start w:val="1"/>
      <w:numFmt w:val="bullet"/>
      <w:lvlText w:val=""/>
      <w:lvlJc w:val="left"/>
      <w:pPr>
        <w:ind w:left="3920" w:hanging="420"/>
      </w:pPr>
      <w:rPr>
        <w:rFonts w:ascii="Wingdings" w:hAnsi="Wingdings" w:hint="default"/>
      </w:rPr>
    </w:lvl>
    <w:lvl w:ilvl="8">
      <w:start w:val="1"/>
      <w:numFmt w:val="bullet"/>
      <w:lvlText w:val=""/>
      <w:lvlJc w:val="left"/>
      <w:pPr>
        <w:ind w:left="4340" w:hanging="420"/>
      </w:pPr>
      <w:rPr>
        <w:rFonts w:ascii="Wingdings" w:hAnsi="Wingdings" w:hint="default"/>
      </w:rPr>
    </w:lvl>
  </w:abstractNum>
  <w:abstractNum w:abstractNumId="13">
    <w:nsid w:val="570941F9"/>
    <w:multiLevelType w:val="multilevel"/>
    <w:tmpl w:val="570941F9"/>
    <w:lvl w:ilvl="0">
      <w:start w:val="1"/>
      <w:numFmt w:val="decimal"/>
      <w:pStyle w:val="50"/>
      <w:lvlText w:val="%1."/>
      <w:lvlJc w:val="left"/>
      <w:pPr>
        <w:tabs>
          <w:tab w:val="left" w:pos="900"/>
        </w:tabs>
        <w:ind w:left="90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4">
    <w:nsid w:val="5D4A37DC"/>
    <w:multiLevelType w:val="multilevel"/>
    <w:tmpl w:val="5D4A37DC"/>
    <w:lvl w:ilvl="0">
      <w:start w:val="1"/>
      <w:numFmt w:val="decimal"/>
      <w:pStyle w:val="a4"/>
      <w:lvlText w:val="%1)"/>
      <w:lvlJc w:val="left"/>
      <w:pPr>
        <w:ind w:left="982" w:hanging="420"/>
      </w:pPr>
    </w:lvl>
    <w:lvl w:ilvl="1">
      <w:start w:val="1"/>
      <w:numFmt w:val="lowerLetter"/>
      <w:lvlText w:val="%2)"/>
      <w:lvlJc w:val="left"/>
      <w:pPr>
        <w:ind w:left="1402" w:hanging="420"/>
      </w:pPr>
    </w:lvl>
    <w:lvl w:ilvl="2">
      <w:start w:val="1"/>
      <w:numFmt w:val="lowerRoman"/>
      <w:lvlText w:val="%3."/>
      <w:lvlJc w:val="right"/>
      <w:pPr>
        <w:ind w:left="1822" w:hanging="420"/>
      </w:pPr>
    </w:lvl>
    <w:lvl w:ilvl="3">
      <w:start w:val="1"/>
      <w:numFmt w:val="decimal"/>
      <w:lvlText w:val="%4."/>
      <w:lvlJc w:val="left"/>
      <w:pPr>
        <w:ind w:left="2242" w:hanging="420"/>
      </w:pPr>
    </w:lvl>
    <w:lvl w:ilvl="4">
      <w:start w:val="1"/>
      <w:numFmt w:val="lowerLetter"/>
      <w:lvlText w:val="%5)"/>
      <w:lvlJc w:val="left"/>
      <w:pPr>
        <w:ind w:left="2662" w:hanging="420"/>
      </w:pPr>
    </w:lvl>
    <w:lvl w:ilvl="5">
      <w:start w:val="1"/>
      <w:numFmt w:val="lowerRoman"/>
      <w:lvlText w:val="%6."/>
      <w:lvlJc w:val="right"/>
      <w:pPr>
        <w:ind w:left="3082" w:hanging="420"/>
      </w:pPr>
    </w:lvl>
    <w:lvl w:ilvl="6">
      <w:start w:val="1"/>
      <w:numFmt w:val="decimal"/>
      <w:lvlText w:val="%7."/>
      <w:lvlJc w:val="left"/>
      <w:pPr>
        <w:ind w:left="3502" w:hanging="420"/>
      </w:pPr>
    </w:lvl>
    <w:lvl w:ilvl="7">
      <w:start w:val="1"/>
      <w:numFmt w:val="lowerLetter"/>
      <w:lvlText w:val="%8)"/>
      <w:lvlJc w:val="left"/>
      <w:pPr>
        <w:ind w:left="3922" w:hanging="420"/>
      </w:pPr>
    </w:lvl>
    <w:lvl w:ilvl="8">
      <w:start w:val="1"/>
      <w:numFmt w:val="lowerRoman"/>
      <w:lvlText w:val="%9."/>
      <w:lvlJc w:val="right"/>
      <w:pPr>
        <w:ind w:left="4342" w:hanging="420"/>
      </w:pPr>
    </w:lvl>
  </w:abstractNum>
  <w:abstractNum w:abstractNumId="15">
    <w:nsid w:val="5F8239D3"/>
    <w:multiLevelType w:val="singleLevel"/>
    <w:tmpl w:val="5F8239D3"/>
    <w:lvl w:ilvl="0">
      <w:start w:val="1"/>
      <w:numFmt w:val="bullet"/>
      <w:pStyle w:val="BulletedItems--Level2"/>
      <w:lvlText w:val=""/>
      <w:lvlJc w:val="left"/>
      <w:pPr>
        <w:tabs>
          <w:tab w:val="left" w:pos="360"/>
        </w:tabs>
        <w:ind w:left="360" w:hanging="360"/>
      </w:pPr>
      <w:rPr>
        <w:rFonts w:ascii="Wingdings" w:hAnsi="Wingdings" w:hint="default"/>
      </w:rPr>
    </w:lvl>
  </w:abstractNum>
  <w:abstractNum w:abstractNumId="16">
    <w:nsid w:val="682F2EA2"/>
    <w:multiLevelType w:val="multilevel"/>
    <w:tmpl w:val="682F2EA2"/>
    <w:lvl w:ilvl="0">
      <w:start w:val="1"/>
      <w:numFmt w:val="chineseCountingThousand"/>
      <w:pStyle w:val="a5"/>
      <w:lvlText w:val="第%1章"/>
      <w:lvlJc w:val="left"/>
      <w:pPr>
        <w:tabs>
          <w:tab w:val="left" w:pos="340"/>
        </w:tabs>
        <w:ind w:left="0" w:firstLine="0"/>
      </w:pPr>
      <w:rPr>
        <w:rFonts w:hint="eastAsia"/>
      </w:rPr>
    </w:lvl>
    <w:lvl w:ilvl="1">
      <w:start w:val="1"/>
      <w:numFmt w:val="decimal"/>
      <w:pStyle w:val="a6"/>
      <w:isLgl/>
      <w:suff w:val="space"/>
      <w:lvlText w:val="%1.%2"/>
      <w:lvlJc w:val="left"/>
      <w:pPr>
        <w:ind w:left="0" w:firstLine="0"/>
      </w:pPr>
      <w:rPr>
        <w:rFonts w:hint="eastAsia"/>
      </w:rPr>
    </w:lvl>
    <w:lvl w:ilvl="2">
      <w:start w:val="1"/>
      <w:numFmt w:val="decimal"/>
      <w:pStyle w:val="a7"/>
      <w:isLgl/>
      <w:suff w:val="space"/>
      <w:lvlText w:val="%1.%2.%3"/>
      <w:lvlJc w:val="left"/>
      <w:pPr>
        <w:ind w:left="0" w:firstLine="0"/>
      </w:pPr>
      <w:rPr>
        <w:rFonts w:hint="eastAsia"/>
      </w:rPr>
    </w:lvl>
    <w:lvl w:ilvl="3">
      <w:start w:val="1"/>
      <w:numFmt w:val="decimal"/>
      <w:pStyle w:val="a8"/>
      <w:isLgl/>
      <w:suff w:val="space"/>
      <w:lvlText w:val="%1.%2.%3.%4"/>
      <w:lvlJc w:val="left"/>
      <w:pPr>
        <w:ind w:left="0" w:firstLine="0"/>
      </w:pPr>
      <w:rPr>
        <w:b w:val="0"/>
        <w:bCs w:val="0"/>
        <w:i w:val="0"/>
        <w:iCs w:val="0"/>
        <w:caps w:val="0"/>
        <w:smallCaps w:val="0"/>
        <w:strike w:val="0"/>
        <w:dstrike w:val="0"/>
        <w:outline w:val="0"/>
        <w:shadow w:val="0"/>
        <w:emboss w:val="0"/>
        <w:imprint w:val="0"/>
        <w:vanish w:val="0"/>
        <w:spacing w:val="0"/>
        <w:position w:val="0"/>
        <w:u w:val="none"/>
        <w:vertAlign w:val="baseline"/>
      </w:rPr>
    </w:lvl>
    <w:lvl w:ilvl="4">
      <w:start w:val="1"/>
      <w:numFmt w:val="decimal"/>
      <w:pStyle w:val="a9"/>
      <w:isLgl/>
      <w:suff w:val="space"/>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7">
    <w:nsid w:val="6D314D68"/>
    <w:multiLevelType w:val="multilevel"/>
    <w:tmpl w:val="6D314D68"/>
    <w:lvl w:ilvl="0">
      <w:start w:val="1"/>
      <w:numFmt w:val="decimal"/>
      <w:pStyle w:val="aa"/>
      <w:lvlText w:val="%1)"/>
      <w:lvlJc w:val="left"/>
      <w:pPr>
        <w:ind w:left="980" w:hanging="420"/>
      </w:pPr>
      <w:rPr>
        <w:b w:val="0"/>
        <w:bCs w:val="0"/>
        <w:i w:val="0"/>
        <w:iCs w:val="0"/>
        <w:caps w:val="0"/>
        <w:smallCaps w:val="0"/>
        <w:strike w:val="0"/>
        <w:dstrike w:val="0"/>
        <w:outline w:val="0"/>
        <w:shadow w:val="0"/>
        <w:emboss w:val="0"/>
        <w:imprint w:val="0"/>
        <w:vanish w:val="0"/>
        <w:spacing w:val="0"/>
        <w:position w:val="0"/>
        <w:u w:val="none"/>
        <w:vertAlign w:val="baseline"/>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18">
    <w:nsid w:val="7B0E2BCA"/>
    <w:multiLevelType w:val="multilevel"/>
    <w:tmpl w:val="7B0E2BCA"/>
    <w:lvl w:ilvl="0">
      <w:start w:val="1"/>
      <w:numFmt w:val="bullet"/>
      <w:pStyle w:val="ALTP"/>
      <w:lvlText w:val=""/>
      <w:lvlJc w:val="left"/>
      <w:pPr>
        <w:tabs>
          <w:tab w:val="left" w:pos="420"/>
        </w:tabs>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9">
    <w:nsid w:val="7DD51E1B"/>
    <w:multiLevelType w:val="multilevel"/>
    <w:tmpl w:val="7DD51E1B"/>
    <w:lvl w:ilvl="0">
      <w:start w:val="1"/>
      <w:numFmt w:val="decimal"/>
      <w:pStyle w:val="pan"/>
      <w:suff w:val="space"/>
      <w:lvlText w:val="%1"/>
      <w:lvlJc w:val="left"/>
      <w:pPr>
        <w:ind w:left="0" w:firstLine="0"/>
      </w:pPr>
      <w:rPr>
        <w:rFonts w:hint="eastAsia"/>
      </w:rPr>
    </w:lvl>
    <w:lvl w:ilvl="1">
      <w:start w:val="1"/>
      <w:numFmt w:val="decimal"/>
      <w:pStyle w:val="pan2"/>
      <w:suff w:val="space"/>
      <w:lvlText w:val="%1.%2"/>
      <w:lvlJc w:val="left"/>
      <w:pPr>
        <w:ind w:left="0" w:firstLine="0"/>
      </w:pPr>
      <w:rPr>
        <w:rFonts w:hint="eastAsia"/>
      </w:rPr>
    </w:lvl>
    <w:lvl w:ilvl="2">
      <w:start w:val="1"/>
      <w:numFmt w:val="decimal"/>
      <w:pStyle w:val="pan3"/>
      <w:suff w:val="space"/>
      <w:lvlText w:val="%1.%2.%3"/>
      <w:lvlJc w:val="left"/>
      <w:pPr>
        <w:ind w:left="0" w:firstLine="0"/>
      </w:pPr>
      <w:rPr>
        <w:rFonts w:hint="eastAsia"/>
      </w:rPr>
    </w:lvl>
    <w:lvl w:ilvl="3">
      <w:start w:val="1"/>
      <w:numFmt w:val="decimal"/>
      <w:pStyle w:val="pan4"/>
      <w:suff w:val="space"/>
      <w:lvlText w:val="%1.%2.%3.%4"/>
      <w:lvlJc w:val="left"/>
      <w:pPr>
        <w:ind w:left="0" w:firstLine="0"/>
      </w:pPr>
      <w:rPr>
        <w:rFonts w:hint="eastAsia"/>
      </w:rPr>
    </w:lvl>
    <w:lvl w:ilvl="4">
      <w:start w:val="1"/>
      <w:numFmt w:val="decimal"/>
      <w:pStyle w:val="pan5"/>
      <w:suff w:val="space"/>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num w:numId="1">
    <w:abstractNumId w:val="5"/>
  </w:num>
  <w:num w:numId="2">
    <w:abstractNumId w:val="12"/>
  </w:num>
  <w:num w:numId="3">
    <w:abstractNumId w:val="10"/>
  </w:num>
  <w:num w:numId="4">
    <w:abstractNumId w:val="4"/>
  </w:num>
  <w:num w:numId="5">
    <w:abstractNumId w:val="2"/>
  </w:num>
  <w:num w:numId="6">
    <w:abstractNumId w:val="6"/>
  </w:num>
  <w:num w:numId="7">
    <w:abstractNumId w:val="9"/>
    <w:lvlOverride w:ilvl="0">
      <w:lvl w:ilvl="0" w:tentative="1">
        <w:start w:val="1"/>
        <w:numFmt w:val="decimal"/>
        <w:pStyle w:val="-1-1"/>
        <w:lvlText w:val="%1."/>
        <w:lvlJc w:val="left"/>
        <w:pPr>
          <w:tabs>
            <w:tab w:val="left" w:pos="420"/>
          </w:tabs>
          <w:ind w:left="0" w:firstLine="420"/>
        </w:pPr>
        <w:rPr>
          <w:rFonts w:hint="eastAsia"/>
        </w:rPr>
      </w:lvl>
    </w:lvlOverride>
    <w:lvlOverride w:ilvl="1">
      <w:lvl w:ilvl="1" w:tentative="1">
        <w:start w:val="1"/>
        <w:numFmt w:val="decimal"/>
        <w:pStyle w:val="-1-10"/>
        <w:lvlText w:val="(%2)"/>
        <w:lvlJc w:val="left"/>
        <w:pPr>
          <w:tabs>
            <w:tab w:val="left" w:pos="420"/>
          </w:tabs>
          <w:ind w:left="800" w:hanging="380"/>
        </w:pPr>
        <w:rPr>
          <w:rFonts w:hint="eastAsia"/>
        </w:rPr>
      </w:lvl>
    </w:lvlOverride>
    <w:lvlOverride w:ilvl="2">
      <w:lvl w:ilvl="2" w:tentative="1">
        <w:start w:val="1"/>
        <w:numFmt w:val="none"/>
        <w:lvlText w:val=""/>
        <w:lvlJc w:val="left"/>
        <w:pPr>
          <w:tabs>
            <w:tab w:val="left" w:pos="-328"/>
          </w:tabs>
          <w:ind w:left="-1462" w:firstLine="400"/>
        </w:pPr>
        <w:rPr>
          <w:rFonts w:hint="eastAsia"/>
        </w:rPr>
      </w:lvl>
    </w:lvlOverride>
    <w:lvlOverride w:ilvl="3">
      <w:lvl w:ilvl="3" w:tentative="1">
        <w:start w:val="1"/>
        <w:numFmt w:val="none"/>
        <w:lvlText w:val=""/>
        <w:lvlJc w:val="left"/>
        <w:pPr>
          <w:tabs>
            <w:tab w:val="left" w:pos="-1059"/>
          </w:tabs>
          <w:ind w:left="-2193" w:firstLine="400"/>
        </w:pPr>
        <w:rPr>
          <w:rFonts w:hint="eastAsia"/>
        </w:rPr>
      </w:lvl>
    </w:lvlOverride>
    <w:lvlOverride w:ilvl="4">
      <w:lvl w:ilvl="4" w:tentative="1">
        <w:start w:val="1"/>
        <w:numFmt w:val="none"/>
        <w:lvlText w:val=""/>
        <w:lvlJc w:val="left"/>
        <w:pPr>
          <w:tabs>
            <w:tab w:val="left" w:pos="-1790"/>
          </w:tabs>
          <w:ind w:left="-2924" w:firstLine="400"/>
        </w:pPr>
        <w:rPr>
          <w:rFonts w:hint="eastAsia"/>
        </w:rPr>
      </w:lvl>
    </w:lvlOverride>
    <w:lvlOverride w:ilvl="5">
      <w:lvl w:ilvl="5" w:tentative="1">
        <w:start w:val="1"/>
        <w:numFmt w:val="decimal"/>
        <w:lvlText w:val="%1.%2.%3.%4.%5.%6"/>
        <w:lvlJc w:val="left"/>
        <w:pPr>
          <w:tabs>
            <w:tab w:val="left" w:pos="-2521"/>
          </w:tabs>
          <w:ind w:left="-3655" w:firstLine="400"/>
        </w:pPr>
        <w:rPr>
          <w:rFonts w:hint="eastAsia"/>
        </w:rPr>
      </w:lvl>
    </w:lvlOverride>
    <w:lvlOverride w:ilvl="6">
      <w:lvl w:ilvl="6" w:tentative="1">
        <w:start w:val="1"/>
        <w:numFmt w:val="decimal"/>
        <w:lvlText w:val="%1.%2.%3.%4.%5.%6.%7"/>
        <w:lvlJc w:val="left"/>
        <w:pPr>
          <w:tabs>
            <w:tab w:val="left" w:pos="-3252"/>
          </w:tabs>
          <w:ind w:left="-4386" w:firstLine="400"/>
        </w:pPr>
        <w:rPr>
          <w:rFonts w:hint="eastAsia"/>
        </w:rPr>
      </w:lvl>
    </w:lvlOverride>
    <w:lvlOverride w:ilvl="7">
      <w:lvl w:ilvl="7" w:tentative="1">
        <w:start w:val="1"/>
        <w:numFmt w:val="decimal"/>
        <w:lvlText w:val="%1.%2.%3.%4.%5.%6.%7.%8"/>
        <w:lvlJc w:val="left"/>
        <w:pPr>
          <w:tabs>
            <w:tab w:val="left" w:pos="-3983"/>
          </w:tabs>
          <w:ind w:left="-5117" w:firstLine="400"/>
        </w:pPr>
        <w:rPr>
          <w:rFonts w:hint="eastAsia"/>
        </w:rPr>
      </w:lvl>
    </w:lvlOverride>
    <w:lvlOverride w:ilvl="8">
      <w:lvl w:ilvl="8" w:tentative="1">
        <w:start w:val="1"/>
        <w:numFmt w:val="decimal"/>
        <w:lvlText w:val="%1.%2.%3.%4.%5.%6.%7.%8.%9"/>
        <w:lvlJc w:val="left"/>
        <w:pPr>
          <w:tabs>
            <w:tab w:val="left" w:pos="-4714"/>
          </w:tabs>
          <w:ind w:left="-5848" w:firstLine="400"/>
        </w:pPr>
        <w:rPr>
          <w:rFonts w:hint="eastAsia"/>
        </w:rPr>
      </w:lvl>
    </w:lvlOverride>
  </w:num>
  <w:num w:numId="8">
    <w:abstractNumId w:val="0"/>
  </w:num>
  <w:num w:numId="9">
    <w:abstractNumId w:val="18"/>
  </w:num>
  <w:num w:numId="10">
    <w:abstractNumId w:val="3"/>
  </w:num>
  <w:num w:numId="11">
    <w:abstractNumId w:val="13"/>
  </w:num>
  <w:num w:numId="12">
    <w:abstractNumId w:val="15"/>
  </w:num>
  <w:num w:numId="13">
    <w:abstractNumId w:val="1"/>
  </w:num>
  <w:num w:numId="14">
    <w:abstractNumId w:val="19"/>
  </w:num>
  <w:num w:numId="15">
    <w:abstractNumId w:val="16"/>
  </w:num>
  <w:num w:numId="16">
    <w:abstractNumId w:val="8"/>
  </w:num>
  <w:num w:numId="17">
    <w:abstractNumId w:val="14"/>
  </w:num>
  <w:num w:numId="18">
    <w:abstractNumId w:val="17"/>
  </w:num>
  <w:num w:numId="19">
    <w:abstractNumId w:val="11"/>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1443E"/>
    <w:rsid w:val="000003BB"/>
    <w:rsid w:val="00013031"/>
    <w:rsid w:val="00015F3C"/>
    <w:rsid w:val="00025899"/>
    <w:rsid w:val="0002754B"/>
    <w:rsid w:val="000514A7"/>
    <w:rsid w:val="000524BD"/>
    <w:rsid w:val="00056752"/>
    <w:rsid w:val="00070BBA"/>
    <w:rsid w:val="00071CE9"/>
    <w:rsid w:val="00074CA6"/>
    <w:rsid w:val="00081288"/>
    <w:rsid w:val="00092AD2"/>
    <w:rsid w:val="00094200"/>
    <w:rsid w:val="000A1FB9"/>
    <w:rsid w:val="000A2010"/>
    <w:rsid w:val="000A6169"/>
    <w:rsid w:val="000B66B1"/>
    <w:rsid w:val="000B75C0"/>
    <w:rsid w:val="000C4A41"/>
    <w:rsid w:val="000D2507"/>
    <w:rsid w:val="000F73CD"/>
    <w:rsid w:val="00102541"/>
    <w:rsid w:val="00140AB6"/>
    <w:rsid w:val="00145056"/>
    <w:rsid w:val="0015330E"/>
    <w:rsid w:val="001549F5"/>
    <w:rsid w:val="00154FE9"/>
    <w:rsid w:val="00162DED"/>
    <w:rsid w:val="00163983"/>
    <w:rsid w:val="00174EED"/>
    <w:rsid w:val="00182274"/>
    <w:rsid w:val="0018578F"/>
    <w:rsid w:val="00186B7C"/>
    <w:rsid w:val="0018753B"/>
    <w:rsid w:val="001A1B4E"/>
    <w:rsid w:val="001A4154"/>
    <w:rsid w:val="001A41B8"/>
    <w:rsid w:val="001A626F"/>
    <w:rsid w:val="001B3311"/>
    <w:rsid w:val="001B43E6"/>
    <w:rsid w:val="001C16C9"/>
    <w:rsid w:val="001D13DE"/>
    <w:rsid w:val="001E1132"/>
    <w:rsid w:val="001E13B4"/>
    <w:rsid w:val="001E237C"/>
    <w:rsid w:val="001E431C"/>
    <w:rsid w:val="001E5300"/>
    <w:rsid w:val="001E6ABB"/>
    <w:rsid w:val="00226B46"/>
    <w:rsid w:val="002271FD"/>
    <w:rsid w:val="00236149"/>
    <w:rsid w:val="00240AC9"/>
    <w:rsid w:val="00242A61"/>
    <w:rsid w:val="0024526E"/>
    <w:rsid w:val="00256904"/>
    <w:rsid w:val="002769E9"/>
    <w:rsid w:val="002A0343"/>
    <w:rsid w:val="002A278F"/>
    <w:rsid w:val="002B67B3"/>
    <w:rsid w:val="002B6E55"/>
    <w:rsid w:val="002C121C"/>
    <w:rsid w:val="002D46B9"/>
    <w:rsid w:val="00313114"/>
    <w:rsid w:val="0032191E"/>
    <w:rsid w:val="00323339"/>
    <w:rsid w:val="003237B2"/>
    <w:rsid w:val="00324222"/>
    <w:rsid w:val="003262D3"/>
    <w:rsid w:val="00326499"/>
    <w:rsid w:val="00326C48"/>
    <w:rsid w:val="003407D3"/>
    <w:rsid w:val="00341B91"/>
    <w:rsid w:val="00351122"/>
    <w:rsid w:val="003519EE"/>
    <w:rsid w:val="003532F6"/>
    <w:rsid w:val="00354B2E"/>
    <w:rsid w:val="0035792D"/>
    <w:rsid w:val="00360144"/>
    <w:rsid w:val="00371741"/>
    <w:rsid w:val="003953B6"/>
    <w:rsid w:val="003A3902"/>
    <w:rsid w:val="003A4108"/>
    <w:rsid w:val="003A5152"/>
    <w:rsid w:val="003A5343"/>
    <w:rsid w:val="003B66DD"/>
    <w:rsid w:val="003C0105"/>
    <w:rsid w:val="003C0DF4"/>
    <w:rsid w:val="003D7342"/>
    <w:rsid w:val="003F677B"/>
    <w:rsid w:val="0041443E"/>
    <w:rsid w:val="004326AD"/>
    <w:rsid w:val="0043777C"/>
    <w:rsid w:val="00442B79"/>
    <w:rsid w:val="00442E5A"/>
    <w:rsid w:val="00444A5C"/>
    <w:rsid w:val="00447129"/>
    <w:rsid w:val="0045285B"/>
    <w:rsid w:val="00454115"/>
    <w:rsid w:val="004575F4"/>
    <w:rsid w:val="00460B61"/>
    <w:rsid w:val="004627F4"/>
    <w:rsid w:val="00465F35"/>
    <w:rsid w:val="004665E8"/>
    <w:rsid w:val="00470017"/>
    <w:rsid w:val="004704BE"/>
    <w:rsid w:val="00475653"/>
    <w:rsid w:val="00486A31"/>
    <w:rsid w:val="00493076"/>
    <w:rsid w:val="004A6DC7"/>
    <w:rsid w:val="004B033E"/>
    <w:rsid w:val="004B0D6A"/>
    <w:rsid w:val="004B14D7"/>
    <w:rsid w:val="004C0F98"/>
    <w:rsid w:val="004C7BF2"/>
    <w:rsid w:val="004D3289"/>
    <w:rsid w:val="004E4D8C"/>
    <w:rsid w:val="004E7631"/>
    <w:rsid w:val="004F1E27"/>
    <w:rsid w:val="004F3B47"/>
    <w:rsid w:val="004F6026"/>
    <w:rsid w:val="00503D36"/>
    <w:rsid w:val="005046E2"/>
    <w:rsid w:val="005125DA"/>
    <w:rsid w:val="00516EB6"/>
    <w:rsid w:val="00520835"/>
    <w:rsid w:val="0052511D"/>
    <w:rsid w:val="005308E4"/>
    <w:rsid w:val="00531087"/>
    <w:rsid w:val="00541CC6"/>
    <w:rsid w:val="005552BC"/>
    <w:rsid w:val="0055704C"/>
    <w:rsid w:val="0056138E"/>
    <w:rsid w:val="00564874"/>
    <w:rsid w:val="005805D6"/>
    <w:rsid w:val="00580FB1"/>
    <w:rsid w:val="00584998"/>
    <w:rsid w:val="005A11A0"/>
    <w:rsid w:val="005C36F1"/>
    <w:rsid w:val="005D3C2C"/>
    <w:rsid w:val="005D3ECC"/>
    <w:rsid w:val="00600CB6"/>
    <w:rsid w:val="00605E4F"/>
    <w:rsid w:val="006273E4"/>
    <w:rsid w:val="006430D7"/>
    <w:rsid w:val="0064339C"/>
    <w:rsid w:val="0064438C"/>
    <w:rsid w:val="006462C1"/>
    <w:rsid w:val="00654638"/>
    <w:rsid w:val="00654FDA"/>
    <w:rsid w:val="00671107"/>
    <w:rsid w:val="00672583"/>
    <w:rsid w:val="00676937"/>
    <w:rsid w:val="006B0C6C"/>
    <w:rsid w:val="006B4158"/>
    <w:rsid w:val="006B536E"/>
    <w:rsid w:val="006C1589"/>
    <w:rsid w:val="006D5A36"/>
    <w:rsid w:val="006E3748"/>
    <w:rsid w:val="006E4521"/>
    <w:rsid w:val="006F7FAA"/>
    <w:rsid w:val="0071022F"/>
    <w:rsid w:val="00710B0C"/>
    <w:rsid w:val="0072788E"/>
    <w:rsid w:val="00741C33"/>
    <w:rsid w:val="0074298E"/>
    <w:rsid w:val="00752F3B"/>
    <w:rsid w:val="00773DF8"/>
    <w:rsid w:val="007A03CF"/>
    <w:rsid w:val="007B1D5B"/>
    <w:rsid w:val="007C7A97"/>
    <w:rsid w:val="007D1CDB"/>
    <w:rsid w:val="007D3447"/>
    <w:rsid w:val="007D3DAF"/>
    <w:rsid w:val="007E5F74"/>
    <w:rsid w:val="007F2F2B"/>
    <w:rsid w:val="007F33CB"/>
    <w:rsid w:val="00806EAA"/>
    <w:rsid w:val="00821527"/>
    <w:rsid w:val="008267A2"/>
    <w:rsid w:val="0084775F"/>
    <w:rsid w:val="00852E69"/>
    <w:rsid w:val="00853B80"/>
    <w:rsid w:val="0085415A"/>
    <w:rsid w:val="00857C3B"/>
    <w:rsid w:val="00875474"/>
    <w:rsid w:val="008A60B3"/>
    <w:rsid w:val="008B7E49"/>
    <w:rsid w:val="008C52CE"/>
    <w:rsid w:val="008C71E9"/>
    <w:rsid w:val="008D0780"/>
    <w:rsid w:val="008F310A"/>
    <w:rsid w:val="008F7201"/>
    <w:rsid w:val="0091683B"/>
    <w:rsid w:val="00931275"/>
    <w:rsid w:val="00931BBF"/>
    <w:rsid w:val="00937EF8"/>
    <w:rsid w:val="00945729"/>
    <w:rsid w:val="00950C55"/>
    <w:rsid w:val="00950E12"/>
    <w:rsid w:val="00952277"/>
    <w:rsid w:val="009574AF"/>
    <w:rsid w:val="009702A2"/>
    <w:rsid w:val="00974EB0"/>
    <w:rsid w:val="009831A7"/>
    <w:rsid w:val="00984245"/>
    <w:rsid w:val="00986B10"/>
    <w:rsid w:val="009A29DF"/>
    <w:rsid w:val="009A5D67"/>
    <w:rsid w:val="009A65AB"/>
    <w:rsid w:val="009C32FE"/>
    <w:rsid w:val="009C4414"/>
    <w:rsid w:val="009D2FE3"/>
    <w:rsid w:val="00A01C7E"/>
    <w:rsid w:val="00A11FBD"/>
    <w:rsid w:val="00A14B36"/>
    <w:rsid w:val="00A1539F"/>
    <w:rsid w:val="00A25B39"/>
    <w:rsid w:val="00A25ECE"/>
    <w:rsid w:val="00A31276"/>
    <w:rsid w:val="00A3233A"/>
    <w:rsid w:val="00A344E8"/>
    <w:rsid w:val="00A45D93"/>
    <w:rsid w:val="00A60659"/>
    <w:rsid w:val="00A72D4C"/>
    <w:rsid w:val="00A74CE9"/>
    <w:rsid w:val="00A9422D"/>
    <w:rsid w:val="00AA1056"/>
    <w:rsid w:val="00AA7D52"/>
    <w:rsid w:val="00AB2918"/>
    <w:rsid w:val="00AB4B0F"/>
    <w:rsid w:val="00AD509A"/>
    <w:rsid w:val="00AE6411"/>
    <w:rsid w:val="00AF2AB2"/>
    <w:rsid w:val="00AF2BC0"/>
    <w:rsid w:val="00B033F0"/>
    <w:rsid w:val="00B16AF3"/>
    <w:rsid w:val="00B3234E"/>
    <w:rsid w:val="00B33B20"/>
    <w:rsid w:val="00B363B1"/>
    <w:rsid w:val="00B413DB"/>
    <w:rsid w:val="00B41F7B"/>
    <w:rsid w:val="00B5397C"/>
    <w:rsid w:val="00B81621"/>
    <w:rsid w:val="00B9057D"/>
    <w:rsid w:val="00B96701"/>
    <w:rsid w:val="00BA1298"/>
    <w:rsid w:val="00BA52EC"/>
    <w:rsid w:val="00BB0387"/>
    <w:rsid w:val="00BC71BB"/>
    <w:rsid w:val="00BD3B2E"/>
    <w:rsid w:val="00C010A7"/>
    <w:rsid w:val="00C06CEE"/>
    <w:rsid w:val="00C12C2D"/>
    <w:rsid w:val="00C25B45"/>
    <w:rsid w:val="00C35623"/>
    <w:rsid w:val="00C579D6"/>
    <w:rsid w:val="00C606FD"/>
    <w:rsid w:val="00C61FA7"/>
    <w:rsid w:val="00C63951"/>
    <w:rsid w:val="00C72E0A"/>
    <w:rsid w:val="00C776AD"/>
    <w:rsid w:val="00CB1F07"/>
    <w:rsid w:val="00CC4831"/>
    <w:rsid w:val="00CD0270"/>
    <w:rsid w:val="00CD3B35"/>
    <w:rsid w:val="00CD6D96"/>
    <w:rsid w:val="00CD7014"/>
    <w:rsid w:val="00CE37EC"/>
    <w:rsid w:val="00CE4EF3"/>
    <w:rsid w:val="00D016F3"/>
    <w:rsid w:val="00D141A5"/>
    <w:rsid w:val="00D21734"/>
    <w:rsid w:val="00D309C0"/>
    <w:rsid w:val="00D36C0D"/>
    <w:rsid w:val="00D44267"/>
    <w:rsid w:val="00D53284"/>
    <w:rsid w:val="00D65CA3"/>
    <w:rsid w:val="00D965C6"/>
    <w:rsid w:val="00DA44CA"/>
    <w:rsid w:val="00DA6987"/>
    <w:rsid w:val="00DB400C"/>
    <w:rsid w:val="00DB4DE4"/>
    <w:rsid w:val="00DB4FE0"/>
    <w:rsid w:val="00DB5A37"/>
    <w:rsid w:val="00DC4268"/>
    <w:rsid w:val="00DE3A0E"/>
    <w:rsid w:val="00E273E9"/>
    <w:rsid w:val="00E468D2"/>
    <w:rsid w:val="00E63CA8"/>
    <w:rsid w:val="00E82873"/>
    <w:rsid w:val="00EC1DF4"/>
    <w:rsid w:val="00EC5C26"/>
    <w:rsid w:val="00ED2BC0"/>
    <w:rsid w:val="00EE773B"/>
    <w:rsid w:val="00EF04D2"/>
    <w:rsid w:val="00F309E2"/>
    <w:rsid w:val="00F63F8D"/>
    <w:rsid w:val="00F65437"/>
    <w:rsid w:val="00F73337"/>
    <w:rsid w:val="00F75FB0"/>
    <w:rsid w:val="00F83E92"/>
    <w:rsid w:val="00F90D60"/>
    <w:rsid w:val="00FC2E4E"/>
    <w:rsid w:val="00FC3627"/>
    <w:rsid w:val="00FE294D"/>
    <w:rsid w:val="00FF7B61"/>
    <w:rsid w:val="00FF7BA9"/>
    <w:rsid w:val="0DA24D56"/>
    <w:rsid w:val="1D1900BD"/>
    <w:rsid w:val="1D4E304F"/>
    <w:rsid w:val="282861E1"/>
    <w:rsid w:val="28330482"/>
    <w:rsid w:val="2B9D768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rules v:ext="edit">
        <o:r id="V:Rule1" type="connector" idref="#直接箭头连接符 8"/>
      </o:rules>
    </o:shapelayout>
  </w:shapeDefaults>
  <w:decimalSymbol w:val="."/>
  <w:listSeparator w:val=","/>
  <w15:docId w15:val="{7E2332DC-9B36-426F-BDB6-43FDCD16C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unhideWhenUsed="1"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qFormat="1"/>
    <w:lsdException w:name="toc 5" w:semiHidden="1" w:uiPriority="0" w:unhideWhenUsed="1" w:qFormat="1"/>
    <w:lsdException w:name="toc 6" w:semiHidden="1" w:uiPriority="0" w:unhideWhenUsed="1" w:qFormat="1"/>
    <w:lsdException w:name="toc 7" w:semiHidden="1" w:uiPriority="0" w:unhideWhenUsed="1" w:qFormat="1"/>
    <w:lsdException w:name="toc 8" w:semiHidden="1" w:uiPriority="0" w:unhideWhenUsed="1" w:qFormat="1"/>
    <w:lsdException w:name="toc 9" w:semiHidden="1" w:uiPriority="0" w:unhideWhenUsed="1" w:qFormat="1"/>
    <w:lsdException w:name="Normal Indent" w:semiHidden="1" w:uiPriority="0" w:unhideWhenUsed="1" w:qFormat="1"/>
    <w:lsdException w:name="footnote text" w:semiHidden="1"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qFormat="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qFormat="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0" w:unhideWhenUsed="1" w:qFormat="1"/>
    <w:lsdException w:name="Body Text Indent 3" w:semiHidden="1" w:uiPriority="0" w:unhideWhenUsed="1" w:qFormat="1"/>
    <w:lsdException w:name="Block Text" w:semiHidden="1" w:unhideWhenUsed="1"/>
    <w:lsdException w:name="Hyperlink" w:semiHidden="1" w:unhideWhenUsed="1" w:qFormat="1"/>
    <w:lsdException w:name="FollowedHyperlink" w:semiHidden="1" w:unhideWhenUsed="1" w:qFormat="1"/>
    <w:lsdException w:name="Strong" w:uiPriority="0" w:qFormat="1"/>
    <w:lsdException w:name="Emphasis" w:uiPriority="0" w:qFormat="1"/>
    <w:lsdException w:name="Document Map" w:semiHidden="1" w:uiPriority="0" w:unhideWhenUsed="1" w:qFormat="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iPriority="0" w:unhideWhenUsed="1" w:qFormat="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b">
    <w:name w:val="Normal"/>
    <w:qFormat/>
    <w:rsid w:val="00C35623"/>
    <w:pPr>
      <w:widowControl w:val="0"/>
      <w:jc w:val="both"/>
    </w:pPr>
    <w:rPr>
      <w:kern w:val="2"/>
      <w:sz w:val="21"/>
      <w:szCs w:val="22"/>
    </w:rPr>
  </w:style>
  <w:style w:type="paragraph" w:styleId="12">
    <w:name w:val="heading 1"/>
    <w:basedOn w:val="ab"/>
    <w:next w:val="ab"/>
    <w:link w:val="1Char"/>
    <w:qFormat/>
    <w:rsid w:val="00C35623"/>
    <w:pPr>
      <w:keepNext/>
      <w:keepLines/>
      <w:spacing w:beforeLines="150" w:afterLines="150"/>
      <w:ind w:left="420" w:hanging="420"/>
      <w:jc w:val="center"/>
      <w:outlineLvl w:val="0"/>
    </w:pPr>
    <w:rPr>
      <w:rFonts w:ascii="Times New Roman" w:eastAsia="宋体" w:hAnsi="Times New Roman" w:cs="Times New Roman"/>
      <w:b/>
      <w:bCs/>
      <w:kern w:val="44"/>
      <w:sz w:val="44"/>
      <w:szCs w:val="44"/>
      <w:lang w:val="de-CH"/>
    </w:rPr>
  </w:style>
  <w:style w:type="paragraph" w:styleId="20">
    <w:name w:val="heading 2"/>
    <w:basedOn w:val="ab"/>
    <w:next w:val="ab"/>
    <w:link w:val="2Char"/>
    <w:qFormat/>
    <w:rsid w:val="00C35623"/>
    <w:pPr>
      <w:numPr>
        <w:ilvl w:val="1"/>
        <w:numId w:val="1"/>
      </w:numPr>
      <w:autoSpaceDE w:val="0"/>
      <w:autoSpaceDN w:val="0"/>
      <w:adjustRightInd w:val="0"/>
      <w:jc w:val="left"/>
      <w:outlineLvl w:val="1"/>
    </w:pPr>
    <w:rPr>
      <w:rFonts w:ascii="仿宋_GB2312" w:eastAsia="仿宋_GB2312" w:hAnsi="Verdana" w:cs="Times New Roman"/>
      <w:b/>
      <w:bCs/>
      <w:color w:val="000000"/>
      <w:kern w:val="0"/>
      <w:sz w:val="32"/>
      <w:szCs w:val="32"/>
      <w:lang w:val="zh-CN"/>
    </w:rPr>
  </w:style>
  <w:style w:type="paragraph" w:styleId="30">
    <w:name w:val="heading 3"/>
    <w:basedOn w:val="40"/>
    <w:next w:val="ab"/>
    <w:link w:val="3Char1"/>
    <w:qFormat/>
    <w:rsid w:val="00C35623"/>
    <w:pPr>
      <w:numPr>
        <w:ilvl w:val="2"/>
      </w:numPr>
      <w:spacing w:before="260" w:after="260" w:line="240" w:lineRule="auto"/>
      <w:ind w:left="720" w:hanging="432"/>
      <w:outlineLvl w:val="2"/>
    </w:pPr>
    <w:rPr>
      <w:rFonts w:ascii="宋体" w:eastAsia="宋体" w:hAnsi="宋体"/>
      <w:sz w:val="24"/>
      <w:szCs w:val="32"/>
    </w:rPr>
  </w:style>
  <w:style w:type="paragraph" w:styleId="40">
    <w:name w:val="heading 4"/>
    <w:basedOn w:val="ab"/>
    <w:next w:val="ab"/>
    <w:link w:val="4Char"/>
    <w:qFormat/>
    <w:rsid w:val="00C35623"/>
    <w:pPr>
      <w:keepNext/>
      <w:keepLines/>
      <w:widowControl/>
      <w:numPr>
        <w:ilvl w:val="3"/>
        <w:numId w:val="1"/>
      </w:numPr>
      <w:shd w:val="clear" w:color="auto" w:fill="FFFFFF"/>
      <w:tabs>
        <w:tab w:val="left" w:pos="426"/>
      </w:tabs>
      <w:adjustRightInd w:val="0"/>
      <w:snapToGrid w:val="0"/>
      <w:spacing w:before="280" w:after="290" w:line="376" w:lineRule="auto"/>
      <w:ind w:left="864" w:hanging="144"/>
      <w:outlineLvl w:val="3"/>
    </w:pPr>
    <w:rPr>
      <w:rFonts w:ascii="Arial" w:eastAsia="黑体" w:hAnsi="Arial" w:cs="Times New Roman"/>
      <w:b/>
      <w:bCs/>
      <w:sz w:val="28"/>
      <w:szCs w:val="28"/>
    </w:rPr>
  </w:style>
  <w:style w:type="paragraph" w:styleId="5">
    <w:name w:val="heading 5"/>
    <w:basedOn w:val="ab"/>
    <w:next w:val="ab"/>
    <w:link w:val="5Char"/>
    <w:unhideWhenUsed/>
    <w:qFormat/>
    <w:rsid w:val="00C35623"/>
    <w:pPr>
      <w:keepNext/>
      <w:keepLines/>
      <w:numPr>
        <w:ilvl w:val="4"/>
        <w:numId w:val="1"/>
      </w:numPr>
      <w:spacing w:before="280" w:after="290" w:line="376" w:lineRule="auto"/>
      <w:outlineLvl w:val="4"/>
    </w:pPr>
    <w:rPr>
      <w:b/>
      <w:bCs/>
      <w:sz w:val="28"/>
      <w:szCs w:val="28"/>
    </w:rPr>
  </w:style>
  <w:style w:type="paragraph" w:styleId="6">
    <w:name w:val="heading 6"/>
    <w:basedOn w:val="ab"/>
    <w:next w:val="ac"/>
    <w:link w:val="6Char"/>
    <w:qFormat/>
    <w:rsid w:val="00C35623"/>
    <w:pPr>
      <w:keepNext/>
      <w:keepLines/>
      <w:widowControl/>
      <w:numPr>
        <w:ilvl w:val="5"/>
        <w:numId w:val="1"/>
      </w:numPr>
      <w:shd w:val="clear" w:color="auto" w:fill="FFFFFF"/>
      <w:tabs>
        <w:tab w:val="left" w:pos="426"/>
      </w:tabs>
      <w:adjustRightInd w:val="0"/>
      <w:snapToGrid w:val="0"/>
      <w:spacing w:before="240" w:after="64" w:line="320" w:lineRule="auto"/>
      <w:ind w:left="1152" w:hanging="432"/>
      <w:outlineLvl w:val="5"/>
    </w:pPr>
    <w:rPr>
      <w:rFonts w:ascii="Arial" w:eastAsia="黑体" w:hAnsi="Arial" w:cs="Times New Roman"/>
      <w:b/>
      <w:sz w:val="24"/>
      <w:szCs w:val="20"/>
    </w:rPr>
  </w:style>
  <w:style w:type="paragraph" w:styleId="7">
    <w:name w:val="heading 7"/>
    <w:basedOn w:val="ab"/>
    <w:next w:val="ac"/>
    <w:link w:val="7Char"/>
    <w:qFormat/>
    <w:rsid w:val="00C35623"/>
    <w:pPr>
      <w:keepNext/>
      <w:keepLines/>
      <w:widowControl/>
      <w:numPr>
        <w:ilvl w:val="6"/>
        <w:numId w:val="1"/>
      </w:numPr>
      <w:shd w:val="clear" w:color="auto" w:fill="FFFFFF"/>
      <w:tabs>
        <w:tab w:val="left" w:pos="426"/>
      </w:tabs>
      <w:adjustRightInd w:val="0"/>
      <w:snapToGrid w:val="0"/>
      <w:spacing w:before="240" w:after="64" w:line="320" w:lineRule="auto"/>
      <w:ind w:left="1296" w:hanging="288"/>
      <w:outlineLvl w:val="6"/>
    </w:pPr>
    <w:rPr>
      <w:rFonts w:ascii="Times New Roman" w:eastAsia="宋体" w:hAnsi="Times New Roman" w:cs="Times New Roman"/>
      <w:b/>
      <w:sz w:val="24"/>
      <w:szCs w:val="20"/>
    </w:rPr>
  </w:style>
  <w:style w:type="paragraph" w:styleId="8">
    <w:name w:val="heading 8"/>
    <w:basedOn w:val="ab"/>
    <w:next w:val="ac"/>
    <w:link w:val="8Char"/>
    <w:qFormat/>
    <w:rsid w:val="00C35623"/>
    <w:pPr>
      <w:keepNext/>
      <w:keepLines/>
      <w:widowControl/>
      <w:numPr>
        <w:ilvl w:val="7"/>
        <w:numId w:val="1"/>
      </w:numPr>
      <w:shd w:val="clear" w:color="auto" w:fill="FFFFFF"/>
      <w:tabs>
        <w:tab w:val="left" w:pos="426"/>
      </w:tabs>
      <w:adjustRightInd w:val="0"/>
      <w:snapToGrid w:val="0"/>
      <w:spacing w:before="240" w:after="64" w:line="320" w:lineRule="auto"/>
      <w:ind w:left="1440" w:hanging="432"/>
      <w:outlineLvl w:val="7"/>
    </w:pPr>
    <w:rPr>
      <w:rFonts w:ascii="Arial" w:eastAsia="黑体" w:hAnsi="Arial" w:cs="Times New Roman"/>
      <w:sz w:val="24"/>
      <w:szCs w:val="20"/>
    </w:rPr>
  </w:style>
  <w:style w:type="paragraph" w:styleId="9">
    <w:name w:val="heading 9"/>
    <w:basedOn w:val="ab"/>
    <w:next w:val="ac"/>
    <w:link w:val="9Char"/>
    <w:qFormat/>
    <w:rsid w:val="00C35623"/>
    <w:pPr>
      <w:keepNext/>
      <w:keepLines/>
      <w:widowControl/>
      <w:numPr>
        <w:ilvl w:val="8"/>
        <w:numId w:val="1"/>
      </w:numPr>
      <w:shd w:val="clear" w:color="auto" w:fill="FFFFFF"/>
      <w:tabs>
        <w:tab w:val="left" w:pos="426"/>
      </w:tabs>
      <w:adjustRightInd w:val="0"/>
      <w:snapToGrid w:val="0"/>
      <w:spacing w:before="240" w:after="64" w:line="320" w:lineRule="auto"/>
      <w:ind w:left="1584" w:hanging="144"/>
      <w:outlineLvl w:val="8"/>
    </w:pPr>
    <w:rPr>
      <w:rFonts w:ascii="Arial" w:eastAsia="黑体" w:hAnsi="Arial" w:cs="Times New Roman"/>
      <w:szCs w:val="20"/>
    </w:rPr>
  </w:style>
  <w:style w:type="character" w:default="1" w:styleId="ad">
    <w:name w:val="Default Paragraph Font"/>
    <w:uiPriority w:val="1"/>
    <w:semiHidden/>
    <w:unhideWhenUsed/>
  </w:style>
  <w:style w:type="table" w:default="1" w:styleId="ae">
    <w:name w:val="Normal Table"/>
    <w:uiPriority w:val="99"/>
    <w:semiHidden/>
    <w:unhideWhenUsed/>
    <w:tblPr>
      <w:tblInd w:w="0" w:type="dxa"/>
      <w:tblCellMar>
        <w:top w:w="0" w:type="dxa"/>
        <w:left w:w="108" w:type="dxa"/>
        <w:bottom w:w="0" w:type="dxa"/>
        <w:right w:w="108" w:type="dxa"/>
      </w:tblCellMar>
    </w:tblPr>
  </w:style>
  <w:style w:type="numbering" w:default="1" w:styleId="af">
    <w:name w:val="No List"/>
    <w:uiPriority w:val="99"/>
    <w:semiHidden/>
    <w:unhideWhenUsed/>
  </w:style>
  <w:style w:type="paragraph" w:styleId="ac">
    <w:name w:val="Normal Indent"/>
    <w:basedOn w:val="ab"/>
    <w:link w:val="Char"/>
    <w:qFormat/>
    <w:rsid w:val="00C35623"/>
    <w:pPr>
      <w:ind w:firstLine="420"/>
    </w:pPr>
    <w:rPr>
      <w:rFonts w:ascii="Calibri" w:eastAsia="宋体" w:hAnsi="Calibri" w:cs="Times New Roman" w:hint="eastAsia"/>
      <w:szCs w:val="20"/>
    </w:rPr>
  </w:style>
  <w:style w:type="paragraph" w:styleId="af0">
    <w:name w:val="annotation subject"/>
    <w:basedOn w:val="af1"/>
    <w:next w:val="af1"/>
    <w:link w:val="Char0"/>
    <w:qFormat/>
    <w:rsid w:val="00C35623"/>
    <w:pPr>
      <w:autoSpaceDE/>
      <w:autoSpaceDN/>
      <w:adjustRightInd/>
      <w:textAlignment w:val="auto"/>
    </w:pPr>
    <w:rPr>
      <w:rFonts w:ascii="Times New Roman"/>
      <w:b/>
      <w:bCs/>
      <w:kern w:val="2"/>
      <w:sz w:val="21"/>
      <w:szCs w:val="24"/>
    </w:rPr>
  </w:style>
  <w:style w:type="paragraph" w:styleId="af1">
    <w:name w:val="annotation text"/>
    <w:basedOn w:val="ab"/>
    <w:link w:val="Char1"/>
    <w:uiPriority w:val="99"/>
    <w:qFormat/>
    <w:rsid w:val="00C35623"/>
    <w:pPr>
      <w:widowControl/>
      <w:shd w:val="clear" w:color="auto" w:fill="FFFFFF"/>
      <w:tabs>
        <w:tab w:val="left" w:pos="426"/>
      </w:tabs>
      <w:autoSpaceDE w:val="0"/>
      <w:autoSpaceDN w:val="0"/>
      <w:adjustRightInd w:val="0"/>
      <w:snapToGrid w:val="0"/>
      <w:spacing w:line="360" w:lineRule="auto"/>
      <w:jc w:val="left"/>
      <w:textAlignment w:val="baseline"/>
    </w:pPr>
    <w:rPr>
      <w:rFonts w:ascii="宋体" w:eastAsia="宋体" w:hAnsi="Times New Roman" w:cs="Times New Roman"/>
      <w:kern w:val="0"/>
      <w:sz w:val="34"/>
      <w:szCs w:val="20"/>
    </w:rPr>
  </w:style>
  <w:style w:type="paragraph" w:styleId="70">
    <w:name w:val="toc 7"/>
    <w:basedOn w:val="ab"/>
    <w:next w:val="ab"/>
    <w:qFormat/>
    <w:rsid w:val="00C35623"/>
    <w:pPr>
      <w:widowControl/>
      <w:shd w:val="clear" w:color="auto" w:fill="FFFFFF"/>
      <w:tabs>
        <w:tab w:val="left" w:pos="426"/>
      </w:tabs>
      <w:adjustRightInd w:val="0"/>
      <w:snapToGrid w:val="0"/>
      <w:spacing w:line="360" w:lineRule="auto"/>
      <w:ind w:left="1260"/>
      <w:jc w:val="left"/>
    </w:pPr>
    <w:rPr>
      <w:rFonts w:ascii="宋体" w:eastAsia="宋体" w:hAnsi="宋体" w:cs="宋体"/>
      <w:kern w:val="0"/>
      <w:szCs w:val="21"/>
    </w:rPr>
  </w:style>
  <w:style w:type="paragraph" w:styleId="21">
    <w:name w:val="List Number 2"/>
    <w:basedOn w:val="ab"/>
    <w:qFormat/>
    <w:rsid w:val="00C35623"/>
    <w:pPr>
      <w:widowControl/>
      <w:numPr>
        <w:numId w:val="2"/>
      </w:numPr>
      <w:shd w:val="clear" w:color="auto" w:fill="FFFFFF"/>
      <w:tabs>
        <w:tab w:val="left" w:pos="426"/>
        <w:tab w:val="left" w:pos="820"/>
      </w:tabs>
      <w:adjustRightInd w:val="0"/>
      <w:snapToGrid w:val="0"/>
      <w:spacing w:afterLines="50" w:line="360" w:lineRule="auto"/>
    </w:pPr>
    <w:rPr>
      <w:rFonts w:ascii="宋体" w:eastAsia="宋体" w:hAnsi="宋体" w:cs="宋体"/>
      <w:kern w:val="0"/>
      <w:sz w:val="24"/>
      <w:szCs w:val="20"/>
    </w:rPr>
  </w:style>
  <w:style w:type="paragraph" w:styleId="af2">
    <w:name w:val="caption"/>
    <w:basedOn w:val="ab"/>
    <w:next w:val="ab"/>
    <w:qFormat/>
    <w:rsid w:val="00C35623"/>
    <w:pPr>
      <w:widowControl/>
      <w:shd w:val="clear" w:color="auto" w:fill="FFFFFF"/>
      <w:tabs>
        <w:tab w:val="left" w:pos="426"/>
      </w:tabs>
      <w:adjustRightInd w:val="0"/>
      <w:snapToGrid w:val="0"/>
      <w:spacing w:line="360" w:lineRule="auto"/>
    </w:pPr>
    <w:rPr>
      <w:rFonts w:ascii="Arial" w:eastAsia="黑体" w:hAnsi="Arial" w:cs="Arial"/>
      <w:kern w:val="0"/>
      <w:sz w:val="20"/>
      <w:szCs w:val="20"/>
    </w:rPr>
  </w:style>
  <w:style w:type="paragraph" w:styleId="af3">
    <w:name w:val="List Bullet"/>
    <w:basedOn w:val="ab"/>
    <w:qFormat/>
    <w:rsid w:val="00C35623"/>
    <w:pPr>
      <w:widowControl/>
      <w:shd w:val="clear" w:color="auto" w:fill="FFFFFF"/>
      <w:tabs>
        <w:tab w:val="left" w:pos="360"/>
        <w:tab w:val="left" w:pos="426"/>
      </w:tabs>
      <w:adjustRightInd w:val="0"/>
      <w:snapToGrid w:val="0"/>
      <w:spacing w:line="360" w:lineRule="auto"/>
      <w:ind w:left="360" w:hangingChars="200" w:hanging="360"/>
    </w:pPr>
    <w:rPr>
      <w:rFonts w:ascii="宋体" w:eastAsia="宋体" w:hAnsi="宋体" w:cs="宋体"/>
      <w:kern w:val="0"/>
      <w:szCs w:val="20"/>
    </w:rPr>
  </w:style>
  <w:style w:type="paragraph" w:styleId="af4">
    <w:name w:val="Document Map"/>
    <w:basedOn w:val="ab"/>
    <w:link w:val="Char2"/>
    <w:semiHidden/>
    <w:qFormat/>
    <w:rsid w:val="00C35623"/>
    <w:pPr>
      <w:widowControl/>
      <w:shd w:val="clear" w:color="auto" w:fill="000080"/>
      <w:tabs>
        <w:tab w:val="left" w:pos="426"/>
      </w:tabs>
      <w:adjustRightInd w:val="0"/>
      <w:snapToGrid w:val="0"/>
      <w:spacing w:line="360" w:lineRule="auto"/>
    </w:pPr>
    <w:rPr>
      <w:rFonts w:ascii="Times New Roman" w:eastAsia="宋体" w:hAnsi="Times New Roman" w:cs="Times New Roman"/>
      <w:szCs w:val="24"/>
    </w:rPr>
  </w:style>
  <w:style w:type="paragraph" w:styleId="af5">
    <w:name w:val="toa heading"/>
    <w:basedOn w:val="ab"/>
    <w:next w:val="ab"/>
    <w:qFormat/>
    <w:rsid w:val="00C35623"/>
    <w:pPr>
      <w:widowControl/>
      <w:shd w:val="clear" w:color="auto" w:fill="FFFFFF"/>
      <w:tabs>
        <w:tab w:val="left" w:pos="426"/>
      </w:tabs>
      <w:adjustRightInd w:val="0"/>
      <w:snapToGrid w:val="0"/>
      <w:spacing w:before="120" w:line="360" w:lineRule="auto"/>
    </w:pPr>
    <w:rPr>
      <w:rFonts w:ascii="Arial" w:eastAsia="宋体" w:hAnsi="Arial" w:cs="宋体"/>
      <w:kern w:val="0"/>
      <w:sz w:val="24"/>
      <w:szCs w:val="20"/>
    </w:rPr>
  </w:style>
  <w:style w:type="paragraph" w:styleId="31">
    <w:name w:val="Body Text 3"/>
    <w:basedOn w:val="ab"/>
    <w:link w:val="3Char"/>
    <w:qFormat/>
    <w:rsid w:val="00C35623"/>
    <w:pPr>
      <w:widowControl/>
      <w:shd w:val="clear" w:color="auto" w:fill="FFFFFF"/>
      <w:tabs>
        <w:tab w:val="left" w:pos="426"/>
      </w:tabs>
      <w:adjustRightInd w:val="0"/>
      <w:snapToGrid w:val="0"/>
      <w:spacing w:after="120" w:line="360" w:lineRule="auto"/>
    </w:pPr>
    <w:rPr>
      <w:rFonts w:ascii="Times New Roman" w:eastAsia="宋体" w:hAnsi="Times New Roman" w:cs="Times New Roman"/>
      <w:sz w:val="16"/>
      <w:szCs w:val="16"/>
    </w:rPr>
  </w:style>
  <w:style w:type="paragraph" w:styleId="af6">
    <w:name w:val="Body Text"/>
    <w:basedOn w:val="ab"/>
    <w:link w:val="Char3"/>
    <w:qFormat/>
    <w:rsid w:val="00C35623"/>
    <w:pPr>
      <w:widowControl/>
      <w:shd w:val="clear" w:color="auto" w:fill="FFFFFF"/>
      <w:tabs>
        <w:tab w:val="left" w:pos="426"/>
      </w:tabs>
      <w:adjustRightInd w:val="0"/>
      <w:snapToGrid w:val="0"/>
      <w:spacing w:line="360" w:lineRule="auto"/>
    </w:pPr>
    <w:rPr>
      <w:rFonts w:ascii="宋体" w:eastAsia="宋体" w:hAnsi="宋体" w:cs="宋体"/>
      <w:b/>
      <w:bCs/>
      <w:kern w:val="0"/>
      <w:sz w:val="24"/>
      <w:szCs w:val="24"/>
    </w:rPr>
  </w:style>
  <w:style w:type="paragraph" w:styleId="af7">
    <w:name w:val="Body Text Indent"/>
    <w:basedOn w:val="ab"/>
    <w:link w:val="Char4"/>
    <w:qFormat/>
    <w:rsid w:val="00C35623"/>
    <w:pPr>
      <w:widowControl/>
      <w:shd w:val="clear" w:color="auto" w:fill="FFFFFF"/>
      <w:tabs>
        <w:tab w:val="left" w:pos="426"/>
      </w:tabs>
      <w:adjustRightInd w:val="0"/>
      <w:snapToGrid w:val="0"/>
      <w:spacing w:line="360" w:lineRule="auto"/>
      <w:ind w:firstLineChars="200" w:firstLine="420"/>
    </w:pPr>
    <w:rPr>
      <w:rFonts w:ascii="Times New Roman" w:eastAsia="宋体" w:hAnsi="Times New Roman" w:cs="Times New Roman"/>
      <w:szCs w:val="24"/>
    </w:rPr>
  </w:style>
  <w:style w:type="paragraph" w:styleId="51">
    <w:name w:val="toc 5"/>
    <w:basedOn w:val="ab"/>
    <w:next w:val="ab"/>
    <w:qFormat/>
    <w:rsid w:val="00C35623"/>
    <w:pPr>
      <w:widowControl/>
      <w:shd w:val="clear" w:color="auto" w:fill="FFFFFF"/>
      <w:tabs>
        <w:tab w:val="left" w:pos="426"/>
      </w:tabs>
      <w:adjustRightInd w:val="0"/>
      <w:snapToGrid w:val="0"/>
      <w:spacing w:line="360" w:lineRule="auto"/>
      <w:ind w:left="840"/>
      <w:jc w:val="left"/>
    </w:pPr>
    <w:rPr>
      <w:rFonts w:ascii="宋体" w:eastAsia="宋体" w:hAnsi="宋体" w:cs="宋体"/>
      <w:kern w:val="0"/>
      <w:szCs w:val="21"/>
    </w:rPr>
  </w:style>
  <w:style w:type="paragraph" w:styleId="32">
    <w:name w:val="toc 3"/>
    <w:basedOn w:val="ab"/>
    <w:next w:val="ab"/>
    <w:uiPriority w:val="39"/>
    <w:qFormat/>
    <w:rsid w:val="00C35623"/>
    <w:pPr>
      <w:widowControl/>
      <w:shd w:val="clear" w:color="auto" w:fill="FFFFFF"/>
      <w:tabs>
        <w:tab w:val="left" w:pos="426"/>
      </w:tabs>
      <w:adjustRightInd w:val="0"/>
      <w:snapToGrid w:val="0"/>
      <w:spacing w:line="360" w:lineRule="auto"/>
      <w:ind w:left="420"/>
      <w:jc w:val="left"/>
    </w:pPr>
    <w:rPr>
      <w:rFonts w:ascii="宋体" w:eastAsia="宋体" w:hAnsi="宋体" w:cs="宋体"/>
      <w:i/>
      <w:iCs/>
      <w:kern w:val="0"/>
      <w:szCs w:val="24"/>
    </w:rPr>
  </w:style>
  <w:style w:type="paragraph" w:styleId="af8">
    <w:name w:val="Plain Text"/>
    <w:basedOn w:val="ab"/>
    <w:link w:val="Char5"/>
    <w:qFormat/>
    <w:rsid w:val="00C35623"/>
    <w:pPr>
      <w:widowControl/>
      <w:shd w:val="clear" w:color="auto" w:fill="FFFFFF"/>
      <w:tabs>
        <w:tab w:val="left" w:pos="426"/>
      </w:tabs>
      <w:adjustRightInd w:val="0"/>
      <w:snapToGrid w:val="0"/>
      <w:spacing w:line="360" w:lineRule="auto"/>
    </w:pPr>
    <w:rPr>
      <w:rFonts w:ascii="宋体" w:eastAsia="宋体" w:hAnsi="Courier New" w:cs="Times New Roman"/>
      <w:szCs w:val="20"/>
    </w:rPr>
  </w:style>
  <w:style w:type="paragraph" w:styleId="80">
    <w:name w:val="toc 8"/>
    <w:basedOn w:val="ab"/>
    <w:next w:val="ab"/>
    <w:qFormat/>
    <w:rsid w:val="00C35623"/>
    <w:pPr>
      <w:widowControl/>
      <w:shd w:val="clear" w:color="auto" w:fill="FFFFFF"/>
      <w:tabs>
        <w:tab w:val="left" w:pos="426"/>
      </w:tabs>
      <w:adjustRightInd w:val="0"/>
      <w:snapToGrid w:val="0"/>
      <w:spacing w:line="360" w:lineRule="auto"/>
      <w:ind w:left="1470"/>
      <w:jc w:val="left"/>
    </w:pPr>
    <w:rPr>
      <w:rFonts w:ascii="宋体" w:eastAsia="宋体" w:hAnsi="宋体" w:cs="宋体"/>
      <w:kern w:val="0"/>
      <w:szCs w:val="21"/>
    </w:rPr>
  </w:style>
  <w:style w:type="paragraph" w:styleId="af9">
    <w:name w:val="Date"/>
    <w:basedOn w:val="ab"/>
    <w:next w:val="ab"/>
    <w:link w:val="Char6"/>
    <w:qFormat/>
    <w:rsid w:val="00C35623"/>
    <w:pPr>
      <w:ind w:leftChars="2500" w:left="100"/>
    </w:pPr>
    <w:rPr>
      <w:rFonts w:ascii="Times New Roman" w:eastAsia="宋体" w:hAnsi="Times New Roman" w:cs="Times New Roman"/>
      <w:sz w:val="28"/>
      <w:szCs w:val="24"/>
    </w:rPr>
  </w:style>
  <w:style w:type="paragraph" w:styleId="22">
    <w:name w:val="Body Text Indent 2"/>
    <w:basedOn w:val="ab"/>
    <w:link w:val="2Char0"/>
    <w:qFormat/>
    <w:rsid w:val="00C35623"/>
    <w:pPr>
      <w:widowControl/>
      <w:shd w:val="clear" w:color="auto" w:fill="FFFFFF"/>
      <w:tabs>
        <w:tab w:val="left" w:pos="426"/>
      </w:tabs>
      <w:adjustRightInd w:val="0"/>
      <w:snapToGrid w:val="0"/>
      <w:spacing w:beforeLines="50" w:afterLines="50" w:line="120" w:lineRule="auto"/>
      <w:ind w:firstLineChars="400" w:firstLine="840"/>
      <w:jc w:val="left"/>
    </w:pPr>
    <w:rPr>
      <w:rFonts w:ascii="宋体" w:eastAsia="宋体" w:hAnsi="宋体" w:cs="Times New Roman"/>
      <w:szCs w:val="24"/>
    </w:rPr>
  </w:style>
  <w:style w:type="paragraph" w:styleId="afa">
    <w:name w:val="Balloon Text"/>
    <w:basedOn w:val="ab"/>
    <w:link w:val="Char7"/>
    <w:uiPriority w:val="99"/>
    <w:semiHidden/>
    <w:qFormat/>
    <w:rsid w:val="00C35623"/>
    <w:pPr>
      <w:widowControl/>
      <w:shd w:val="clear" w:color="auto" w:fill="FFFFFF"/>
      <w:tabs>
        <w:tab w:val="left" w:pos="426"/>
      </w:tabs>
      <w:adjustRightInd w:val="0"/>
      <w:snapToGrid w:val="0"/>
      <w:spacing w:line="360" w:lineRule="auto"/>
    </w:pPr>
    <w:rPr>
      <w:rFonts w:ascii="Times New Roman" w:eastAsia="宋体" w:hAnsi="Times New Roman" w:cs="Times New Roman"/>
      <w:sz w:val="18"/>
      <w:szCs w:val="18"/>
    </w:rPr>
  </w:style>
  <w:style w:type="paragraph" w:styleId="afb">
    <w:name w:val="footer"/>
    <w:basedOn w:val="ab"/>
    <w:link w:val="Char8"/>
    <w:uiPriority w:val="99"/>
    <w:unhideWhenUsed/>
    <w:qFormat/>
    <w:rsid w:val="00C35623"/>
    <w:pPr>
      <w:tabs>
        <w:tab w:val="center" w:pos="4153"/>
        <w:tab w:val="right" w:pos="8306"/>
      </w:tabs>
      <w:snapToGrid w:val="0"/>
      <w:jc w:val="left"/>
    </w:pPr>
    <w:rPr>
      <w:sz w:val="18"/>
      <w:szCs w:val="18"/>
    </w:rPr>
  </w:style>
  <w:style w:type="paragraph" w:styleId="afc">
    <w:name w:val="header"/>
    <w:basedOn w:val="ab"/>
    <w:link w:val="Char9"/>
    <w:uiPriority w:val="99"/>
    <w:unhideWhenUsed/>
    <w:qFormat/>
    <w:rsid w:val="00C35623"/>
    <w:pPr>
      <w:pBdr>
        <w:bottom w:val="single" w:sz="6" w:space="1" w:color="auto"/>
      </w:pBdr>
      <w:tabs>
        <w:tab w:val="center" w:pos="4153"/>
        <w:tab w:val="right" w:pos="8306"/>
      </w:tabs>
      <w:snapToGrid w:val="0"/>
      <w:jc w:val="center"/>
    </w:pPr>
    <w:rPr>
      <w:sz w:val="18"/>
      <w:szCs w:val="18"/>
    </w:rPr>
  </w:style>
  <w:style w:type="paragraph" w:styleId="13">
    <w:name w:val="toc 1"/>
    <w:basedOn w:val="ab"/>
    <w:next w:val="ab"/>
    <w:uiPriority w:val="39"/>
    <w:qFormat/>
    <w:rsid w:val="00C35623"/>
    <w:pPr>
      <w:widowControl/>
      <w:shd w:val="clear" w:color="auto" w:fill="FFFFFF"/>
      <w:tabs>
        <w:tab w:val="left" w:pos="426"/>
        <w:tab w:val="right" w:leader="dot" w:pos="8789"/>
      </w:tabs>
      <w:spacing w:before="120" w:after="120" w:line="360" w:lineRule="auto"/>
      <w:jc w:val="left"/>
    </w:pPr>
    <w:rPr>
      <w:rFonts w:ascii="宋体" w:eastAsia="宋体" w:hAnsi="宋体" w:cs="宋体"/>
      <w:b/>
      <w:bCs/>
      <w:caps/>
      <w:kern w:val="0"/>
      <w:sz w:val="28"/>
      <w:szCs w:val="24"/>
    </w:rPr>
  </w:style>
  <w:style w:type="paragraph" w:styleId="41">
    <w:name w:val="toc 4"/>
    <w:basedOn w:val="ab"/>
    <w:next w:val="ab"/>
    <w:qFormat/>
    <w:rsid w:val="00C35623"/>
    <w:pPr>
      <w:widowControl/>
      <w:shd w:val="clear" w:color="auto" w:fill="FFFFFF"/>
      <w:tabs>
        <w:tab w:val="left" w:pos="426"/>
      </w:tabs>
      <w:adjustRightInd w:val="0"/>
      <w:snapToGrid w:val="0"/>
      <w:spacing w:line="360" w:lineRule="auto"/>
      <w:ind w:left="630"/>
      <w:jc w:val="left"/>
    </w:pPr>
    <w:rPr>
      <w:rFonts w:ascii="宋体" w:eastAsia="宋体" w:hAnsi="宋体" w:cs="宋体"/>
      <w:kern w:val="0"/>
      <w:szCs w:val="21"/>
    </w:rPr>
  </w:style>
  <w:style w:type="paragraph" w:styleId="afd">
    <w:name w:val="Subtitle"/>
    <w:basedOn w:val="ab"/>
    <w:next w:val="ab"/>
    <w:link w:val="Chara"/>
    <w:qFormat/>
    <w:rsid w:val="00C35623"/>
    <w:pPr>
      <w:widowControl/>
      <w:shd w:val="clear" w:color="auto" w:fill="FFFFFF"/>
      <w:tabs>
        <w:tab w:val="left" w:pos="426"/>
      </w:tabs>
      <w:adjustRightInd w:val="0"/>
      <w:snapToGrid w:val="0"/>
      <w:spacing w:before="240" w:after="60" w:line="312" w:lineRule="auto"/>
      <w:jc w:val="center"/>
      <w:outlineLvl w:val="1"/>
    </w:pPr>
    <w:rPr>
      <w:rFonts w:ascii="Cambria" w:eastAsia="宋体" w:hAnsi="Cambria" w:cs="Times New Roman"/>
      <w:b/>
      <w:bCs/>
      <w:kern w:val="28"/>
      <w:sz w:val="28"/>
      <w:szCs w:val="32"/>
    </w:rPr>
  </w:style>
  <w:style w:type="paragraph" w:styleId="60">
    <w:name w:val="toc 6"/>
    <w:basedOn w:val="ab"/>
    <w:next w:val="ab"/>
    <w:qFormat/>
    <w:rsid w:val="00C35623"/>
    <w:pPr>
      <w:widowControl/>
      <w:shd w:val="clear" w:color="auto" w:fill="FFFFFF"/>
      <w:tabs>
        <w:tab w:val="left" w:pos="426"/>
      </w:tabs>
      <w:adjustRightInd w:val="0"/>
      <w:snapToGrid w:val="0"/>
      <w:spacing w:line="360" w:lineRule="auto"/>
      <w:ind w:left="1050"/>
      <w:jc w:val="left"/>
    </w:pPr>
    <w:rPr>
      <w:rFonts w:ascii="宋体" w:eastAsia="宋体" w:hAnsi="宋体" w:cs="宋体"/>
      <w:kern w:val="0"/>
      <w:szCs w:val="21"/>
    </w:rPr>
  </w:style>
  <w:style w:type="paragraph" w:styleId="33">
    <w:name w:val="Body Text Indent 3"/>
    <w:basedOn w:val="ab"/>
    <w:link w:val="3Char0"/>
    <w:qFormat/>
    <w:rsid w:val="00C35623"/>
    <w:pPr>
      <w:widowControl/>
      <w:shd w:val="clear" w:color="auto" w:fill="FFFFFF"/>
      <w:tabs>
        <w:tab w:val="left" w:pos="426"/>
      </w:tabs>
      <w:adjustRightInd w:val="0"/>
      <w:snapToGrid w:val="0"/>
      <w:spacing w:line="360" w:lineRule="auto"/>
      <w:ind w:firstLineChars="200" w:firstLine="482"/>
    </w:pPr>
    <w:rPr>
      <w:rFonts w:ascii="宋体" w:eastAsia="宋体" w:hAnsi="Times New Roman" w:cs="Times New Roman"/>
      <w:b/>
      <w:bCs/>
      <w:sz w:val="24"/>
      <w:szCs w:val="24"/>
    </w:rPr>
  </w:style>
  <w:style w:type="paragraph" w:styleId="23">
    <w:name w:val="toc 2"/>
    <w:basedOn w:val="ab"/>
    <w:next w:val="ab"/>
    <w:uiPriority w:val="39"/>
    <w:qFormat/>
    <w:rsid w:val="00C35623"/>
    <w:pPr>
      <w:widowControl/>
      <w:shd w:val="clear" w:color="auto" w:fill="FFFFFF"/>
      <w:tabs>
        <w:tab w:val="right" w:leader="dot" w:pos="8789"/>
      </w:tabs>
      <w:spacing w:line="300" w:lineRule="auto"/>
      <w:ind w:leftChars="50" w:left="50"/>
    </w:pPr>
    <w:rPr>
      <w:rFonts w:ascii="宋体" w:eastAsia="宋体" w:hAnsi="宋体" w:cs="宋体"/>
      <w:smallCaps/>
      <w:kern w:val="0"/>
      <w:sz w:val="28"/>
      <w:szCs w:val="24"/>
    </w:rPr>
  </w:style>
  <w:style w:type="paragraph" w:styleId="90">
    <w:name w:val="toc 9"/>
    <w:basedOn w:val="ab"/>
    <w:next w:val="ab"/>
    <w:qFormat/>
    <w:rsid w:val="00C35623"/>
    <w:pPr>
      <w:widowControl/>
      <w:shd w:val="clear" w:color="auto" w:fill="FFFFFF"/>
      <w:tabs>
        <w:tab w:val="left" w:pos="426"/>
      </w:tabs>
      <w:adjustRightInd w:val="0"/>
      <w:snapToGrid w:val="0"/>
      <w:spacing w:line="360" w:lineRule="auto"/>
      <w:ind w:left="1680"/>
      <w:jc w:val="left"/>
    </w:pPr>
    <w:rPr>
      <w:rFonts w:ascii="宋体" w:eastAsia="宋体" w:hAnsi="宋体" w:cs="宋体"/>
      <w:kern w:val="0"/>
      <w:szCs w:val="21"/>
    </w:rPr>
  </w:style>
  <w:style w:type="paragraph" w:styleId="24">
    <w:name w:val="Body Text 2"/>
    <w:basedOn w:val="ab"/>
    <w:link w:val="2Char1"/>
    <w:qFormat/>
    <w:rsid w:val="00C35623"/>
    <w:pPr>
      <w:widowControl/>
      <w:shd w:val="clear" w:color="auto" w:fill="FFFFFF"/>
      <w:tabs>
        <w:tab w:val="left" w:pos="426"/>
      </w:tabs>
      <w:adjustRightInd w:val="0"/>
      <w:snapToGrid w:val="0"/>
      <w:spacing w:line="360" w:lineRule="auto"/>
    </w:pPr>
    <w:rPr>
      <w:rFonts w:ascii="Times New Roman" w:eastAsia="宋体" w:hAnsi="Times New Roman" w:cs="Times New Roman"/>
      <w:sz w:val="24"/>
      <w:szCs w:val="24"/>
    </w:rPr>
  </w:style>
  <w:style w:type="paragraph" w:styleId="HTML">
    <w:name w:val="HTML Preformatted"/>
    <w:basedOn w:val="ab"/>
    <w:link w:val="HTMLChar"/>
    <w:qFormat/>
    <w:rsid w:val="00C35623"/>
    <w:pPr>
      <w:widowControl/>
      <w:shd w:val="clear" w:color="auto" w:fill="FFFFFF"/>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jc w:val="left"/>
    </w:pPr>
    <w:rPr>
      <w:rFonts w:ascii="Arial Unicode MS" w:eastAsia="Arial Unicode MS" w:hAnsi="Arial Unicode MS" w:cs="Times New Roman"/>
      <w:color w:val="000000"/>
      <w:kern w:val="0"/>
      <w:sz w:val="20"/>
      <w:szCs w:val="20"/>
    </w:rPr>
  </w:style>
  <w:style w:type="paragraph" w:styleId="afe">
    <w:name w:val="Normal (Web)"/>
    <w:basedOn w:val="ab"/>
    <w:uiPriority w:val="99"/>
    <w:qFormat/>
    <w:rsid w:val="00C35623"/>
    <w:pPr>
      <w:widowControl/>
      <w:shd w:val="clear" w:color="auto" w:fill="FFFFFF"/>
      <w:tabs>
        <w:tab w:val="left" w:pos="426"/>
      </w:tabs>
      <w:adjustRightInd w:val="0"/>
      <w:snapToGrid w:val="0"/>
      <w:spacing w:line="360" w:lineRule="auto"/>
    </w:pPr>
    <w:rPr>
      <w:rFonts w:ascii="宋体" w:eastAsia="宋体" w:hAnsi="宋体" w:cs="宋体"/>
      <w:kern w:val="0"/>
      <w:sz w:val="24"/>
      <w:szCs w:val="24"/>
    </w:rPr>
  </w:style>
  <w:style w:type="paragraph" w:styleId="14">
    <w:name w:val="index 1"/>
    <w:basedOn w:val="ab"/>
    <w:next w:val="ab"/>
    <w:uiPriority w:val="99"/>
    <w:qFormat/>
    <w:rsid w:val="00C35623"/>
    <w:pPr>
      <w:widowControl/>
      <w:shd w:val="clear" w:color="auto" w:fill="FFFFFF"/>
      <w:tabs>
        <w:tab w:val="left" w:pos="426"/>
      </w:tabs>
      <w:adjustRightInd w:val="0"/>
      <w:snapToGrid w:val="0"/>
      <w:spacing w:line="360" w:lineRule="auto"/>
    </w:pPr>
    <w:rPr>
      <w:rFonts w:ascii="宋体" w:eastAsia="宋体" w:hAnsi="宋体" w:cs="宋体"/>
      <w:b/>
      <w:color w:val="0000FF"/>
      <w:kern w:val="0"/>
      <w:sz w:val="24"/>
      <w:szCs w:val="24"/>
    </w:rPr>
  </w:style>
  <w:style w:type="paragraph" w:styleId="aff">
    <w:name w:val="Title"/>
    <w:basedOn w:val="ab"/>
    <w:link w:val="Charb"/>
    <w:qFormat/>
    <w:rsid w:val="00C35623"/>
    <w:pPr>
      <w:widowControl/>
      <w:shd w:val="clear" w:color="auto" w:fill="FFFFFF"/>
      <w:tabs>
        <w:tab w:val="left" w:pos="426"/>
      </w:tabs>
      <w:adjustRightInd w:val="0"/>
      <w:snapToGrid w:val="0"/>
      <w:spacing w:before="240" w:after="60" w:line="360" w:lineRule="auto"/>
      <w:jc w:val="center"/>
      <w:outlineLvl w:val="0"/>
    </w:pPr>
    <w:rPr>
      <w:rFonts w:ascii="Arial" w:eastAsia="宋体" w:hAnsi="Arial" w:cs="Times New Roman"/>
      <w:b/>
      <w:bCs/>
      <w:sz w:val="36"/>
      <w:szCs w:val="32"/>
    </w:rPr>
  </w:style>
  <w:style w:type="character" w:styleId="aff0">
    <w:name w:val="Strong"/>
    <w:basedOn w:val="ad"/>
    <w:qFormat/>
    <w:rsid w:val="00C35623"/>
    <w:rPr>
      <w:b/>
      <w:bCs/>
    </w:rPr>
  </w:style>
  <w:style w:type="character" w:styleId="aff1">
    <w:name w:val="page number"/>
    <w:basedOn w:val="ad"/>
    <w:qFormat/>
    <w:rsid w:val="00C35623"/>
  </w:style>
  <w:style w:type="character" w:styleId="aff2">
    <w:name w:val="FollowedHyperlink"/>
    <w:basedOn w:val="ad"/>
    <w:uiPriority w:val="99"/>
    <w:unhideWhenUsed/>
    <w:qFormat/>
    <w:rsid w:val="00C35623"/>
    <w:rPr>
      <w:color w:val="800080" w:themeColor="followedHyperlink"/>
      <w:u w:val="single"/>
    </w:rPr>
  </w:style>
  <w:style w:type="character" w:styleId="aff3">
    <w:name w:val="Emphasis"/>
    <w:qFormat/>
    <w:rsid w:val="00C35623"/>
    <w:rPr>
      <w:i/>
      <w:iCs/>
    </w:rPr>
  </w:style>
  <w:style w:type="character" w:styleId="aff4">
    <w:name w:val="Hyperlink"/>
    <w:uiPriority w:val="99"/>
    <w:qFormat/>
    <w:rsid w:val="00C35623"/>
    <w:rPr>
      <w:color w:val="0000FF"/>
      <w:u w:val="single"/>
    </w:rPr>
  </w:style>
  <w:style w:type="character" w:styleId="aff5">
    <w:name w:val="annotation reference"/>
    <w:unhideWhenUsed/>
    <w:qFormat/>
    <w:rsid w:val="00C35623"/>
    <w:rPr>
      <w:sz w:val="21"/>
      <w:szCs w:val="21"/>
    </w:rPr>
  </w:style>
  <w:style w:type="table" w:styleId="aff6">
    <w:name w:val="Table Grid"/>
    <w:basedOn w:val="ae"/>
    <w:qFormat/>
    <w:rsid w:val="00C35623"/>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7">
    <w:name w:val="Table Theme"/>
    <w:basedOn w:val="ae"/>
    <w:qFormat/>
    <w:rsid w:val="00C35623"/>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d"/>
    <w:link w:val="12"/>
    <w:qFormat/>
    <w:rsid w:val="00C35623"/>
    <w:rPr>
      <w:rFonts w:ascii="Times New Roman" w:eastAsia="宋体" w:hAnsi="Times New Roman" w:cs="Times New Roman"/>
      <w:b/>
      <w:bCs/>
      <w:kern w:val="44"/>
      <w:sz w:val="44"/>
      <w:szCs w:val="44"/>
      <w:lang w:val="de-CH"/>
    </w:rPr>
  </w:style>
  <w:style w:type="character" w:customStyle="1" w:styleId="2Char">
    <w:name w:val="标题 2 Char"/>
    <w:basedOn w:val="ad"/>
    <w:link w:val="20"/>
    <w:qFormat/>
    <w:rsid w:val="00C35623"/>
    <w:rPr>
      <w:rFonts w:ascii="仿宋_GB2312" w:eastAsia="仿宋_GB2312" w:hAnsi="Verdana" w:cs="Times New Roman"/>
      <w:b/>
      <w:bCs/>
      <w:color w:val="000000"/>
      <w:kern w:val="0"/>
      <w:sz w:val="32"/>
      <w:szCs w:val="32"/>
      <w:lang w:val="zh-CN"/>
    </w:rPr>
  </w:style>
  <w:style w:type="paragraph" w:customStyle="1" w:styleId="15">
    <w:name w:val="列出段落1"/>
    <w:basedOn w:val="ab"/>
    <w:uiPriority w:val="34"/>
    <w:qFormat/>
    <w:rsid w:val="00C35623"/>
    <w:pPr>
      <w:ind w:firstLineChars="200" w:firstLine="420"/>
    </w:pPr>
    <w:rPr>
      <w:rFonts w:ascii="Calibri" w:eastAsia="宋体" w:hAnsi="Calibri" w:cs="Times New Roman"/>
    </w:rPr>
  </w:style>
  <w:style w:type="character" w:customStyle="1" w:styleId="Char6">
    <w:name w:val="日期 Char"/>
    <w:basedOn w:val="ad"/>
    <w:link w:val="af9"/>
    <w:qFormat/>
    <w:rsid w:val="00C35623"/>
    <w:rPr>
      <w:rFonts w:ascii="Times New Roman" w:eastAsia="宋体" w:hAnsi="Times New Roman" w:cs="Times New Roman"/>
      <w:sz w:val="28"/>
      <w:szCs w:val="24"/>
    </w:rPr>
  </w:style>
  <w:style w:type="paragraph" w:customStyle="1" w:styleId="110">
    <w:name w:val="列出段落11"/>
    <w:basedOn w:val="ab"/>
    <w:qFormat/>
    <w:rsid w:val="00C35623"/>
    <w:pPr>
      <w:ind w:firstLineChars="200" w:firstLine="420"/>
    </w:pPr>
    <w:rPr>
      <w:rFonts w:ascii="Times New Roman" w:eastAsia="宋体" w:hAnsi="Times New Roman" w:cs="Times New Roman"/>
      <w:sz w:val="28"/>
      <w:szCs w:val="24"/>
    </w:rPr>
  </w:style>
  <w:style w:type="paragraph" w:customStyle="1" w:styleId="Default">
    <w:name w:val="Default"/>
    <w:link w:val="DefaultChar"/>
    <w:qFormat/>
    <w:rsid w:val="00C35623"/>
    <w:pPr>
      <w:widowControl w:val="0"/>
      <w:autoSpaceDE w:val="0"/>
      <w:autoSpaceDN w:val="0"/>
      <w:adjustRightInd w:val="0"/>
    </w:pPr>
    <w:rPr>
      <w:rFonts w:ascii="宋体" w:eastAsia="宋体" w:hAnsi="Times New Roman" w:cs="宋体"/>
      <w:color w:val="000000"/>
      <w:sz w:val="24"/>
      <w:szCs w:val="24"/>
    </w:rPr>
  </w:style>
  <w:style w:type="character" w:customStyle="1" w:styleId="Char">
    <w:name w:val="正文缩进 Char"/>
    <w:link w:val="ac"/>
    <w:qFormat/>
    <w:rsid w:val="00C35623"/>
    <w:rPr>
      <w:rFonts w:ascii="Calibri" w:eastAsia="宋体" w:hAnsi="Calibri" w:cs="Times New Roman"/>
      <w:szCs w:val="20"/>
    </w:rPr>
  </w:style>
  <w:style w:type="character" w:customStyle="1" w:styleId="Char9">
    <w:name w:val="页眉 Char"/>
    <w:basedOn w:val="ad"/>
    <w:link w:val="afc"/>
    <w:uiPriority w:val="99"/>
    <w:qFormat/>
    <w:rsid w:val="00C35623"/>
    <w:rPr>
      <w:sz w:val="18"/>
      <w:szCs w:val="18"/>
    </w:rPr>
  </w:style>
  <w:style w:type="character" w:customStyle="1" w:styleId="Char8">
    <w:name w:val="页脚 Char"/>
    <w:basedOn w:val="ad"/>
    <w:link w:val="afb"/>
    <w:uiPriority w:val="99"/>
    <w:qFormat/>
    <w:rsid w:val="00C35623"/>
    <w:rPr>
      <w:sz w:val="18"/>
      <w:szCs w:val="18"/>
    </w:rPr>
  </w:style>
  <w:style w:type="character" w:customStyle="1" w:styleId="5Char">
    <w:name w:val="标题 5 Char"/>
    <w:basedOn w:val="ad"/>
    <w:link w:val="5"/>
    <w:qFormat/>
    <w:rsid w:val="00C35623"/>
    <w:rPr>
      <w:b/>
      <w:bCs/>
      <w:sz w:val="28"/>
      <w:szCs w:val="28"/>
    </w:rPr>
  </w:style>
  <w:style w:type="character" w:customStyle="1" w:styleId="3Char2">
    <w:name w:val="标题 3 Char"/>
    <w:basedOn w:val="ad"/>
    <w:qFormat/>
    <w:rsid w:val="00C35623"/>
    <w:rPr>
      <w:rFonts w:ascii="宋体" w:eastAsia="宋体" w:hAnsi="宋体" w:cs="Times New Roman"/>
      <w:b/>
      <w:bCs/>
      <w:sz w:val="24"/>
      <w:szCs w:val="32"/>
      <w:shd w:val="clear" w:color="auto" w:fill="FFFFFF"/>
    </w:rPr>
  </w:style>
  <w:style w:type="character" w:customStyle="1" w:styleId="4Char">
    <w:name w:val="标题 4 Char"/>
    <w:basedOn w:val="ad"/>
    <w:link w:val="40"/>
    <w:qFormat/>
    <w:rsid w:val="00C35623"/>
    <w:rPr>
      <w:rFonts w:ascii="Arial" w:eastAsia="黑体" w:hAnsi="Arial" w:cs="Times New Roman"/>
      <w:b/>
      <w:bCs/>
      <w:sz w:val="28"/>
      <w:szCs w:val="28"/>
      <w:shd w:val="clear" w:color="auto" w:fill="FFFFFF"/>
    </w:rPr>
  </w:style>
  <w:style w:type="character" w:customStyle="1" w:styleId="6Char">
    <w:name w:val="标题 6 Char"/>
    <w:basedOn w:val="ad"/>
    <w:link w:val="6"/>
    <w:qFormat/>
    <w:rsid w:val="00C35623"/>
    <w:rPr>
      <w:rFonts w:ascii="Arial" w:eastAsia="黑体" w:hAnsi="Arial" w:cs="Times New Roman"/>
      <w:b/>
      <w:sz w:val="24"/>
      <w:szCs w:val="20"/>
      <w:shd w:val="clear" w:color="auto" w:fill="FFFFFF"/>
    </w:rPr>
  </w:style>
  <w:style w:type="character" w:customStyle="1" w:styleId="7Char">
    <w:name w:val="标题 7 Char"/>
    <w:basedOn w:val="ad"/>
    <w:link w:val="7"/>
    <w:qFormat/>
    <w:rsid w:val="00C35623"/>
    <w:rPr>
      <w:rFonts w:ascii="Times New Roman" w:eastAsia="宋体" w:hAnsi="Times New Roman" w:cs="Times New Roman"/>
      <w:b/>
      <w:sz w:val="24"/>
      <w:szCs w:val="20"/>
      <w:shd w:val="clear" w:color="auto" w:fill="FFFFFF"/>
    </w:rPr>
  </w:style>
  <w:style w:type="character" w:customStyle="1" w:styleId="8Char">
    <w:name w:val="标题 8 Char"/>
    <w:basedOn w:val="ad"/>
    <w:link w:val="8"/>
    <w:qFormat/>
    <w:rsid w:val="00C35623"/>
    <w:rPr>
      <w:rFonts w:ascii="Arial" w:eastAsia="黑体" w:hAnsi="Arial" w:cs="Times New Roman"/>
      <w:sz w:val="24"/>
      <w:szCs w:val="20"/>
      <w:shd w:val="clear" w:color="auto" w:fill="FFFFFF"/>
    </w:rPr>
  </w:style>
  <w:style w:type="character" w:customStyle="1" w:styleId="9Char">
    <w:name w:val="标题 9 Char"/>
    <w:basedOn w:val="ad"/>
    <w:link w:val="9"/>
    <w:qFormat/>
    <w:rsid w:val="00C35623"/>
    <w:rPr>
      <w:rFonts w:ascii="Arial" w:eastAsia="黑体" w:hAnsi="Arial" w:cs="Times New Roman"/>
      <w:szCs w:val="20"/>
      <w:shd w:val="clear" w:color="auto" w:fill="FFFFFF"/>
    </w:rPr>
  </w:style>
  <w:style w:type="paragraph" w:customStyle="1" w:styleId="Charc">
    <w:name w:val="Char"/>
    <w:basedOn w:val="ab"/>
    <w:qFormat/>
    <w:rsid w:val="00C35623"/>
    <w:pPr>
      <w:widowControl/>
      <w:shd w:val="clear" w:color="auto" w:fill="FFFFFF"/>
      <w:tabs>
        <w:tab w:val="left" w:pos="426"/>
      </w:tabs>
      <w:adjustRightInd w:val="0"/>
      <w:snapToGrid w:val="0"/>
      <w:spacing w:after="160" w:line="240" w:lineRule="exact"/>
      <w:jc w:val="left"/>
    </w:pPr>
    <w:rPr>
      <w:rFonts w:ascii="Verdana" w:eastAsia="仿宋_GB2312" w:hAnsi="Verdana" w:cs="宋体"/>
      <w:kern w:val="0"/>
      <w:sz w:val="24"/>
      <w:szCs w:val="20"/>
      <w:lang w:eastAsia="en-US"/>
    </w:rPr>
  </w:style>
  <w:style w:type="character" w:customStyle="1" w:styleId="3Char1">
    <w:name w:val="标题 3 Char1"/>
    <w:link w:val="30"/>
    <w:qFormat/>
    <w:rsid w:val="00C35623"/>
    <w:rPr>
      <w:rFonts w:ascii="宋体" w:eastAsia="宋体" w:hAnsi="宋体" w:cs="Times New Roman"/>
      <w:b/>
      <w:bCs/>
      <w:sz w:val="24"/>
      <w:szCs w:val="32"/>
      <w:shd w:val="clear" w:color="auto" w:fill="FFFFFF"/>
    </w:rPr>
  </w:style>
  <w:style w:type="character" w:customStyle="1" w:styleId="Charb">
    <w:name w:val="标题 Char"/>
    <w:basedOn w:val="ad"/>
    <w:link w:val="aff"/>
    <w:qFormat/>
    <w:rsid w:val="00C35623"/>
    <w:rPr>
      <w:rFonts w:ascii="Arial" w:eastAsia="宋体" w:hAnsi="Arial" w:cs="Times New Roman"/>
      <w:b/>
      <w:bCs/>
      <w:sz w:val="36"/>
      <w:szCs w:val="32"/>
      <w:shd w:val="clear" w:color="auto" w:fill="FFFFFF"/>
    </w:rPr>
  </w:style>
  <w:style w:type="character" w:customStyle="1" w:styleId="HTMLChar">
    <w:name w:val="HTML 预设格式 Char"/>
    <w:basedOn w:val="ad"/>
    <w:link w:val="HTML"/>
    <w:qFormat/>
    <w:rsid w:val="00C35623"/>
    <w:rPr>
      <w:rFonts w:ascii="Arial Unicode MS" w:eastAsia="Arial Unicode MS" w:hAnsi="Arial Unicode MS" w:cs="Times New Roman"/>
      <w:color w:val="000000"/>
      <w:kern w:val="0"/>
      <w:sz w:val="20"/>
      <w:szCs w:val="20"/>
      <w:shd w:val="clear" w:color="auto" w:fill="FFFFFF"/>
    </w:rPr>
  </w:style>
  <w:style w:type="character" w:customStyle="1" w:styleId="Char5">
    <w:name w:val="纯文本 Char"/>
    <w:basedOn w:val="ad"/>
    <w:link w:val="af8"/>
    <w:qFormat/>
    <w:rsid w:val="00C35623"/>
    <w:rPr>
      <w:rFonts w:ascii="宋体" w:eastAsia="宋体" w:hAnsi="Courier New" w:cs="Times New Roman"/>
      <w:szCs w:val="20"/>
      <w:shd w:val="clear" w:color="auto" w:fill="FFFFFF"/>
    </w:rPr>
  </w:style>
  <w:style w:type="character" w:customStyle="1" w:styleId="Char4">
    <w:name w:val="正文文本缩进 Char"/>
    <w:basedOn w:val="ad"/>
    <w:link w:val="af7"/>
    <w:qFormat/>
    <w:rsid w:val="00C35623"/>
    <w:rPr>
      <w:rFonts w:ascii="Times New Roman" w:eastAsia="宋体" w:hAnsi="Times New Roman" w:cs="Times New Roman"/>
      <w:szCs w:val="24"/>
      <w:shd w:val="clear" w:color="auto" w:fill="FFFFFF"/>
    </w:rPr>
  </w:style>
  <w:style w:type="character" w:customStyle="1" w:styleId="Char3">
    <w:name w:val="正文文本 Char"/>
    <w:basedOn w:val="ad"/>
    <w:link w:val="af6"/>
    <w:qFormat/>
    <w:rsid w:val="00C35623"/>
    <w:rPr>
      <w:rFonts w:ascii="宋体" w:eastAsia="宋体" w:hAnsi="宋体" w:cs="宋体"/>
      <w:b/>
      <w:bCs/>
      <w:kern w:val="0"/>
      <w:sz w:val="24"/>
      <w:szCs w:val="24"/>
      <w:shd w:val="clear" w:color="auto" w:fill="FFFFFF"/>
    </w:rPr>
  </w:style>
  <w:style w:type="character" w:customStyle="1" w:styleId="2Char0">
    <w:name w:val="正文文本缩进 2 Char"/>
    <w:basedOn w:val="ad"/>
    <w:link w:val="22"/>
    <w:qFormat/>
    <w:rsid w:val="00C35623"/>
    <w:rPr>
      <w:rFonts w:ascii="宋体" w:eastAsia="宋体" w:hAnsi="宋体" w:cs="Times New Roman"/>
      <w:szCs w:val="24"/>
      <w:shd w:val="clear" w:color="auto" w:fill="FFFFFF"/>
    </w:rPr>
  </w:style>
  <w:style w:type="character" w:customStyle="1" w:styleId="Char1">
    <w:name w:val="批注文字 Char"/>
    <w:basedOn w:val="ad"/>
    <w:link w:val="af1"/>
    <w:uiPriority w:val="99"/>
    <w:qFormat/>
    <w:rsid w:val="00C35623"/>
    <w:rPr>
      <w:rFonts w:ascii="宋体" w:eastAsia="宋体" w:hAnsi="Times New Roman" w:cs="Times New Roman"/>
      <w:kern w:val="0"/>
      <w:sz w:val="34"/>
      <w:szCs w:val="20"/>
      <w:shd w:val="clear" w:color="auto" w:fill="FFFFFF"/>
    </w:rPr>
  </w:style>
  <w:style w:type="character" w:customStyle="1" w:styleId="3Char0">
    <w:name w:val="正文文本缩进 3 Char"/>
    <w:basedOn w:val="ad"/>
    <w:link w:val="33"/>
    <w:qFormat/>
    <w:rsid w:val="00C35623"/>
    <w:rPr>
      <w:rFonts w:ascii="宋体" w:eastAsia="宋体" w:hAnsi="Times New Roman" w:cs="Times New Roman"/>
      <w:b/>
      <w:bCs/>
      <w:sz w:val="24"/>
      <w:szCs w:val="24"/>
      <w:shd w:val="clear" w:color="auto" w:fill="FFFFFF"/>
    </w:rPr>
  </w:style>
  <w:style w:type="character" w:customStyle="1" w:styleId="2Char1">
    <w:name w:val="正文文本 2 Char"/>
    <w:basedOn w:val="ad"/>
    <w:link w:val="24"/>
    <w:qFormat/>
    <w:rsid w:val="00C35623"/>
    <w:rPr>
      <w:rFonts w:ascii="Times New Roman" w:eastAsia="宋体" w:hAnsi="Times New Roman" w:cs="Times New Roman"/>
      <w:sz w:val="24"/>
      <w:szCs w:val="24"/>
      <w:shd w:val="clear" w:color="auto" w:fill="FFFFFF"/>
    </w:rPr>
  </w:style>
  <w:style w:type="paragraph" w:customStyle="1" w:styleId="Style58">
    <w:name w:val="_Style 58"/>
    <w:qFormat/>
    <w:rsid w:val="00C35623"/>
    <w:pPr>
      <w:widowControl w:val="0"/>
      <w:jc w:val="both"/>
    </w:pPr>
    <w:rPr>
      <w:kern w:val="2"/>
      <w:sz w:val="21"/>
      <w:szCs w:val="22"/>
    </w:rPr>
  </w:style>
  <w:style w:type="character" w:customStyle="1" w:styleId="Char2">
    <w:name w:val="文档结构图 Char"/>
    <w:basedOn w:val="ad"/>
    <w:link w:val="af4"/>
    <w:semiHidden/>
    <w:qFormat/>
    <w:rsid w:val="00C35623"/>
    <w:rPr>
      <w:rFonts w:ascii="Times New Roman" w:eastAsia="宋体" w:hAnsi="Times New Roman" w:cs="Times New Roman"/>
      <w:szCs w:val="24"/>
      <w:shd w:val="clear" w:color="auto" w:fill="000080"/>
    </w:rPr>
  </w:style>
  <w:style w:type="character" w:customStyle="1" w:styleId="3Char">
    <w:name w:val="正文文本 3 Char"/>
    <w:basedOn w:val="ad"/>
    <w:link w:val="31"/>
    <w:rsid w:val="00C35623"/>
    <w:rPr>
      <w:rFonts w:ascii="Times New Roman" w:eastAsia="宋体" w:hAnsi="Times New Roman" w:cs="Times New Roman"/>
      <w:sz w:val="16"/>
      <w:szCs w:val="16"/>
      <w:shd w:val="clear" w:color="auto" w:fill="FFFFFF"/>
    </w:rPr>
  </w:style>
  <w:style w:type="paragraph" w:customStyle="1" w:styleId="410">
    <w:name w:val="样式41"/>
    <w:basedOn w:val="ab"/>
    <w:rsid w:val="00C35623"/>
    <w:pPr>
      <w:widowControl/>
      <w:shd w:val="clear" w:color="auto" w:fill="FFFFFF"/>
      <w:tabs>
        <w:tab w:val="left" w:pos="426"/>
        <w:tab w:val="left" w:pos="945"/>
        <w:tab w:val="left" w:pos="2040"/>
      </w:tabs>
      <w:adjustRightInd w:val="0"/>
      <w:snapToGrid w:val="0"/>
      <w:spacing w:line="360" w:lineRule="auto"/>
      <w:ind w:leftChars="800" w:left="2040" w:hangingChars="200" w:hanging="360"/>
    </w:pPr>
    <w:rPr>
      <w:rFonts w:ascii="宋体" w:eastAsia="宋体" w:hAnsi="宋体" w:cs="宋体"/>
      <w:b/>
      <w:color w:val="000000"/>
      <w:kern w:val="0"/>
      <w:sz w:val="24"/>
      <w:szCs w:val="20"/>
    </w:rPr>
  </w:style>
  <w:style w:type="paragraph" w:customStyle="1" w:styleId="aff8">
    <w:name w:val="图"/>
    <w:basedOn w:val="ab"/>
    <w:rsid w:val="00C35623"/>
    <w:pPr>
      <w:keepNext/>
      <w:widowControl/>
      <w:shd w:val="clear" w:color="auto" w:fill="FFFFFF"/>
      <w:tabs>
        <w:tab w:val="left" w:pos="426"/>
      </w:tabs>
      <w:adjustRightInd w:val="0"/>
      <w:snapToGrid w:val="0"/>
      <w:spacing w:before="60" w:after="60" w:line="300" w:lineRule="auto"/>
      <w:jc w:val="center"/>
    </w:pPr>
    <w:rPr>
      <w:rFonts w:ascii="宋体" w:eastAsia="宋体" w:hAnsi="宋体" w:cs="宋体"/>
      <w:spacing w:val="20"/>
      <w:kern w:val="0"/>
      <w:sz w:val="24"/>
      <w:szCs w:val="20"/>
    </w:rPr>
  </w:style>
  <w:style w:type="paragraph" w:customStyle="1" w:styleId="aff9">
    <w:name w:val="文档正文"/>
    <w:basedOn w:val="ab"/>
    <w:qFormat/>
    <w:rsid w:val="00C35623"/>
    <w:pPr>
      <w:widowControl/>
      <w:shd w:val="clear" w:color="auto" w:fill="FFFFFF"/>
      <w:tabs>
        <w:tab w:val="left" w:pos="426"/>
      </w:tabs>
      <w:adjustRightInd w:val="0"/>
      <w:snapToGrid w:val="0"/>
      <w:spacing w:line="480" w:lineRule="atLeast"/>
      <w:ind w:firstLineChars="200" w:firstLine="567"/>
      <w:textAlignment w:val="baseline"/>
    </w:pPr>
    <w:rPr>
      <w:rFonts w:ascii="长城仿宋" w:eastAsia="宋体" w:hAnsi="宋体" w:cs="宋体"/>
      <w:kern w:val="0"/>
      <w:szCs w:val="20"/>
    </w:rPr>
  </w:style>
  <w:style w:type="paragraph" w:customStyle="1" w:styleId="CharCharCharChar">
    <w:name w:val="Char Char Char Char"/>
    <w:basedOn w:val="ab"/>
    <w:qFormat/>
    <w:rsid w:val="00C35623"/>
    <w:pPr>
      <w:widowControl/>
      <w:shd w:val="clear" w:color="auto" w:fill="FFFFFF"/>
      <w:tabs>
        <w:tab w:val="left" w:pos="426"/>
      </w:tabs>
      <w:adjustRightInd w:val="0"/>
      <w:snapToGrid w:val="0"/>
      <w:spacing w:after="160" w:line="240" w:lineRule="exact"/>
      <w:jc w:val="left"/>
    </w:pPr>
    <w:rPr>
      <w:rFonts w:ascii="Verdana" w:eastAsia="仿宋_GB2312" w:hAnsi="Verdana" w:cs="宋体"/>
      <w:kern w:val="0"/>
      <w:sz w:val="24"/>
      <w:szCs w:val="20"/>
      <w:lang w:eastAsia="en-US"/>
    </w:rPr>
  </w:style>
  <w:style w:type="paragraph" w:customStyle="1" w:styleId="Char10">
    <w:name w:val="Char1"/>
    <w:basedOn w:val="ab"/>
    <w:rsid w:val="00C35623"/>
    <w:pPr>
      <w:widowControl/>
      <w:shd w:val="clear" w:color="auto" w:fill="FFFFFF"/>
      <w:tabs>
        <w:tab w:val="left" w:pos="426"/>
      </w:tabs>
      <w:adjustRightInd w:val="0"/>
      <w:snapToGrid w:val="0"/>
      <w:spacing w:after="160" w:line="240" w:lineRule="exact"/>
      <w:jc w:val="left"/>
    </w:pPr>
    <w:rPr>
      <w:rFonts w:ascii="Verdana" w:eastAsia="仿宋_GB2312" w:hAnsi="Verdana" w:cs="宋体"/>
      <w:kern w:val="0"/>
      <w:sz w:val="24"/>
      <w:szCs w:val="20"/>
      <w:lang w:eastAsia="en-US"/>
    </w:rPr>
  </w:style>
  <w:style w:type="paragraph" w:customStyle="1" w:styleId="CharCharCharChar1">
    <w:name w:val="Char Char Char Char1"/>
    <w:basedOn w:val="ab"/>
    <w:rsid w:val="00C35623"/>
    <w:pPr>
      <w:widowControl/>
      <w:shd w:val="clear" w:color="auto" w:fill="FFFFFF"/>
      <w:tabs>
        <w:tab w:val="left" w:pos="426"/>
      </w:tabs>
      <w:adjustRightInd w:val="0"/>
      <w:snapToGrid w:val="0"/>
      <w:spacing w:after="160" w:line="240" w:lineRule="exact"/>
      <w:jc w:val="left"/>
    </w:pPr>
    <w:rPr>
      <w:rFonts w:ascii="Verdana" w:eastAsia="仿宋_GB2312" w:hAnsi="Verdana" w:cs="宋体"/>
      <w:kern w:val="0"/>
      <w:sz w:val="24"/>
      <w:szCs w:val="20"/>
      <w:lang w:eastAsia="en-US"/>
    </w:rPr>
  </w:style>
  <w:style w:type="paragraph" w:customStyle="1" w:styleId="TableContents">
    <w:name w:val="Table Contents"/>
    <w:basedOn w:val="ab"/>
    <w:rsid w:val="00C35623"/>
    <w:pPr>
      <w:widowControl/>
      <w:shd w:val="clear" w:color="auto" w:fill="FFFFFF"/>
      <w:tabs>
        <w:tab w:val="left" w:pos="426"/>
      </w:tabs>
      <w:suppressAutoHyphens/>
      <w:autoSpaceDE w:val="0"/>
      <w:adjustRightInd w:val="0"/>
      <w:snapToGrid w:val="0"/>
      <w:spacing w:after="120" w:line="360" w:lineRule="auto"/>
      <w:jc w:val="left"/>
    </w:pPr>
    <w:rPr>
      <w:rFonts w:ascii="Helvetica" w:eastAsia="宋体" w:hAnsi="Helvetica" w:cs="宋体"/>
      <w:kern w:val="1"/>
      <w:sz w:val="20"/>
      <w:szCs w:val="20"/>
    </w:rPr>
  </w:style>
  <w:style w:type="paragraph" w:customStyle="1" w:styleId="affa">
    <w:name w:val="自定义正文"/>
    <w:basedOn w:val="ab"/>
    <w:rsid w:val="00C35623"/>
    <w:pPr>
      <w:widowControl/>
      <w:shd w:val="clear" w:color="auto" w:fill="FFFFFF"/>
      <w:tabs>
        <w:tab w:val="left" w:pos="426"/>
      </w:tabs>
      <w:adjustRightInd w:val="0"/>
      <w:snapToGrid w:val="0"/>
      <w:spacing w:afterLines="50" w:line="360" w:lineRule="auto"/>
      <w:ind w:leftChars="600" w:left="600"/>
    </w:pPr>
    <w:rPr>
      <w:rFonts w:ascii="宋体" w:eastAsia="宋体" w:hAnsi="宋体" w:cs="宋体"/>
      <w:kern w:val="0"/>
      <w:szCs w:val="24"/>
    </w:rPr>
  </w:style>
  <w:style w:type="paragraph" w:customStyle="1" w:styleId="CharCharCharCharChar">
    <w:name w:val="Char Char Char Char Char"/>
    <w:basedOn w:val="ab"/>
    <w:rsid w:val="00C35623"/>
    <w:pPr>
      <w:widowControl/>
      <w:shd w:val="clear" w:color="auto" w:fill="FFFFFF"/>
      <w:tabs>
        <w:tab w:val="left" w:pos="426"/>
      </w:tabs>
      <w:adjustRightInd w:val="0"/>
      <w:snapToGrid w:val="0"/>
      <w:spacing w:line="360" w:lineRule="auto"/>
    </w:pPr>
    <w:rPr>
      <w:rFonts w:ascii="Tahoma" w:eastAsia="宋体" w:hAnsi="Tahoma" w:cs="宋体"/>
      <w:kern w:val="0"/>
      <w:sz w:val="24"/>
      <w:szCs w:val="20"/>
    </w:rPr>
  </w:style>
  <w:style w:type="paragraph" w:customStyle="1" w:styleId="16">
    <w:name w:val="小标题 1"/>
    <w:basedOn w:val="ab"/>
    <w:qFormat/>
    <w:rsid w:val="00C35623"/>
    <w:pPr>
      <w:widowControl/>
      <w:shd w:val="clear" w:color="auto" w:fill="FFFFFF"/>
      <w:tabs>
        <w:tab w:val="left" w:pos="426"/>
      </w:tabs>
      <w:autoSpaceDE w:val="0"/>
      <w:autoSpaceDN w:val="0"/>
      <w:adjustRightInd w:val="0"/>
      <w:snapToGrid w:val="0"/>
      <w:spacing w:line="360" w:lineRule="atLeast"/>
    </w:pPr>
    <w:rPr>
      <w:rFonts w:ascii="文鼎粗黑" w:eastAsia="文鼎粗黑" w:hAnsi="宋体" w:cs="宋体"/>
      <w:kern w:val="0"/>
      <w:sz w:val="22"/>
      <w:szCs w:val="20"/>
    </w:rPr>
  </w:style>
  <w:style w:type="paragraph" w:customStyle="1" w:styleId="CharChar">
    <w:name w:val="Char Char"/>
    <w:basedOn w:val="ab"/>
    <w:rsid w:val="00C35623"/>
    <w:pPr>
      <w:widowControl/>
      <w:shd w:val="clear" w:color="auto" w:fill="FFFFFF"/>
      <w:tabs>
        <w:tab w:val="left" w:pos="426"/>
      </w:tabs>
      <w:adjustRightInd w:val="0"/>
      <w:snapToGrid w:val="0"/>
      <w:spacing w:line="360" w:lineRule="auto"/>
    </w:pPr>
    <w:rPr>
      <w:rFonts w:ascii="Tahoma" w:eastAsia="宋体" w:hAnsi="Tahoma" w:cs="宋体"/>
      <w:kern w:val="0"/>
      <w:sz w:val="24"/>
      <w:szCs w:val="20"/>
    </w:rPr>
  </w:style>
  <w:style w:type="paragraph" w:customStyle="1" w:styleId="affb">
    <w:name w:val="È±Ê¡ÎÄ±¾"/>
    <w:basedOn w:val="ab"/>
    <w:rsid w:val="00C35623"/>
    <w:pPr>
      <w:widowControl/>
      <w:shd w:val="clear" w:color="auto" w:fill="FFFFFF"/>
      <w:tabs>
        <w:tab w:val="left" w:pos="426"/>
      </w:tabs>
      <w:overflowPunct w:val="0"/>
      <w:autoSpaceDE w:val="0"/>
      <w:autoSpaceDN w:val="0"/>
      <w:adjustRightInd w:val="0"/>
      <w:snapToGrid w:val="0"/>
      <w:spacing w:line="360" w:lineRule="auto"/>
      <w:jc w:val="left"/>
      <w:textAlignment w:val="baseline"/>
    </w:pPr>
    <w:rPr>
      <w:rFonts w:ascii="宋体" w:eastAsia="宋体" w:hAnsi="宋体" w:cs="宋体"/>
      <w:kern w:val="0"/>
      <w:sz w:val="24"/>
      <w:szCs w:val="20"/>
    </w:rPr>
  </w:style>
  <w:style w:type="character" w:customStyle="1" w:styleId="Char7">
    <w:name w:val="批注框文本 Char"/>
    <w:basedOn w:val="ad"/>
    <w:link w:val="afa"/>
    <w:uiPriority w:val="99"/>
    <w:semiHidden/>
    <w:rsid w:val="00C35623"/>
    <w:rPr>
      <w:rFonts w:ascii="Times New Roman" w:eastAsia="宋体" w:hAnsi="Times New Roman" w:cs="Times New Roman"/>
      <w:sz w:val="18"/>
      <w:szCs w:val="18"/>
      <w:shd w:val="clear" w:color="auto" w:fill="FFFFFF"/>
    </w:rPr>
  </w:style>
  <w:style w:type="character" w:customStyle="1" w:styleId="Char0">
    <w:name w:val="批注主题 Char"/>
    <w:basedOn w:val="Char1"/>
    <w:link w:val="af0"/>
    <w:qFormat/>
    <w:rsid w:val="00C35623"/>
    <w:rPr>
      <w:rFonts w:ascii="Times New Roman" w:eastAsia="宋体" w:hAnsi="Times New Roman" w:cs="Times New Roman"/>
      <w:b/>
      <w:bCs/>
      <w:kern w:val="0"/>
      <w:sz w:val="34"/>
      <w:szCs w:val="24"/>
      <w:shd w:val="clear" w:color="auto" w:fill="FFFFFF"/>
    </w:rPr>
  </w:style>
  <w:style w:type="character" w:customStyle="1" w:styleId="apple-converted-space">
    <w:name w:val="apple-converted-space"/>
    <w:basedOn w:val="ad"/>
    <w:qFormat/>
    <w:rsid w:val="00C35623"/>
  </w:style>
  <w:style w:type="paragraph" w:customStyle="1" w:styleId="TOC1">
    <w:name w:val="TOC 标题1"/>
    <w:basedOn w:val="12"/>
    <w:next w:val="ab"/>
    <w:uiPriority w:val="39"/>
    <w:qFormat/>
    <w:rsid w:val="00C35623"/>
    <w:pPr>
      <w:spacing w:beforeLines="0" w:afterLines="0" w:line="578" w:lineRule="auto"/>
      <w:jc w:val="both"/>
      <w:outlineLvl w:val="9"/>
    </w:pPr>
    <w:rPr>
      <w:rFonts w:asciiTheme="minorHAnsi" w:eastAsiaTheme="minorEastAsia" w:hAnsiTheme="minorHAnsi" w:cstheme="minorBidi"/>
      <w:lang w:val="en-US"/>
    </w:rPr>
  </w:style>
  <w:style w:type="character" w:customStyle="1" w:styleId="Chara">
    <w:name w:val="副标题 Char"/>
    <w:basedOn w:val="ad"/>
    <w:link w:val="afd"/>
    <w:qFormat/>
    <w:rsid w:val="00C35623"/>
    <w:rPr>
      <w:rFonts w:ascii="Cambria" w:eastAsia="宋体" w:hAnsi="Cambria" w:cs="Times New Roman"/>
      <w:b/>
      <w:bCs/>
      <w:kern w:val="28"/>
      <w:sz w:val="28"/>
      <w:szCs w:val="32"/>
      <w:shd w:val="clear" w:color="auto" w:fill="FFFFFF"/>
    </w:rPr>
  </w:style>
  <w:style w:type="paragraph" w:customStyle="1" w:styleId="CharCharChar">
    <w:name w:val="Char Char Char"/>
    <w:basedOn w:val="ab"/>
    <w:qFormat/>
    <w:rsid w:val="00C35623"/>
    <w:pPr>
      <w:widowControl/>
      <w:shd w:val="clear" w:color="auto" w:fill="FFFFFF"/>
      <w:tabs>
        <w:tab w:val="left" w:pos="426"/>
      </w:tabs>
      <w:adjustRightInd w:val="0"/>
      <w:snapToGrid w:val="0"/>
      <w:spacing w:line="360" w:lineRule="auto"/>
    </w:pPr>
    <w:rPr>
      <w:rFonts w:ascii="Tahoma" w:eastAsia="宋体" w:hAnsi="Tahoma" w:cs="宋体"/>
      <w:kern w:val="0"/>
      <w:sz w:val="24"/>
      <w:szCs w:val="20"/>
    </w:rPr>
  </w:style>
  <w:style w:type="paragraph" w:customStyle="1" w:styleId="affc">
    <w:name w:val="主题"/>
    <w:basedOn w:val="ab"/>
    <w:qFormat/>
    <w:rsid w:val="00C35623"/>
    <w:pPr>
      <w:widowControl/>
      <w:shd w:val="clear" w:color="auto" w:fill="FFFFFF"/>
      <w:tabs>
        <w:tab w:val="left" w:pos="426"/>
      </w:tabs>
      <w:adjustRightInd w:val="0"/>
      <w:snapToGrid w:val="0"/>
      <w:spacing w:line="360" w:lineRule="auto"/>
    </w:pPr>
    <w:rPr>
      <w:rFonts w:ascii="宋体" w:eastAsia="宋体" w:hAnsi="宋体" w:cs="宋体"/>
      <w:kern w:val="0"/>
      <w:szCs w:val="24"/>
    </w:rPr>
  </w:style>
  <w:style w:type="paragraph" w:customStyle="1" w:styleId="ParaCharCharCharCharCharCharCharCharChar3CharCharCharChar">
    <w:name w:val="默认段落字体 Para Char Char Char Char Char Char Char Char Char3 Char Char Char Char"/>
    <w:basedOn w:val="af4"/>
    <w:qFormat/>
    <w:rsid w:val="00C35623"/>
    <w:pPr>
      <w:spacing w:line="436" w:lineRule="exact"/>
      <w:ind w:left="357"/>
      <w:jc w:val="left"/>
      <w:outlineLvl w:val="3"/>
    </w:pPr>
    <w:rPr>
      <w:rFonts w:ascii="Tahoma" w:hAnsi="Tahoma"/>
      <w:b/>
      <w:sz w:val="24"/>
    </w:rPr>
  </w:style>
  <w:style w:type="paragraph" w:customStyle="1" w:styleId="affd">
    <w:name w:val="目次、标准名称标题"/>
    <w:basedOn w:val="ab"/>
    <w:next w:val="ab"/>
    <w:qFormat/>
    <w:rsid w:val="00C35623"/>
    <w:pPr>
      <w:widowControl/>
      <w:shd w:val="clear" w:color="FFFFFF" w:fill="FFFFFF"/>
      <w:tabs>
        <w:tab w:val="left" w:pos="426"/>
      </w:tabs>
      <w:adjustRightInd w:val="0"/>
      <w:snapToGrid w:val="0"/>
      <w:spacing w:before="640" w:after="560" w:line="460" w:lineRule="exact"/>
      <w:jc w:val="center"/>
      <w:outlineLvl w:val="0"/>
    </w:pPr>
    <w:rPr>
      <w:rFonts w:ascii="黑体" w:eastAsia="黑体" w:hAnsi="宋体" w:cs="宋体"/>
      <w:kern w:val="0"/>
      <w:sz w:val="32"/>
      <w:szCs w:val="20"/>
    </w:rPr>
  </w:style>
  <w:style w:type="paragraph" w:customStyle="1" w:styleId="17">
    <w:name w:val="表1黑体居中"/>
    <w:basedOn w:val="ab"/>
    <w:qFormat/>
    <w:rsid w:val="00C35623"/>
    <w:pPr>
      <w:widowControl/>
      <w:shd w:val="clear" w:color="auto" w:fill="FFFFFF"/>
      <w:tabs>
        <w:tab w:val="left" w:pos="426"/>
      </w:tabs>
      <w:adjustRightInd w:val="0"/>
      <w:snapToGrid w:val="0"/>
      <w:spacing w:line="360" w:lineRule="auto"/>
      <w:ind w:firstLine="435"/>
      <w:jc w:val="center"/>
      <w:textAlignment w:val="baseline"/>
    </w:pPr>
    <w:rPr>
      <w:rFonts w:ascii="黑体" w:eastAsia="黑体" w:hAnsi="宋体" w:cs="宋体"/>
      <w:kern w:val="0"/>
      <w:szCs w:val="21"/>
    </w:rPr>
  </w:style>
  <w:style w:type="paragraph" w:customStyle="1" w:styleId="MaoC2">
    <w:name w:val="MaoC2"/>
    <w:basedOn w:val="ab"/>
    <w:qFormat/>
    <w:rsid w:val="00C35623"/>
    <w:pPr>
      <w:widowControl/>
      <w:numPr>
        <w:ilvl w:val="1"/>
        <w:numId w:val="3"/>
      </w:numPr>
      <w:shd w:val="clear" w:color="auto" w:fill="FFFFFF"/>
      <w:tabs>
        <w:tab w:val="left" w:pos="426"/>
      </w:tabs>
      <w:adjustRightInd w:val="0"/>
      <w:snapToGrid w:val="0"/>
      <w:spacing w:line="480" w:lineRule="auto"/>
      <w:outlineLvl w:val="1"/>
    </w:pPr>
    <w:rPr>
      <w:rFonts w:ascii="黑体" w:eastAsia="黑体" w:hAnsi="宋体" w:cs="宋体"/>
      <w:kern w:val="0"/>
      <w:szCs w:val="20"/>
    </w:rPr>
  </w:style>
  <w:style w:type="paragraph" w:customStyle="1" w:styleId="4">
    <w:name w:val="图目录4"/>
    <w:basedOn w:val="ab"/>
    <w:next w:val="ab"/>
    <w:qFormat/>
    <w:rsid w:val="00C35623"/>
    <w:pPr>
      <w:widowControl/>
      <w:numPr>
        <w:numId w:val="4"/>
      </w:numPr>
      <w:shd w:val="clear" w:color="auto" w:fill="FFFFFF"/>
      <w:tabs>
        <w:tab w:val="left" w:pos="426"/>
      </w:tabs>
      <w:adjustRightInd w:val="0"/>
      <w:snapToGrid w:val="0"/>
      <w:spacing w:line="360" w:lineRule="auto"/>
      <w:ind w:hanging="448"/>
      <w:jc w:val="center"/>
      <w:textAlignment w:val="baseline"/>
    </w:pPr>
    <w:rPr>
      <w:rFonts w:ascii="宋体" w:eastAsia="宋体" w:hAnsi="宋体" w:cs="宋体"/>
      <w:kern w:val="0"/>
      <w:szCs w:val="20"/>
    </w:rPr>
  </w:style>
  <w:style w:type="paragraph" w:customStyle="1" w:styleId="affe">
    <w:name w:val="段"/>
    <w:qFormat/>
    <w:rsid w:val="00C35623"/>
    <w:pPr>
      <w:autoSpaceDE w:val="0"/>
      <w:autoSpaceDN w:val="0"/>
      <w:spacing w:line="360" w:lineRule="auto"/>
      <w:ind w:firstLineChars="200" w:firstLine="200"/>
      <w:jc w:val="both"/>
    </w:pPr>
    <w:rPr>
      <w:rFonts w:ascii="宋体" w:eastAsia="宋体" w:hAnsi="Times New Roman" w:cs="Times New Roman"/>
      <w:sz w:val="21"/>
    </w:rPr>
  </w:style>
  <w:style w:type="character" w:customStyle="1" w:styleId="Chard">
    <w:name w:val="列出段落 Char"/>
    <w:qFormat/>
    <w:rsid w:val="00C35623"/>
    <w:rPr>
      <w:kern w:val="2"/>
      <w:sz w:val="21"/>
      <w:szCs w:val="24"/>
    </w:rPr>
  </w:style>
  <w:style w:type="table" w:customStyle="1" w:styleId="TableNormal">
    <w:name w:val="Table Normal"/>
    <w:qFormat/>
    <w:rsid w:val="00C35623"/>
    <w:pPr>
      <w:spacing w:line="360" w:lineRule="auto"/>
      <w:jc w:val="both"/>
    </w:pPr>
    <w:rPr>
      <w:rFonts w:ascii="Times New Roman" w:eastAsia="宋体" w:hAnsi="Times New Roman" w:cs="Times New Roman"/>
    </w:rPr>
    <w:tblPr>
      <w:tblCellMar>
        <w:top w:w="0" w:type="dxa"/>
        <w:left w:w="0" w:type="dxa"/>
        <w:bottom w:w="0" w:type="dxa"/>
        <w:right w:w="0" w:type="dxa"/>
      </w:tblCellMar>
    </w:tblPr>
  </w:style>
  <w:style w:type="paragraph" w:customStyle="1" w:styleId="11">
    <w:name w:val="样式1"/>
    <w:basedOn w:val="ab"/>
    <w:qFormat/>
    <w:rsid w:val="00C35623"/>
    <w:pPr>
      <w:keepNext/>
      <w:keepLines/>
      <w:widowControl/>
      <w:numPr>
        <w:numId w:val="1"/>
      </w:numPr>
      <w:shd w:val="clear" w:color="auto" w:fill="FFFFFF"/>
      <w:tabs>
        <w:tab w:val="left" w:pos="426"/>
      </w:tabs>
      <w:adjustRightInd w:val="0"/>
      <w:snapToGrid w:val="0"/>
      <w:spacing w:before="340" w:after="330" w:line="360" w:lineRule="auto"/>
      <w:outlineLvl w:val="0"/>
    </w:pPr>
    <w:rPr>
      <w:rFonts w:ascii="宋体" w:eastAsia="宋体" w:hAnsi="宋体" w:cs="宋体"/>
      <w:b/>
      <w:kern w:val="44"/>
      <w:sz w:val="44"/>
      <w:szCs w:val="20"/>
    </w:rPr>
  </w:style>
  <w:style w:type="paragraph" w:customStyle="1" w:styleId="a">
    <w:name w:val="参数内容"/>
    <w:basedOn w:val="ab"/>
    <w:qFormat/>
    <w:rsid w:val="00C35623"/>
    <w:pPr>
      <w:widowControl/>
      <w:numPr>
        <w:numId w:val="5"/>
      </w:numPr>
      <w:shd w:val="clear" w:color="auto" w:fill="FFFFFF"/>
      <w:tabs>
        <w:tab w:val="left" w:pos="426"/>
      </w:tabs>
      <w:adjustRightInd w:val="0"/>
      <w:snapToGrid w:val="0"/>
      <w:spacing w:line="360" w:lineRule="auto"/>
    </w:pPr>
    <w:rPr>
      <w:rFonts w:ascii="Times New Roman" w:eastAsia="宋体" w:hAnsi="Times New Roman" w:cs="Times New Roman"/>
      <w:szCs w:val="18"/>
    </w:rPr>
  </w:style>
  <w:style w:type="paragraph" w:customStyle="1" w:styleId="afff">
    <w:name w:val="标准正文"/>
    <w:basedOn w:val="af7"/>
    <w:link w:val="Chare"/>
    <w:qFormat/>
    <w:rsid w:val="00C35623"/>
    <w:pPr>
      <w:spacing w:before="60" w:after="60"/>
      <w:ind w:firstLineChars="0" w:firstLine="482"/>
      <w:jc w:val="left"/>
    </w:pPr>
    <w:rPr>
      <w:rFonts w:ascii="宋体" w:hAnsi="宋体"/>
      <w:kern w:val="0"/>
      <w:sz w:val="24"/>
      <w:szCs w:val="20"/>
    </w:rPr>
  </w:style>
  <w:style w:type="character" w:customStyle="1" w:styleId="Chare">
    <w:name w:val="标准正文 Char"/>
    <w:link w:val="afff"/>
    <w:qFormat/>
    <w:rsid w:val="00C35623"/>
    <w:rPr>
      <w:rFonts w:ascii="宋体" w:eastAsia="宋体" w:hAnsi="宋体" w:cs="Times New Roman"/>
      <w:kern w:val="0"/>
      <w:sz w:val="24"/>
      <w:szCs w:val="20"/>
      <w:shd w:val="clear" w:color="auto" w:fill="FFFFFF"/>
    </w:rPr>
  </w:style>
  <w:style w:type="paragraph" w:customStyle="1" w:styleId="a0">
    <w:name w:val="下级参数内容"/>
    <w:basedOn w:val="ab"/>
    <w:qFormat/>
    <w:rsid w:val="00C35623"/>
    <w:pPr>
      <w:widowControl/>
      <w:numPr>
        <w:numId w:val="6"/>
      </w:numPr>
      <w:shd w:val="clear" w:color="auto" w:fill="FFFFFF"/>
      <w:tabs>
        <w:tab w:val="left" w:pos="426"/>
      </w:tabs>
      <w:adjustRightInd w:val="0"/>
      <w:snapToGrid w:val="0"/>
      <w:spacing w:line="360" w:lineRule="auto"/>
      <w:ind w:left="1134"/>
    </w:pPr>
    <w:rPr>
      <w:rFonts w:ascii="仿宋" w:eastAsia="宋体" w:hAnsi="仿宋" w:cs="Times New Roman"/>
      <w:szCs w:val="24"/>
    </w:rPr>
  </w:style>
  <w:style w:type="paragraph" w:customStyle="1" w:styleId="CharCharChar1">
    <w:name w:val="Char Char Char1"/>
    <w:basedOn w:val="ab"/>
    <w:qFormat/>
    <w:rsid w:val="00C35623"/>
    <w:pPr>
      <w:widowControl/>
      <w:shd w:val="clear" w:color="auto" w:fill="FFFFFF"/>
      <w:tabs>
        <w:tab w:val="left" w:pos="426"/>
      </w:tabs>
      <w:adjustRightInd w:val="0"/>
      <w:snapToGrid w:val="0"/>
      <w:spacing w:line="360" w:lineRule="auto"/>
    </w:pPr>
    <w:rPr>
      <w:rFonts w:ascii="Tahoma" w:eastAsia="宋体" w:hAnsi="Tahoma" w:cs="宋体"/>
      <w:kern w:val="0"/>
      <w:sz w:val="24"/>
      <w:szCs w:val="20"/>
    </w:rPr>
  </w:style>
  <w:style w:type="paragraph" w:customStyle="1" w:styleId="CharChar10CharChar">
    <w:name w:val="Char Char10 Char Char"/>
    <w:basedOn w:val="af4"/>
    <w:qFormat/>
    <w:rsid w:val="00C35623"/>
    <w:rPr>
      <w:rFonts w:ascii="Tahoma" w:hAnsi="Tahoma"/>
      <w:sz w:val="24"/>
    </w:rPr>
  </w:style>
  <w:style w:type="paragraph" w:customStyle="1" w:styleId="font5">
    <w:name w:val="font5"/>
    <w:basedOn w:val="ab"/>
    <w:qFormat/>
    <w:rsid w:val="00C35623"/>
    <w:pPr>
      <w:widowControl/>
      <w:shd w:val="clear" w:color="auto" w:fill="FFFFFF"/>
      <w:tabs>
        <w:tab w:val="left" w:pos="426"/>
      </w:tabs>
      <w:adjustRightInd w:val="0"/>
      <w:snapToGrid w:val="0"/>
      <w:spacing w:before="100" w:beforeAutospacing="1" w:after="100" w:afterAutospacing="1" w:line="360" w:lineRule="auto"/>
      <w:jc w:val="left"/>
    </w:pPr>
    <w:rPr>
      <w:rFonts w:ascii="宋体" w:eastAsia="宋体" w:hAnsi="宋体" w:cs="宋体"/>
      <w:kern w:val="0"/>
      <w:sz w:val="18"/>
      <w:szCs w:val="18"/>
    </w:rPr>
  </w:style>
  <w:style w:type="paragraph" w:customStyle="1" w:styleId="xl65">
    <w:name w:val="xl65"/>
    <w:basedOn w:val="ab"/>
    <w:qFormat/>
    <w:rsid w:val="00C35623"/>
    <w:pPr>
      <w:widowControl/>
      <w:pBdr>
        <w:top w:val="single" w:sz="8" w:space="0" w:color="auto"/>
        <w:bottom w:val="single" w:sz="8" w:space="0" w:color="auto"/>
        <w:right w:val="single" w:sz="8" w:space="0" w:color="auto"/>
      </w:pBdr>
      <w:shd w:val="clear" w:color="000000" w:fill="FFFFFF"/>
      <w:tabs>
        <w:tab w:val="left" w:pos="426"/>
      </w:tabs>
      <w:adjustRightInd w:val="0"/>
      <w:snapToGrid w:val="0"/>
      <w:spacing w:before="100" w:beforeAutospacing="1" w:after="100" w:afterAutospacing="1" w:line="360" w:lineRule="auto"/>
      <w:jc w:val="center"/>
      <w:textAlignment w:val="center"/>
    </w:pPr>
    <w:rPr>
      <w:rFonts w:ascii="宋体" w:eastAsia="宋体" w:hAnsi="宋体" w:cs="宋体"/>
      <w:b/>
      <w:bCs/>
      <w:kern w:val="0"/>
      <w:sz w:val="24"/>
      <w:szCs w:val="24"/>
    </w:rPr>
  </w:style>
  <w:style w:type="paragraph" w:customStyle="1" w:styleId="xl66">
    <w:name w:val="xl66"/>
    <w:basedOn w:val="ab"/>
    <w:qFormat/>
    <w:rsid w:val="00C35623"/>
    <w:pPr>
      <w:widowControl/>
      <w:pBdr>
        <w:bottom w:val="single" w:sz="8" w:space="0" w:color="auto"/>
        <w:right w:val="single" w:sz="8" w:space="0" w:color="auto"/>
      </w:pBdr>
      <w:shd w:val="clear" w:color="000000" w:fill="FFFFFF"/>
      <w:tabs>
        <w:tab w:val="left" w:pos="426"/>
      </w:tabs>
      <w:adjustRightInd w:val="0"/>
      <w:snapToGrid w:val="0"/>
      <w:spacing w:before="100" w:beforeAutospacing="1" w:after="100" w:afterAutospacing="1" w:line="360" w:lineRule="auto"/>
      <w:jc w:val="center"/>
      <w:textAlignment w:val="center"/>
    </w:pPr>
    <w:rPr>
      <w:rFonts w:ascii="宋体" w:eastAsia="宋体" w:hAnsi="宋体" w:cs="宋体"/>
      <w:kern w:val="0"/>
      <w:sz w:val="24"/>
      <w:szCs w:val="24"/>
    </w:rPr>
  </w:style>
  <w:style w:type="paragraph" w:customStyle="1" w:styleId="xl67">
    <w:name w:val="xl67"/>
    <w:basedOn w:val="ab"/>
    <w:qFormat/>
    <w:rsid w:val="00C35623"/>
    <w:pPr>
      <w:widowControl/>
      <w:pBdr>
        <w:bottom w:val="single" w:sz="8" w:space="0" w:color="auto"/>
        <w:right w:val="single" w:sz="8" w:space="0" w:color="auto"/>
      </w:pBdr>
      <w:shd w:val="clear" w:color="000000" w:fill="FFFFFF"/>
      <w:tabs>
        <w:tab w:val="left" w:pos="426"/>
      </w:tabs>
      <w:adjustRightInd w:val="0"/>
      <w:snapToGrid w:val="0"/>
      <w:spacing w:before="100" w:beforeAutospacing="1" w:after="100" w:afterAutospacing="1" w:line="360" w:lineRule="auto"/>
      <w:jc w:val="center"/>
      <w:textAlignment w:val="center"/>
    </w:pPr>
    <w:rPr>
      <w:rFonts w:ascii="宋体" w:eastAsia="宋体" w:hAnsi="宋体" w:cs="宋体"/>
      <w:color w:val="000000"/>
      <w:kern w:val="0"/>
      <w:sz w:val="24"/>
      <w:szCs w:val="24"/>
    </w:rPr>
  </w:style>
  <w:style w:type="paragraph" w:customStyle="1" w:styleId="xl68">
    <w:name w:val="xl68"/>
    <w:basedOn w:val="ab"/>
    <w:qFormat/>
    <w:rsid w:val="00C35623"/>
    <w:pPr>
      <w:widowControl/>
      <w:pBdr>
        <w:top w:val="single" w:sz="8" w:space="0" w:color="auto"/>
        <w:left w:val="single" w:sz="8" w:space="0" w:color="auto"/>
        <w:bottom w:val="single" w:sz="8" w:space="0" w:color="auto"/>
        <w:right w:val="single" w:sz="8" w:space="0" w:color="auto"/>
      </w:pBdr>
      <w:shd w:val="clear" w:color="000000" w:fill="FFFFFF"/>
      <w:tabs>
        <w:tab w:val="left" w:pos="426"/>
      </w:tabs>
      <w:adjustRightInd w:val="0"/>
      <w:snapToGrid w:val="0"/>
      <w:spacing w:before="100" w:beforeAutospacing="1" w:after="100" w:afterAutospacing="1" w:line="360" w:lineRule="auto"/>
      <w:jc w:val="left"/>
      <w:textAlignment w:val="center"/>
    </w:pPr>
    <w:rPr>
      <w:rFonts w:ascii="宋体" w:eastAsia="宋体" w:hAnsi="宋体" w:cs="宋体"/>
      <w:b/>
      <w:bCs/>
      <w:kern w:val="0"/>
      <w:sz w:val="24"/>
      <w:szCs w:val="24"/>
    </w:rPr>
  </w:style>
  <w:style w:type="paragraph" w:customStyle="1" w:styleId="xl69">
    <w:name w:val="xl69"/>
    <w:basedOn w:val="ab"/>
    <w:qFormat/>
    <w:rsid w:val="00C35623"/>
    <w:pPr>
      <w:widowControl/>
      <w:pBdr>
        <w:left w:val="single" w:sz="8" w:space="0" w:color="auto"/>
        <w:bottom w:val="single" w:sz="8" w:space="0" w:color="auto"/>
        <w:right w:val="single" w:sz="8" w:space="0" w:color="auto"/>
      </w:pBdr>
      <w:shd w:val="clear" w:color="000000" w:fill="FFFFFF"/>
      <w:tabs>
        <w:tab w:val="left" w:pos="426"/>
      </w:tabs>
      <w:adjustRightInd w:val="0"/>
      <w:snapToGrid w:val="0"/>
      <w:spacing w:before="100" w:beforeAutospacing="1" w:after="100" w:afterAutospacing="1" w:line="360" w:lineRule="auto"/>
      <w:jc w:val="center"/>
      <w:textAlignment w:val="center"/>
    </w:pPr>
    <w:rPr>
      <w:rFonts w:ascii="宋体" w:eastAsia="宋体" w:hAnsi="宋体" w:cs="宋体"/>
      <w:kern w:val="0"/>
      <w:sz w:val="24"/>
      <w:szCs w:val="24"/>
    </w:rPr>
  </w:style>
  <w:style w:type="paragraph" w:customStyle="1" w:styleId="3style3H3h33rdlevelLevel3Headlevel3PIM33l3C">
    <w:name w:val="样式 标题 3style3H3h33rd levelLevel 3 Headlevel_3PIM 33l3C..."/>
    <w:basedOn w:val="30"/>
    <w:qFormat/>
    <w:rsid w:val="00C35623"/>
  </w:style>
  <w:style w:type="paragraph" w:customStyle="1" w:styleId="25">
    <w:name w:val="样式2"/>
    <w:basedOn w:val="12"/>
    <w:qFormat/>
    <w:rsid w:val="00C35623"/>
  </w:style>
  <w:style w:type="paragraph" w:customStyle="1" w:styleId="34">
    <w:name w:val="样式3"/>
    <w:basedOn w:val="ab"/>
    <w:qFormat/>
    <w:rsid w:val="00C35623"/>
    <w:pPr>
      <w:widowControl/>
      <w:shd w:val="clear" w:color="auto" w:fill="FFFFFF"/>
      <w:tabs>
        <w:tab w:val="left" w:pos="426"/>
      </w:tabs>
      <w:adjustRightInd w:val="0"/>
      <w:snapToGrid w:val="0"/>
      <w:spacing w:line="360" w:lineRule="auto"/>
      <w:ind w:left="1620" w:hanging="420"/>
      <w:outlineLvl w:val="2"/>
    </w:pPr>
    <w:rPr>
      <w:rFonts w:ascii="宋体" w:eastAsia="宋体" w:hAnsi="宋体" w:cs="宋体"/>
      <w:b/>
      <w:kern w:val="0"/>
      <w:szCs w:val="24"/>
    </w:rPr>
  </w:style>
  <w:style w:type="paragraph" w:customStyle="1" w:styleId="42">
    <w:name w:val="样式4"/>
    <w:basedOn w:val="ab"/>
    <w:qFormat/>
    <w:rsid w:val="00C35623"/>
    <w:pPr>
      <w:widowControl/>
      <w:shd w:val="clear" w:color="auto" w:fill="FFFFFF"/>
      <w:tabs>
        <w:tab w:val="left" w:pos="426"/>
      </w:tabs>
      <w:adjustRightInd w:val="0"/>
      <w:snapToGrid w:val="0"/>
      <w:spacing w:line="360" w:lineRule="auto"/>
      <w:ind w:left="2040"/>
      <w:jc w:val="left"/>
      <w:outlineLvl w:val="3"/>
    </w:pPr>
    <w:rPr>
      <w:rFonts w:ascii="宋体" w:eastAsia="宋体" w:hAnsi="宋体" w:cs="Times New Roman"/>
      <w:szCs w:val="24"/>
    </w:rPr>
  </w:style>
  <w:style w:type="paragraph" w:customStyle="1" w:styleId="p0">
    <w:name w:val="p0"/>
    <w:basedOn w:val="ab"/>
    <w:qFormat/>
    <w:rsid w:val="00C35623"/>
    <w:pPr>
      <w:widowControl/>
      <w:shd w:val="clear" w:color="auto" w:fill="FFFFFF"/>
      <w:tabs>
        <w:tab w:val="left" w:pos="426"/>
      </w:tabs>
      <w:adjustRightInd w:val="0"/>
      <w:snapToGrid w:val="0"/>
      <w:spacing w:line="360" w:lineRule="auto"/>
    </w:pPr>
    <w:rPr>
      <w:rFonts w:ascii="Calibri" w:eastAsia="宋体" w:hAnsi="Calibri" w:cs="宋体"/>
      <w:kern w:val="0"/>
      <w:szCs w:val="21"/>
    </w:rPr>
  </w:style>
  <w:style w:type="paragraph" w:customStyle="1" w:styleId="afff0">
    <w:name w:val="图标题"/>
    <w:basedOn w:val="ab"/>
    <w:link w:val="Charf"/>
    <w:qFormat/>
    <w:rsid w:val="00C35623"/>
    <w:pPr>
      <w:widowControl/>
      <w:shd w:val="clear" w:color="auto" w:fill="FFFFFF"/>
      <w:tabs>
        <w:tab w:val="left" w:pos="426"/>
      </w:tabs>
      <w:adjustRightInd w:val="0"/>
      <w:snapToGrid w:val="0"/>
      <w:spacing w:line="360" w:lineRule="auto"/>
      <w:jc w:val="center"/>
    </w:pPr>
    <w:rPr>
      <w:rFonts w:ascii="宋体" w:eastAsia="宋体" w:hAnsi="宋体" w:cs="Times New Roman"/>
      <w:szCs w:val="24"/>
    </w:rPr>
  </w:style>
  <w:style w:type="paragraph" w:customStyle="1" w:styleId="afff1">
    <w:name w:val="表标题"/>
    <w:basedOn w:val="ab"/>
    <w:qFormat/>
    <w:rsid w:val="00C35623"/>
    <w:pPr>
      <w:widowControl/>
      <w:shd w:val="clear" w:color="auto" w:fill="FFFFFF"/>
      <w:tabs>
        <w:tab w:val="left" w:pos="426"/>
      </w:tabs>
      <w:adjustRightInd w:val="0"/>
      <w:snapToGrid w:val="0"/>
      <w:spacing w:line="360" w:lineRule="auto"/>
      <w:jc w:val="center"/>
    </w:pPr>
    <w:rPr>
      <w:rFonts w:ascii="宋体" w:eastAsia="黑体" w:hAnsi="宋体" w:cs="宋体"/>
      <w:b/>
      <w:kern w:val="0"/>
      <w:szCs w:val="24"/>
    </w:rPr>
  </w:style>
  <w:style w:type="paragraph" w:customStyle="1" w:styleId="-1-1">
    <w:name w:val="正文-1级标题-1"/>
    <w:basedOn w:val="ab"/>
    <w:next w:val="ab"/>
    <w:qFormat/>
    <w:rsid w:val="00C35623"/>
    <w:pPr>
      <w:keepNext/>
      <w:widowControl/>
      <w:numPr>
        <w:numId w:val="7"/>
      </w:numPr>
      <w:shd w:val="clear" w:color="auto" w:fill="FFFFFF"/>
      <w:adjustRightInd w:val="0"/>
      <w:snapToGrid w:val="0"/>
      <w:spacing w:beforeLines="30" w:afterLines="30" w:line="360" w:lineRule="auto"/>
      <w:ind w:firstLine="0"/>
    </w:pPr>
    <w:rPr>
      <w:rFonts w:ascii="宋体" w:eastAsia="宋体" w:hAnsi="宋体" w:cs="宋体"/>
      <w:b/>
      <w:kern w:val="0"/>
      <w:sz w:val="24"/>
      <w:szCs w:val="28"/>
      <w:lang w:val="en-GB"/>
    </w:rPr>
  </w:style>
  <w:style w:type="paragraph" w:customStyle="1" w:styleId="-1-10">
    <w:name w:val="正文-1级列表-(1)"/>
    <w:basedOn w:val="ab"/>
    <w:qFormat/>
    <w:rsid w:val="00C35623"/>
    <w:pPr>
      <w:widowControl/>
      <w:numPr>
        <w:ilvl w:val="1"/>
        <w:numId w:val="7"/>
      </w:numPr>
      <w:shd w:val="clear" w:color="auto" w:fill="FFFFFF"/>
      <w:adjustRightInd w:val="0"/>
      <w:snapToGrid w:val="0"/>
      <w:spacing w:line="360" w:lineRule="auto"/>
      <w:ind w:firstLine="0"/>
    </w:pPr>
    <w:rPr>
      <w:rFonts w:ascii="宋体" w:eastAsia="宋体" w:hAnsi="宋体" w:cs="宋体"/>
      <w:kern w:val="0"/>
      <w:sz w:val="24"/>
      <w:szCs w:val="24"/>
      <w:lang w:val="en-GB"/>
    </w:rPr>
  </w:style>
  <w:style w:type="character" w:customStyle="1" w:styleId="Charf">
    <w:name w:val="图标题 Char"/>
    <w:link w:val="afff0"/>
    <w:qFormat/>
    <w:rsid w:val="00C35623"/>
    <w:rPr>
      <w:rFonts w:ascii="宋体" w:eastAsia="宋体" w:hAnsi="宋体" w:cs="Times New Roman"/>
      <w:szCs w:val="24"/>
      <w:shd w:val="clear" w:color="auto" w:fill="FFFFFF"/>
    </w:rPr>
  </w:style>
  <w:style w:type="paragraph" w:customStyle="1" w:styleId="10505">
    <w:name w:val="样式 标题 1 + 段前: 0.5 行 段后: 0.5 行"/>
    <w:basedOn w:val="12"/>
    <w:qFormat/>
    <w:rsid w:val="00C35623"/>
    <w:pPr>
      <w:numPr>
        <w:numId w:val="8"/>
      </w:numPr>
      <w:ind w:left="0" w:firstLine="0"/>
    </w:pPr>
  </w:style>
  <w:style w:type="paragraph" w:customStyle="1" w:styleId="40505">
    <w:name w:val="样式 标题 4 + 段前: 0.5 行 段后: 0.5 行"/>
    <w:basedOn w:val="40"/>
    <w:qFormat/>
    <w:rsid w:val="00C35623"/>
  </w:style>
  <w:style w:type="paragraph" w:customStyle="1" w:styleId="405051">
    <w:name w:val="样式 标题 4 + 段前: 0.5 行 段后: 0.5 行1"/>
    <w:basedOn w:val="40"/>
    <w:qFormat/>
    <w:rsid w:val="00C35623"/>
  </w:style>
  <w:style w:type="paragraph" w:customStyle="1" w:styleId="afff2">
    <w:name w:val="￥正文"/>
    <w:basedOn w:val="ab"/>
    <w:link w:val="Charf0"/>
    <w:qFormat/>
    <w:rsid w:val="00C35623"/>
    <w:pPr>
      <w:widowControl/>
      <w:shd w:val="clear" w:color="auto" w:fill="FFFFFF"/>
      <w:tabs>
        <w:tab w:val="left" w:pos="426"/>
      </w:tabs>
      <w:adjustRightInd w:val="0"/>
      <w:snapToGrid w:val="0"/>
      <w:spacing w:line="360" w:lineRule="auto"/>
      <w:ind w:firstLineChars="200" w:firstLine="200"/>
    </w:pPr>
    <w:rPr>
      <w:rFonts w:ascii="Calibri" w:eastAsia="宋体" w:hAnsi="Calibri" w:cs="Times New Roman"/>
      <w:sz w:val="24"/>
      <w:szCs w:val="20"/>
    </w:rPr>
  </w:style>
  <w:style w:type="character" w:customStyle="1" w:styleId="Charf0">
    <w:name w:val="￥正文 Char"/>
    <w:link w:val="afff2"/>
    <w:qFormat/>
    <w:rsid w:val="00C35623"/>
    <w:rPr>
      <w:rFonts w:ascii="Calibri" w:eastAsia="宋体" w:hAnsi="Calibri" w:cs="Times New Roman"/>
      <w:sz w:val="24"/>
      <w:szCs w:val="20"/>
      <w:shd w:val="clear" w:color="auto" w:fill="FFFFFF"/>
    </w:rPr>
  </w:style>
  <w:style w:type="paragraph" w:customStyle="1" w:styleId="4h4heading4h41heading41h42heading42h411heading">
    <w:name w:val="样式 标题 4h4heading 4h41heading 41h42heading 42h411heading ..."/>
    <w:basedOn w:val="40"/>
    <w:qFormat/>
    <w:rsid w:val="00C35623"/>
  </w:style>
  <w:style w:type="paragraph" w:customStyle="1" w:styleId="ALTP">
    <w:name w:val="!项目ALT+P"/>
    <w:basedOn w:val="ab"/>
    <w:qFormat/>
    <w:rsid w:val="00C35623"/>
    <w:pPr>
      <w:widowControl/>
      <w:numPr>
        <w:numId w:val="9"/>
      </w:numPr>
      <w:shd w:val="clear" w:color="auto" w:fill="FFFFFF"/>
      <w:adjustRightInd w:val="0"/>
      <w:snapToGrid w:val="0"/>
      <w:spacing w:line="320" w:lineRule="atLeast"/>
      <w:ind w:firstLine="0"/>
      <w:textAlignment w:val="baseline"/>
    </w:pPr>
    <w:rPr>
      <w:rFonts w:ascii="宋体" w:eastAsia="宋体" w:hAnsi="宋体" w:cs="宋体"/>
      <w:kern w:val="0"/>
      <w:szCs w:val="21"/>
    </w:rPr>
  </w:style>
  <w:style w:type="paragraph" w:customStyle="1" w:styleId="15152">
    <w:name w:val="样式 样式 (符号) 宋体 小四 行距: 1.5 倍行距 首行缩进:  1.5 字符 + 宋体 首行缩进:  2 字符"/>
    <w:basedOn w:val="ab"/>
    <w:qFormat/>
    <w:rsid w:val="00C35623"/>
    <w:pPr>
      <w:widowControl/>
      <w:shd w:val="clear" w:color="auto" w:fill="FFFFFF"/>
      <w:tabs>
        <w:tab w:val="left" w:pos="426"/>
      </w:tabs>
      <w:adjustRightInd w:val="0"/>
      <w:snapToGrid w:val="0"/>
      <w:spacing w:line="360" w:lineRule="auto"/>
      <w:ind w:firstLineChars="200" w:firstLine="480"/>
    </w:pPr>
    <w:rPr>
      <w:rFonts w:ascii="宋体" w:eastAsia="宋体" w:hAnsi="宋体" w:cs="宋体"/>
      <w:kern w:val="0"/>
      <w:sz w:val="24"/>
      <w:szCs w:val="20"/>
    </w:rPr>
  </w:style>
  <w:style w:type="paragraph" w:customStyle="1" w:styleId="afff3">
    <w:name w:val="正文内容"/>
    <w:basedOn w:val="ab"/>
    <w:next w:val="af4"/>
    <w:link w:val="Charf1"/>
    <w:qFormat/>
    <w:rsid w:val="00C35623"/>
    <w:pPr>
      <w:widowControl/>
      <w:shd w:val="clear" w:color="auto" w:fill="FFFFFF"/>
      <w:tabs>
        <w:tab w:val="left" w:pos="426"/>
      </w:tabs>
      <w:adjustRightInd w:val="0"/>
      <w:snapToGrid w:val="0"/>
      <w:spacing w:line="360" w:lineRule="auto"/>
    </w:pPr>
    <w:rPr>
      <w:rFonts w:ascii="Times New Roman" w:eastAsia="宋体" w:hAnsi="Times New Roman" w:cs="Times New Roman"/>
      <w:kern w:val="0"/>
      <w:sz w:val="20"/>
      <w:szCs w:val="24"/>
    </w:rPr>
  </w:style>
  <w:style w:type="character" w:customStyle="1" w:styleId="Charf1">
    <w:name w:val="正文内容 Char"/>
    <w:link w:val="afff3"/>
    <w:qFormat/>
    <w:rsid w:val="00C35623"/>
    <w:rPr>
      <w:rFonts w:ascii="Times New Roman" w:eastAsia="宋体" w:hAnsi="Times New Roman" w:cs="Times New Roman"/>
      <w:kern w:val="0"/>
      <w:sz w:val="20"/>
      <w:szCs w:val="24"/>
      <w:shd w:val="clear" w:color="auto" w:fill="FFFFFF"/>
    </w:rPr>
  </w:style>
  <w:style w:type="paragraph" w:customStyle="1" w:styleId="10">
    <w:name w:val="方案标题1"/>
    <w:basedOn w:val="aff"/>
    <w:qFormat/>
    <w:rsid w:val="00C35623"/>
    <w:pPr>
      <w:numPr>
        <w:numId w:val="10"/>
      </w:numPr>
      <w:spacing w:beforeLines="50" w:afterLines="50"/>
      <w:ind w:firstLineChars="200" w:firstLine="200"/>
      <w:jc w:val="both"/>
    </w:pPr>
    <w:rPr>
      <w:color w:val="000000"/>
    </w:rPr>
  </w:style>
  <w:style w:type="paragraph" w:customStyle="1" w:styleId="2">
    <w:name w:val="方案标题2"/>
    <w:basedOn w:val="aff"/>
    <w:qFormat/>
    <w:rsid w:val="00C35623"/>
    <w:pPr>
      <w:numPr>
        <w:ilvl w:val="1"/>
        <w:numId w:val="10"/>
      </w:numPr>
      <w:spacing w:beforeLines="50" w:afterLines="50"/>
      <w:ind w:firstLineChars="200" w:firstLine="200"/>
      <w:jc w:val="left"/>
      <w:outlineLvl w:val="1"/>
    </w:pPr>
    <w:rPr>
      <w:rFonts w:eastAsia="仿宋_GB2312"/>
      <w:color w:val="000000"/>
      <w:sz w:val="30"/>
      <w:szCs w:val="30"/>
    </w:rPr>
  </w:style>
  <w:style w:type="paragraph" w:customStyle="1" w:styleId="3">
    <w:name w:val="方案标题3"/>
    <w:basedOn w:val="aff"/>
    <w:qFormat/>
    <w:rsid w:val="00C35623"/>
    <w:pPr>
      <w:numPr>
        <w:ilvl w:val="2"/>
        <w:numId w:val="10"/>
      </w:numPr>
      <w:spacing w:beforeLines="50" w:afterLines="50" w:line="440" w:lineRule="exact"/>
      <w:ind w:firstLineChars="200" w:firstLine="200"/>
      <w:jc w:val="left"/>
      <w:outlineLvl w:val="2"/>
    </w:pPr>
    <w:rPr>
      <w:rFonts w:ascii="黑体" w:eastAsia="黑体"/>
      <w:color w:val="000000"/>
      <w:sz w:val="28"/>
      <w:szCs w:val="24"/>
    </w:rPr>
  </w:style>
  <w:style w:type="paragraph" w:customStyle="1" w:styleId="Land">
    <w:name w:val="正文Land"/>
    <w:basedOn w:val="ab"/>
    <w:qFormat/>
    <w:rsid w:val="00C35623"/>
    <w:pPr>
      <w:widowControl/>
      <w:shd w:val="clear" w:color="auto" w:fill="FFFFFF"/>
      <w:tabs>
        <w:tab w:val="left" w:pos="426"/>
      </w:tabs>
      <w:adjustRightInd w:val="0"/>
      <w:snapToGrid w:val="0"/>
      <w:spacing w:beforeLines="20" w:afterLines="50" w:line="360" w:lineRule="auto"/>
      <w:ind w:firstLineChars="200" w:firstLine="200"/>
    </w:pPr>
    <w:rPr>
      <w:rFonts w:ascii="宋体" w:eastAsia="宋体" w:hAnsi="宋体" w:cs="宋体"/>
      <w:color w:val="000000"/>
      <w:kern w:val="0"/>
      <w:sz w:val="24"/>
      <w:szCs w:val="24"/>
    </w:rPr>
  </w:style>
  <w:style w:type="paragraph" w:customStyle="1" w:styleId="50">
    <w:name w:val="样式5"/>
    <w:basedOn w:val="ab"/>
    <w:qFormat/>
    <w:rsid w:val="00C35623"/>
    <w:pPr>
      <w:widowControl/>
      <w:numPr>
        <w:numId w:val="11"/>
      </w:numPr>
      <w:shd w:val="clear" w:color="auto" w:fill="FFFFFF"/>
      <w:tabs>
        <w:tab w:val="left" w:pos="426"/>
      </w:tabs>
      <w:adjustRightInd w:val="0"/>
      <w:snapToGrid w:val="0"/>
      <w:spacing w:beforeLines="50" w:afterLines="50" w:line="360" w:lineRule="auto"/>
      <w:ind w:firstLine="0"/>
    </w:pPr>
    <w:rPr>
      <w:rFonts w:ascii="宋体" w:eastAsia="仿宋_GB2312" w:hAnsi="宋体" w:cs="宋体"/>
      <w:color w:val="000000"/>
      <w:kern w:val="0"/>
      <w:sz w:val="24"/>
      <w:szCs w:val="24"/>
    </w:rPr>
  </w:style>
  <w:style w:type="paragraph" w:customStyle="1" w:styleId="font6">
    <w:name w:val="font6"/>
    <w:basedOn w:val="ab"/>
    <w:qFormat/>
    <w:rsid w:val="00C35623"/>
    <w:pPr>
      <w:widowControl/>
      <w:shd w:val="clear" w:color="auto" w:fill="FFFFFF"/>
      <w:tabs>
        <w:tab w:val="left" w:pos="426"/>
      </w:tabs>
      <w:adjustRightInd w:val="0"/>
      <w:snapToGrid w:val="0"/>
      <w:spacing w:beforeAutospacing="1" w:afterAutospacing="1" w:line="360" w:lineRule="auto"/>
      <w:jc w:val="left"/>
    </w:pPr>
    <w:rPr>
      <w:rFonts w:ascii="宋体" w:eastAsia="宋体" w:hAnsi="宋体" w:cs="宋体"/>
      <w:kern w:val="0"/>
      <w:sz w:val="18"/>
      <w:szCs w:val="18"/>
    </w:rPr>
  </w:style>
  <w:style w:type="paragraph" w:customStyle="1" w:styleId="xl64">
    <w:name w:val="xl64"/>
    <w:basedOn w:val="ab"/>
    <w:qFormat/>
    <w:rsid w:val="00C35623"/>
    <w:pPr>
      <w:widowControl/>
      <w:pBdr>
        <w:top w:val="single" w:sz="4" w:space="0" w:color="auto"/>
        <w:left w:val="single" w:sz="4" w:space="0" w:color="auto"/>
        <w:bottom w:val="single" w:sz="4" w:space="0" w:color="auto"/>
        <w:right w:val="single" w:sz="4" w:space="0" w:color="auto"/>
      </w:pBdr>
      <w:shd w:val="clear" w:color="000000" w:fill="CCFFFF"/>
      <w:tabs>
        <w:tab w:val="left" w:pos="426"/>
      </w:tabs>
      <w:adjustRightInd w:val="0"/>
      <w:snapToGrid w:val="0"/>
      <w:spacing w:beforeAutospacing="1" w:afterAutospacing="1" w:line="360" w:lineRule="auto"/>
      <w:jc w:val="center"/>
      <w:textAlignment w:val="center"/>
    </w:pPr>
    <w:rPr>
      <w:rFonts w:ascii="宋体" w:eastAsia="宋体" w:hAnsi="宋体" w:cs="宋体"/>
      <w:b/>
      <w:bCs/>
      <w:color w:val="000000"/>
      <w:kern w:val="0"/>
      <w:sz w:val="24"/>
      <w:szCs w:val="24"/>
    </w:rPr>
  </w:style>
  <w:style w:type="paragraph" w:customStyle="1" w:styleId="xl70">
    <w:name w:val="xl70"/>
    <w:basedOn w:val="ab"/>
    <w:qFormat/>
    <w:rsid w:val="00C35623"/>
    <w:pPr>
      <w:widowControl/>
      <w:pBdr>
        <w:top w:val="single" w:sz="4" w:space="0" w:color="auto"/>
        <w:left w:val="single" w:sz="4" w:space="0" w:color="auto"/>
        <w:bottom w:val="single" w:sz="4" w:space="0" w:color="auto"/>
        <w:right w:val="single" w:sz="4" w:space="0" w:color="auto"/>
      </w:pBdr>
      <w:shd w:val="clear" w:color="000000" w:fill="DCE6F1"/>
      <w:tabs>
        <w:tab w:val="left" w:pos="426"/>
      </w:tabs>
      <w:adjustRightInd w:val="0"/>
      <w:snapToGrid w:val="0"/>
      <w:spacing w:beforeAutospacing="1" w:afterAutospacing="1" w:line="360" w:lineRule="auto"/>
      <w:jc w:val="center"/>
      <w:textAlignment w:val="center"/>
    </w:pPr>
    <w:rPr>
      <w:rFonts w:ascii="宋体" w:eastAsia="宋体" w:hAnsi="宋体" w:cs="宋体"/>
      <w:b/>
      <w:bCs/>
      <w:color w:val="000000"/>
      <w:kern w:val="0"/>
      <w:sz w:val="24"/>
      <w:szCs w:val="24"/>
    </w:rPr>
  </w:style>
  <w:style w:type="paragraph" w:customStyle="1" w:styleId="xl71">
    <w:name w:val="xl71"/>
    <w:basedOn w:val="ab"/>
    <w:qFormat/>
    <w:rsid w:val="00C35623"/>
    <w:pPr>
      <w:widowControl/>
      <w:pBdr>
        <w:top w:val="single" w:sz="4" w:space="0" w:color="auto"/>
        <w:left w:val="single" w:sz="4" w:space="0" w:color="auto"/>
        <w:bottom w:val="single" w:sz="4" w:space="0" w:color="auto"/>
        <w:right w:val="single" w:sz="4" w:space="0" w:color="auto"/>
      </w:pBdr>
      <w:shd w:val="clear" w:color="000000" w:fill="DCE6F1"/>
      <w:tabs>
        <w:tab w:val="left" w:pos="426"/>
      </w:tabs>
      <w:adjustRightInd w:val="0"/>
      <w:snapToGrid w:val="0"/>
      <w:spacing w:beforeAutospacing="1" w:afterAutospacing="1" w:line="360" w:lineRule="auto"/>
      <w:jc w:val="center"/>
      <w:textAlignment w:val="center"/>
    </w:pPr>
    <w:rPr>
      <w:rFonts w:ascii="宋体" w:eastAsia="宋体" w:hAnsi="宋体" w:cs="宋体"/>
      <w:color w:val="000000"/>
      <w:kern w:val="0"/>
      <w:sz w:val="24"/>
      <w:szCs w:val="24"/>
    </w:rPr>
  </w:style>
  <w:style w:type="paragraph" w:customStyle="1" w:styleId="xl72">
    <w:name w:val="xl72"/>
    <w:basedOn w:val="ab"/>
    <w:qFormat/>
    <w:rsid w:val="00C35623"/>
    <w:pPr>
      <w:widowControl/>
      <w:pBdr>
        <w:top w:val="single" w:sz="4" w:space="0" w:color="auto"/>
        <w:left w:val="single" w:sz="4" w:space="0" w:color="auto"/>
        <w:bottom w:val="single" w:sz="4" w:space="0" w:color="auto"/>
        <w:right w:val="single" w:sz="4" w:space="0" w:color="auto"/>
      </w:pBdr>
      <w:shd w:val="clear" w:color="000000" w:fill="DCE6F1"/>
      <w:tabs>
        <w:tab w:val="left" w:pos="426"/>
      </w:tabs>
      <w:adjustRightInd w:val="0"/>
      <w:snapToGrid w:val="0"/>
      <w:spacing w:beforeAutospacing="1" w:afterAutospacing="1" w:line="360" w:lineRule="auto"/>
      <w:jc w:val="left"/>
      <w:textAlignment w:val="center"/>
    </w:pPr>
    <w:rPr>
      <w:rFonts w:ascii="宋体" w:eastAsia="宋体" w:hAnsi="宋体" w:cs="宋体"/>
      <w:color w:val="000000"/>
      <w:kern w:val="0"/>
      <w:sz w:val="24"/>
      <w:szCs w:val="24"/>
    </w:rPr>
  </w:style>
  <w:style w:type="paragraph" w:customStyle="1" w:styleId="xl73">
    <w:name w:val="xl73"/>
    <w:basedOn w:val="ab"/>
    <w:qFormat/>
    <w:rsid w:val="00C35623"/>
    <w:pPr>
      <w:widowControl/>
      <w:pBdr>
        <w:top w:val="single" w:sz="4" w:space="0" w:color="auto"/>
        <w:left w:val="single" w:sz="4" w:space="0" w:color="auto"/>
        <w:bottom w:val="single" w:sz="4" w:space="0" w:color="auto"/>
        <w:right w:val="single" w:sz="4" w:space="0" w:color="auto"/>
      </w:pBdr>
      <w:shd w:val="clear" w:color="000000" w:fill="DCE6F1"/>
      <w:tabs>
        <w:tab w:val="left" w:pos="426"/>
      </w:tabs>
      <w:adjustRightInd w:val="0"/>
      <w:snapToGrid w:val="0"/>
      <w:spacing w:beforeAutospacing="1" w:afterAutospacing="1" w:line="360" w:lineRule="auto"/>
      <w:jc w:val="center"/>
      <w:textAlignment w:val="center"/>
    </w:pPr>
    <w:rPr>
      <w:rFonts w:ascii="宋体" w:eastAsia="宋体" w:hAnsi="宋体" w:cs="宋体"/>
      <w:color w:val="000000"/>
      <w:kern w:val="0"/>
      <w:sz w:val="24"/>
      <w:szCs w:val="24"/>
    </w:rPr>
  </w:style>
  <w:style w:type="paragraph" w:customStyle="1" w:styleId="xl74">
    <w:name w:val="xl74"/>
    <w:basedOn w:val="ab"/>
    <w:qFormat/>
    <w:rsid w:val="00C35623"/>
    <w:pPr>
      <w:widowControl/>
      <w:pBdr>
        <w:top w:val="single" w:sz="4" w:space="0" w:color="auto"/>
        <w:left w:val="single" w:sz="4" w:space="0" w:color="auto"/>
        <w:bottom w:val="single" w:sz="4" w:space="0" w:color="auto"/>
        <w:right w:val="single" w:sz="4" w:space="0" w:color="auto"/>
      </w:pBdr>
      <w:shd w:val="clear" w:color="000000" w:fill="DCE6F1"/>
      <w:tabs>
        <w:tab w:val="left" w:pos="426"/>
      </w:tabs>
      <w:adjustRightInd w:val="0"/>
      <w:snapToGrid w:val="0"/>
      <w:spacing w:beforeAutospacing="1" w:afterAutospacing="1" w:line="360" w:lineRule="auto"/>
      <w:jc w:val="center"/>
    </w:pPr>
    <w:rPr>
      <w:rFonts w:ascii="宋体" w:eastAsia="宋体" w:hAnsi="宋体" w:cs="宋体"/>
      <w:color w:val="000000"/>
      <w:kern w:val="0"/>
      <w:sz w:val="24"/>
      <w:szCs w:val="24"/>
    </w:rPr>
  </w:style>
  <w:style w:type="paragraph" w:customStyle="1" w:styleId="xl75">
    <w:name w:val="xl75"/>
    <w:basedOn w:val="ab"/>
    <w:qFormat/>
    <w:rsid w:val="00C35623"/>
    <w:pPr>
      <w:widowControl/>
      <w:pBdr>
        <w:top w:val="single" w:sz="4" w:space="0" w:color="auto"/>
        <w:left w:val="single" w:sz="4" w:space="0" w:color="auto"/>
        <w:bottom w:val="single" w:sz="4" w:space="0" w:color="auto"/>
        <w:right w:val="single" w:sz="4" w:space="0" w:color="auto"/>
      </w:pBdr>
      <w:shd w:val="clear" w:color="000000" w:fill="F2F2F2"/>
      <w:tabs>
        <w:tab w:val="left" w:pos="426"/>
      </w:tabs>
      <w:adjustRightInd w:val="0"/>
      <w:snapToGrid w:val="0"/>
      <w:spacing w:beforeAutospacing="1" w:afterAutospacing="1" w:line="360" w:lineRule="auto"/>
      <w:jc w:val="center"/>
      <w:textAlignment w:val="center"/>
    </w:pPr>
    <w:rPr>
      <w:rFonts w:ascii="宋体" w:eastAsia="宋体" w:hAnsi="宋体" w:cs="宋体"/>
      <w:b/>
      <w:bCs/>
      <w:color w:val="000000"/>
      <w:kern w:val="0"/>
      <w:sz w:val="24"/>
      <w:szCs w:val="24"/>
    </w:rPr>
  </w:style>
  <w:style w:type="paragraph" w:customStyle="1" w:styleId="xl76">
    <w:name w:val="xl76"/>
    <w:basedOn w:val="ab"/>
    <w:qFormat/>
    <w:rsid w:val="00C35623"/>
    <w:pPr>
      <w:widowControl/>
      <w:pBdr>
        <w:top w:val="single" w:sz="4" w:space="0" w:color="auto"/>
        <w:left w:val="single" w:sz="4" w:space="0" w:color="auto"/>
        <w:bottom w:val="single" w:sz="4" w:space="0" w:color="auto"/>
        <w:right w:val="single" w:sz="4" w:space="0" w:color="auto"/>
      </w:pBdr>
      <w:shd w:val="clear" w:color="000000" w:fill="F2F2F2"/>
      <w:tabs>
        <w:tab w:val="left" w:pos="426"/>
      </w:tabs>
      <w:adjustRightInd w:val="0"/>
      <w:snapToGrid w:val="0"/>
      <w:spacing w:beforeAutospacing="1" w:afterAutospacing="1" w:line="360" w:lineRule="auto"/>
      <w:jc w:val="center"/>
      <w:textAlignment w:val="center"/>
    </w:pPr>
    <w:rPr>
      <w:rFonts w:ascii="宋体" w:eastAsia="宋体" w:hAnsi="宋体" w:cs="宋体"/>
      <w:color w:val="000000"/>
      <w:kern w:val="0"/>
      <w:sz w:val="24"/>
      <w:szCs w:val="24"/>
    </w:rPr>
  </w:style>
  <w:style w:type="paragraph" w:customStyle="1" w:styleId="xl77">
    <w:name w:val="xl77"/>
    <w:basedOn w:val="ab"/>
    <w:qFormat/>
    <w:rsid w:val="00C35623"/>
    <w:pPr>
      <w:widowControl/>
      <w:pBdr>
        <w:top w:val="single" w:sz="4" w:space="0" w:color="auto"/>
        <w:left w:val="single" w:sz="4" w:space="0" w:color="auto"/>
        <w:bottom w:val="single" w:sz="4" w:space="0" w:color="auto"/>
        <w:right w:val="single" w:sz="4" w:space="0" w:color="auto"/>
      </w:pBdr>
      <w:shd w:val="clear" w:color="000000" w:fill="F2F2F2"/>
      <w:tabs>
        <w:tab w:val="left" w:pos="426"/>
      </w:tabs>
      <w:adjustRightInd w:val="0"/>
      <w:snapToGrid w:val="0"/>
      <w:spacing w:beforeAutospacing="1" w:afterAutospacing="1" w:line="360" w:lineRule="auto"/>
      <w:jc w:val="left"/>
      <w:textAlignment w:val="center"/>
    </w:pPr>
    <w:rPr>
      <w:rFonts w:ascii="宋体" w:eastAsia="宋体" w:hAnsi="宋体" w:cs="宋体"/>
      <w:color w:val="000000"/>
      <w:kern w:val="0"/>
      <w:sz w:val="24"/>
      <w:szCs w:val="24"/>
    </w:rPr>
  </w:style>
  <w:style w:type="paragraph" w:customStyle="1" w:styleId="xl78">
    <w:name w:val="xl78"/>
    <w:basedOn w:val="ab"/>
    <w:qFormat/>
    <w:rsid w:val="00C35623"/>
    <w:pPr>
      <w:widowControl/>
      <w:pBdr>
        <w:top w:val="single" w:sz="4" w:space="0" w:color="auto"/>
        <w:left w:val="single" w:sz="4" w:space="0" w:color="auto"/>
        <w:bottom w:val="single" w:sz="4" w:space="0" w:color="auto"/>
        <w:right w:val="single" w:sz="4" w:space="0" w:color="auto"/>
      </w:pBdr>
      <w:shd w:val="clear" w:color="000000" w:fill="E4DFEC"/>
      <w:tabs>
        <w:tab w:val="left" w:pos="426"/>
      </w:tabs>
      <w:adjustRightInd w:val="0"/>
      <w:snapToGrid w:val="0"/>
      <w:spacing w:beforeAutospacing="1" w:afterAutospacing="1" w:line="360" w:lineRule="auto"/>
      <w:jc w:val="center"/>
      <w:textAlignment w:val="center"/>
    </w:pPr>
    <w:rPr>
      <w:rFonts w:ascii="宋体" w:eastAsia="宋体" w:hAnsi="宋体" w:cs="宋体"/>
      <w:b/>
      <w:bCs/>
      <w:color w:val="000000"/>
      <w:kern w:val="0"/>
      <w:sz w:val="24"/>
      <w:szCs w:val="24"/>
    </w:rPr>
  </w:style>
  <w:style w:type="paragraph" w:customStyle="1" w:styleId="xl79">
    <w:name w:val="xl79"/>
    <w:basedOn w:val="ab"/>
    <w:qFormat/>
    <w:rsid w:val="00C35623"/>
    <w:pPr>
      <w:widowControl/>
      <w:pBdr>
        <w:top w:val="single" w:sz="4" w:space="0" w:color="auto"/>
        <w:left w:val="single" w:sz="4" w:space="0" w:color="auto"/>
        <w:bottom w:val="single" w:sz="4" w:space="0" w:color="auto"/>
        <w:right w:val="single" w:sz="4" w:space="0" w:color="auto"/>
      </w:pBdr>
      <w:shd w:val="clear" w:color="000000" w:fill="E4DFEC"/>
      <w:tabs>
        <w:tab w:val="left" w:pos="426"/>
      </w:tabs>
      <w:adjustRightInd w:val="0"/>
      <w:snapToGrid w:val="0"/>
      <w:spacing w:beforeAutospacing="1" w:afterAutospacing="1" w:line="360" w:lineRule="auto"/>
      <w:jc w:val="center"/>
      <w:textAlignment w:val="center"/>
    </w:pPr>
    <w:rPr>
      <w:rFonts w:ascii="宋体" w:eastAsia="宋体" w:hAnsi="宋体" w:cs="宋体"/>
      <w:color w:val="000000"/>
      <w:kern w:val="0"/>
      <w:sz w:val="24"/>
      <w:szCs w:val="24"/>
    </w:rPr>
  </w:style>
  <w:style w:type="paragraph" w:customStyle="1" w:styleId="xl80">
    <w:name w:val="xl80"/>
    <w:basedOn w:val="ab"/>
    <w:qFormat/>
    <w:rsid w:val="00C35623"/>
    <w:pPr>
      <w:widowControl/>
      <w:pBdr>
        <w:top w:val="single" w:sz="4" w:space="0" w:color="auto"/>
        <w:left w:val="single" w:sz="4" w:space="0" w:color="auto"/>
        <w:bottom w:val="single" w:sz="4" w:space="0" w:color="auto"/>
        <w:right w:val="single" w:sz="4" w:space="0" w:color="auto"/>
      </w:pBdr>
      <w:shd w:val="clear" w:color="000000" w:fill="E4DFEC"/>
      <w:tabs>
        <w:tab w:val="left" w:pos="426"/>
      </w:tabs>
      <w:adjustRightInd w:val="0"/>
      <w:snapToGrid w:val="0"/>
      <w:spacing w:beforeAutospacing="1" w:afterAutospacing="1" w:line="360" w:lineRule="auto"/>
      <w:jc w:val="left"/>
      <w:textAlignment w:val="center"/>
    </w:pPr>
    <w:rPr>
      <w:rFonts w:ascii="宋体" w:eastAsia="宋体" w:hAnsi="宋体" w:cs="宋体"/>
      <w:color w:val="000000"/>
      <w:kern w:val="0"/>
      <w:sz w:val="24"/>
      <w:szCs w:val="24"/>
    </w:rPr>
  </w:style>
  <w:style w:type="paragraph" w:customStyle="1" w:styleId="xl81">
    <w:name w:val="xl81"/>
    <w:basedOn w:val="ab"/>
    <w:qFormat/>
    <w:rsid w:val="00C35623"/>
    <w:pPr>
      <w:widowControl/>
      <w:pBdr>
        <w:top w:val="single" w:sz="4" w:space="0" w:color="auto"/>
        <w:left w:val="single" w:sz="4" w:space="0" w:color="auto"/>
        <w:bottom w:val="single" w:sz="4" w:space="0" w:color="auto"/>
        <w:right w:val="single" w:sz="4" w:space="0" w:color="auto"/>
      </w:pBdr>
      <w:shd w:val="clear" w:color="000000" w:fill="E4DFEC"/>
      <w:tabs>
        <w:tab w:val="left" w:pos="426"/>
      </w:tabs>
      <w:adjustRightInd w:val="0"/>
      <w:snapToGrid w:val="0"/>
      <w:spacing w:beforeAutospacing="1" w:afterAutospacing="1" w:line="360" w:lineRule="auto"/>
      <w:jc w:val="center"/>
      <w:textAlignment w:val="center"/>
    </w:pPr>
    <w:rPr>
      <w:rFonts w:ascii="宋体" w:eastAsia="宋体" w:hAnsi="宋体" w:cs="宋体"/>
      <w:color w:val="000000"/>
      <w:kern w:val="0"/>
      <w:sz w:val="24"/>
      <w:szCs w:val="24"/>
    </w:rPr>
  </w:style>
  <w:style w:type="paragraph" w:customStyle="1" w:styleId="xl82">
    <w:name w:val="xl82"/>
    <w:basedOn w:val="ab"/>
    <w:qFormat/>
    <w:rsid w:val="00C35623"/>
    <w:pPr>
      <w:widowControl/>
      <w:pBdr>
        <w:top w:val="single" w:sz="4" w:space="0" w:color="auto"/>
        <w:left w:val="single" w:sz="4" w:space="0" w:color="auto"/>
        <w:bottom w:val="single" w:sz="4" w:space="0" w:color="auto"/>
        <w:right w:val="single" w:sz="4" w:space="0" w:color="auto"/>
      </w:pBdr>
      <w:shd w:val="clear" w:color="000000" w:fill="E4DFEC"/>
      <w:tabs>
        <w:tab w:val="left" w:pos="426"/>
      </w:tabs>
      <w:adjustRightInd w:val="0"/>
      <w:snapToGrid w:val="0"/>
      <w:spacing w:beforeAutospacing="1" w:afterAutospacing="1" w:line="360" w:lineRule="auto"/>
      <w:jc w:val="center"/>
    </w:pPr>
    <w:rPr>
      <w:rFonts w:ascii="宋体" w:eastAsia="宋体" w:hAnsi="宋体" w:cs="宋体"/>
      <w:color w:val="000000"/>
      <w:kern w:val="0"/>
      <w:sz w:val="24"/>
      <w:szCs w:val="24"/>
    </w:rPr>
  </w:style>
  <w:style w:type="paragraph" w:customStyle="1" w:styleId="xl83">
    <w:name w:val="xl83"/>
    <w:basedOn w:val="ab"/>
    <w:qFormat/>
    <w:rsid w:val="00C35623"/>
    <w:pPr>
      <w:widowControl/>
      <w:pBdr>
        <w:top w:val="single" w:sz="4" w:space="0" w:color="auto"/>
        <w:left w:val="single" w:sz="4" w:space="0" w:color="auto"/>
        <w:bottom w:val="single" w:sz="4" w:space="0" w:color="auto"/>
        <w:right w:val="single" w:sz="4" w:space="0" w:color="auto"/>
      </w:pBdr>
      <w:shd w:val="clear" w:color="000000" w:fill="FFFF00"/>
      <w:tabs>
        <w:tab w:val="left" w:pos="426"/>
      </w:tabs>
      <w:adjustRightInd w:val="0"/>
      <w:snapToGrid w:val="0"/>
      <w:spacing w:beforeAutospacing="1" w:afterAutospacing="1" w:line="360" w:lineRule="auto"/>
      <w:jc w:val="center"/>
      <w:textAlignment w:val="center"/>
    </w:pPr>
    <w:rPr>
      <w:rFonts w:ascii="宋体" w:eastAsia="宋体" w:hAnsi="宋体" w:cs="宋体"/>
      <w:b/>
      <w:bCs/>
      <w:color w:val="000000"/>
      <w:kern w:val="0"/>
      <w:sz w:val="24"/>
      <w:szCs w:val="24"/>
    </w:rPr>
  </w:style>
  <w:style w:type="paragraph" w:customStyle="1" w:styleId="xl84">
    <w:name w:val="xl84"/>
    <w:basedOn w:val="ab"/>
    <w:qFormat/>
    <w:rsid w:val="00C35623"/>
    <w:pPr>
      <w:widowControl/>
      <w:pBdr>
        <w:top w:val="single" w:sz="4" w:space="0" w:color="auto"/>
        <w:left w:val="single" w:sz="4" w:space="0" w:color="auto"/>
        <w:bottom w:val="single" w:sz="4" w:space="0" w:color="auto"/>
        <w:right w:val="single" w:sz="4" w:space="0" w:color="auto"/>
      </w:pBdr>
      <w:shd w:val="clear" w:color="000000" w:fill="D9D9D9"/>
      <w:tabs>
        <w:tab w:val="left" w:pos="426"/>
      </w:tabs>
      <w:adjustRightInd w:val="0"/>
      <w:snapToGrid w:val="0"/>
      <w:spacing w:beforeAutospacing="1" w:afterAutospacing="1" w:line="360" w:lineRule="auto"/>
      <w:jc w:val="left"/>
    </w:pPr>
    <w:rPr>
      <w:rFonts w:ascii="宋体" w:eastAsia="宋体" w:hAnsi="宋体" w:cs="宋体"/>
      <w:color w:val="000000"/>
      <w:kern w:val="0"/>
      <w:sz w:val="24"/>
      <w:szCs w:val="24"/>
    </w:rPr>
  </w:style>
  <w:style w:type="paragraph" w:customStyle="1" w:styleId="xl85">
    <w:name w:val="xl85"/>
    <w:basedOn w:val="ab"/>
    <w:qFormat/>
    <w:rsid w:val="00C35623"/>
    <w:pPr>
      <w:widowControl/>
      <w:pBdr>
        <w:top w:val="single" w:sz="4" w:space="0" w:color="auto"/>
        <w:left w:val="single" w:sz="4" w:space="0" w:color="auto"/>
        <w:bottom w:val="single" w:sz="4" w:space="0" w:color="auto"/>
        <w:right w:val="single" w:sz="4" w:space="0" w:color="auto"/>
      </w:pBdr>
      <w:shd w:val="clear" w:color="000000" w:fill="D9D9D9"/>
      <w:tabs>
        <w:tab w:val="left" w:pos="426"/>
      </w:tabs>
      <w:adjustRightInd w:val="0"/>
      <w:snapToGrid w:val="0"/>
      <w:spacing w:beforeAutospacing="1" w:afterAutospacing="1" w:line="360" w:lineRule="auto"/>
      <w:jc w:val="left"/>
    </w:pPr>
    <w:rPr>
      <w:rFonts w:ascii="宋体" w:eastAsia="宋体" w:hAnsi="宋体" w:cs="宋体"/>
      <w:color w:val="000000"/>
      <w:kern w:val="0"/>
      <w:sz w:val="24"/>
      <w:szCs w:val="24"/>
    </w:rPr>
  </w:style>
  <w:style w:type="paragraph" w:customStyle="1" w:styleId="xl86">
    <w:name w:val="xl86"/>
    <w:basedOn w:val="ab"/>
    <w:qFormat/>
    <w:rsid w:val="00C35623"/>
    <w:pPr>
      <w:widowControl/>
      <w:pBdr>
        <w:top w:val="single" w:sz="4" w:space="0" w:color="auto"/>
        <w:left w:val="single" w:sz="4" w:space="0" w:color="auto"/>
        <w:bottom w:val="single" w:sz="4" w:space="0" w:color="auto"/>
        <w:right w:val="single" w:sz="4" w:space="0" w:color="auto"/>
      </w:pBdr>
      <w:shd w:val="clear" w:color="000000" w:fill="DCE6F1"/>
      <w:tabs>
        <w:tab w:val="left" w:pos="426"/>
      </w:tabs>
      <w:adjustRightInd w:val="0"/>
      <w:snapToGrid w:val="0"/>
      <w:spacing w:beforeAutospacing="1" w:afterAutospacing="1" w:line="360" w:lineRule="auto"/>
      <w:jc w:val="left"/>
    </w:pPr>
    <w:rPr>
      <w:rFonts w:ascii="宋体" w:eastAsia="宋体" w:hAnsi="宋体" w:cs="宋体"/>
      <w:color w:val="000000"/>
      <w:kern w:val="0"/>
      <w:sz w:val="24"/>
      <w:szCs w:val="24"/>
    </w:rPr>
  </w:style>
  <w:style w:type="paragraph" w:customStyle="1" w:styleId="xl87">
    <w:name w:val="xl87"/>
    <w:basedOn w:val="ab"/>
    <w:qFormat/>
    <w:rsid w:val="00C35623"/>
    <w:pPr>
      <w:widowControl/>
      <w:shd w:val="clear" w:color="auto" w:fill="FFFFFF"/>
      <w:tabs>
        <w:tab w:val="left" w:pos="426"/>
      </w:tabs>
      <w:adjustRightInd w:val="0"/>
      <w:snapToGrid w:val="0"/>
      <w:spacing w:beforeAutospacing="1" w:afterAutospacing="1" w:line="360" w:lineRule="auto"/>
      <w:jc w:val="left"/>
    </w:pPr>
    <w:rPr>
      <w:rFonts w:ascii="宋体" w:eastAsia="宋体" w:hAnsi="宋体" w:cs="宋体"/>
      <w:kern w:val="0"/>
      <w:sz w:val="24"/>
      <w:szCs w:val="24"/>
    </w:rPr>
  </w:style>
  <w:style w:type="paragraph" w:customStyle="1" w:styleId="xl88">
    <w:name w:val="xl88"/>
    <w:basedOn w:val="ab"/>
    <w:qFormat/>
    <w:rsid w:val="00C35623"/>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宋体" w:eastAsia="宋体" w:hAnsi="宋体" w:cs="宋体"/>
      <w:b/>
      <w:bCs/>
      <w:color w:val="000000"/>
      <w:kern w:val="0"/>
      <w:sz w:val="24"/>
      <w:szCs w:val="24"/>
    </w:rPr>
  </w:style>
  <w:style w:type="paragraph" w:customStyle="1" w:styleId="xl89">
    <w:name w:val="xl89"/>
    <w:basedOn w:val="ab"/>
    <w:qFormat/>
    <w:rsid w:val="00C35623"/>
    <w:pPr>
      <w:widowControl/>
      <w:pBdr>
        <w:top w:val="single" w:sz="4" w:space="0" w:color="auto"/>
        <w:left w:val="single" w:sz="4" w:space="0" w:color="auto"/>
        <w:bottom w:val="single" w:sz="4" w:space="0" w:color="auto"/>
        <w:right w:val="single" w:sz="4" w:space="0" w:color="auto"/>
      </w:pBdr>
      <w:shd w:val="clear" w:color="000000" w:fill="CCFFFF"/>
      <w:tabs>
        <w:tab w:val="left" w:pos="426"/>
      </w:tabs>
      <w:adjustRightInd w:val="0"/>
      <w:snapToGrid w:val="0"/>
      <w:spacing w:beforeAutospacing="1" w:afterAutospacing="1" w:line="360" w:lineRule="auto"/>
      <w:jc w:val="center"/>
      <w:textAlignment w:val="center"/>
    </w:pPr>
    <w:rPr>
      <w:rFonts w:ascii="宋体" w:eastAsia="宋体" w:hAnsi="宋体" w:cs="宋体"/>
      <w:b/>
      <w:bCs/>
      <w:color w:val="000000"/>
      <w:kern w:val="0"/>
      <w:sz w:val="24"/>
      <w:szCs w:val="24"/>
    </w:rPr>
  </w:style>
  <w:style w:type="paragraph" w:customStyle="1" w:styleId="BulletedItems--Level2">
    <w:name w:val="Bulleted Items--Level 2"/>
    <w:basedOn w:val="ab"/>
    <w:qFormat/>
    <w:rsid w:val="00C35623"/>
    <w:pPr>
      <w:widowControl/>
      <w:numPr>
        <w:numId w:val="12"/>
      </w:numPr>
      <w:shd w:val="clear" w:color="auto" w:fill="FFFFFF"/>
      <w:tabs>
        <w:tab w:val="clear" w:pos="360"/>
        <w:tab w:val="left" w:pos="426"/>
        <w:tab w:val="left" w:pos="1771"/>
        <w:tab w:val="left" w:pos="2520"/>
      </w:tabs>
      <w:adjustRightInd w:val="0"/>
      <w:snapToGrid w:val="0"/>
      <w:spacing w:line="280" w:lineRule="exact"/>
      <w:ind w:left="2520" w:firstLine="0"/>
    </w:pPr>
    <w:rPr>
      <w:rFonts w:ascii="宋体" w:eastAsia="宋体" w:hAnsi="宋体" w:cs="宋体"/>
      <w:color w:val="000000"/>
      <w:kern w:val="0"/>
      <w:sz w:val="22"/>
      <w:szCs w:val="20"/>
      <w:lang w:eastAsia="en-US"/>
    </w:rPr>
  </w:style>
  <w:style w:type="paragraph" w:customStyle="1" w:styleId="xl90">
    <w:name w:val="xl90"/>
    <w:basedOn w:val="ab"/>
    <w:qFormat/>
    <w:rsid w:val="00C35623"/>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left"/>
      <w:textAlignment w:val="center"/>
    </w:pPr>
    <w:rPr>
      <w:rFonts w:ascii="仿宋_GB2312" w:eastAsia="仿宋_GB2312" w:hAnsi="宋体" w:cs="宋体"/>
      <w:kern w:val="0"/>
      <w:sz w:val="22"/>
    </w:rPr>
  </w:style>
  <w:style w:type="paragraph" w:customStyle="1" w:styleId="xl91">
    <w:name w:val="xl91"/>
    <w:basedOn w:val="ab"/>
    <w:qFormat/>
    <w:rsid w:val="00C35623"/>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left"/>
      <w:textAlignment w:val="center"/>
    </w:pPr>
    <w:rPr>
      <w:rFonts w:ascii="仿宋_GB2312" w:eastAsia="仿宋_GB2312" w:hAnsi="宋体" w:cs="宋体"/>
      <w:color w:val="000000"/>
      <w:kern w:val="0"/>
      <w:sz w:val="22"/>
    </w:rPr>
  </w:style>
  <w:style w:type="paragraph" w:customStyle="1" w:styleId="xl92">
    <w:name w:val="xl92"/>
    <w:basedOn w:val="ab"/>
    <w:qFormat/>
    <w:rsid w:val="00C35623"/>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left"/>
      <w:textAlignment w:val="center"/>
    </w:pPr>
    <w:rPr>
      <w:rFonts w:ascii="仿宋_GB2312" w:eastAsia="仿宋_GB2312" w:hAnsi="宋体" w:cs="宋体"/>
      <w:kern w:val="0"/>
      <w:sz w:val="20"/>
      <w:szCs w:val="20"/>
    </w:rPr>
  </w:style>
  <w:style w:type="paragraph" w:customStyle="1" w:styleId="xl93">
    <w:name w:val="xl93"/>
    <w:basedOn w:val="ab"/>
    <w:qFormat/>
    <w:rsid w:val="00C35623"/>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仿宋_GB2312" w:eastAsia="仿宋_GB2312" w:hAnsi="宋体" w:cs="宋体"/>
      <w:kern w:val="0"/>
      <w:sz w:val="22"/>
    </w:rPr>
  </w:style>
  <w:style w:type="paragraph" w:customStyle="1" w:styleId="xl94">
    <w:name w:val="xl94"/>
    <w:basedOn w:val="ab"/>
    <w:qFormat/>
    <w:rsid w:val="00C35623"/>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宋体" w:eastAsia="宋体" w:hAnsi="宋体" w:cs="宋体"/>
      <w:kern w:val="0"/>
      <w:sz w:val="22"/>
    </w:rPr>
  </w:style>
  <w:style w:type="paragraph" w:customStyle="1" w:styleId="xl95">
    <w:name w:val="xl95"/>
    <w:basedOn w:val="ab"/>
    <w:qFormat/>
    <w:rsid w:val="00C35623"/>
    <w:pPr>
      <w:widowControl/>
      <w:pBdr>
        <w:top w:val="single" w:sz="4" w:space="0" w:color="auto"/>
        <w:left w:val="single" w:sz="4" w:space="0" w:color="auto"/>
        <w:bottom w:val="single" w:sz="4" w:space="0" w:color="auto"/>
        <w:right w:val="single" w:sz="4" w:space="0" w:color="auto"/>
      </w:pBdr>
      <w:shd w:val="clear" w:color="000000" w:fill="99CC00"/>
      <w:tabs>
        <w:tab w:val="left" w:pos="426"/>
      </w:tabs>
      <w:adjustRightInd w:val="0"/>
      <w:snapToGrid w:val="0"/>
      <w:spacing w:beforeAutospacing="1" w:afterAutospacing="1" w:line="360" w:lineRule="auto"/>
      <w:jc w:val="center"/>
      <w:textAlignment w:val="center"/>
    </w:pPr>
    <w:rPr>
      <w:rFonts w:ascii="宋体" w:eastAsia="宋体" w:hAnsi="宋体" w:cs="宋体"/>
      <w:kern w:val="0"/>
      <w:sz w:val="22"/>
    </w:rPr>
  </w:style>
  <w:style w:type="paragraph" w:customStyle="1" w:styleId="xl96">
    <w:name w:val="xl96"/>
    <w:basedOn w:val="ab"/>
    <w:qFormat/>
    <w:rsid w:val="00C35623"/>
    <w:pPr>
      <w:widowControl/>
      <w:pBdr>
        <w:top w:val="single" w:sz="4" w:space="0" w:color="auto"/>
        <w:left w:val="single" w:sz="4" w:space="0" w:color="auto"/>
        <w:bottom w:val="single" w:sz="4" w:space="0" w:color="auto"/>
        <w:right w:val="single" w:sz="4" w:space="0" w:color="auto"/>
      </w:pBdr>
      <w:shd w:val="clear" w:color="000000" w:fill="FFFF00"/>
      <w:tabs>
        <w:tab w:val="left" w:pos="426"/>
      </w:tabs>
      <w:adjustRightInd w:val="0"/>
      <w:snapToGrid w:val="0"/>
      <w:spacing w:beforeAutospacing="1" w:afterAutospacing="1" w:line="360" w:lineRule="auto"/>
      <w:jc w:val="center"/>
      <w:textAlignment w:val="center"/>
    </w:pPr>
    <w:rPr>
      <w:rFonts w:ascii="宋体" w:eastAsia="宋体" w:hAnsi="宋体" w:cs="宋体"/>
      <w:kern w:val="0"/>
      <w:sz w:val="22"/>
    </w:rPr>
  </w:style>
  <w:style w:type="paragraph" w:customStyle="1" w:styleId="xl97">
    <w:name w:val="xl97"/>
    <w:basedOn w:val="ab"/>
    <w:qFormat/>
    <w:rsid w:val="00C35623"/>
    <w:pPr>
      <w:widowControl/>
      <w:pBdr>
        <w:top w:val="single" w:sz="4" w:space="0" w:color="auto"/>
        <w:left w:val="single" w:sz="4" w:space="0" w:color="auto"/>
        <w:bottom w:val="single" w:sz="4" w:space="0" w:color="auto"/>
        <w:right w:val="single" w:sz="4" w:space="0" w:color="auto"/>
      </w:pBdr>
      <w:shd w:val="clear" w:color="000000" w:fill="FF99CC"/>
      <w:tabs>
        <w:tab w:val="left" w:pos="426"/>
      </w:tabs>
      <w:adjustRightInd w:val="0"/>
      <w:snapToGrid w:val="0"/>
      <w:spacing w:beforeAutospacing="1" w:afterAutospacing="1" w:line="360" w:lineRule="auto"/>
      <w:jc w:val="center"/>
      <w:textAlignment w:val="center"/>
    </w:pPr>
    <w:rPr>
      <w:rFonts w:ascii="宋体" w:eastAsia="宋体" w:hAnsi="宋体" w:cs="宋体"/>
      <w:kern w:val="0"/>
      <w:sz w:val="22"/>
    </w:rPr>
  </w:style>
  <w:style w:type="paragraph" w:customStyle="1" w:styleId="xl98">
    <w:name w:val="xl98"/>
    <w:basedOn w:val="ab"/>
    <w:qFormat/>
    <w:rsid w:val="00C35623"/>
    <w:pPr>
      <w:widowControl/>
      <w:pBdr>
        <w:top w:val="single" w:sz="4" w:space="0" w:color="auto"/>
        <w:left w:val="single" w:sz="4" w:space="0" w:color="auto"/>
        <w:bottom w:val="single" w:sz="4" w:space="0" w:color="auto"/>
        <w:right w:val="single" w:sz="4" w:space="0" w:color="auto"/>
      </w:pBdr>
      <w:shd w:val="clear" w:color="000000" w:fill="FF6600"/>
      <w:tabs>
        <w:tab w:val="left" w:pos="426"/>
      </w:tabs>
      <w:adjustRightInd w:val="0"/>
      <w:snapToGrid w:val="0"/>
      <w:spacing w:beforeAutospacing="1" w:afterAutospacing="1" w:line="360" w:lineRule="auto"/>
      <w:jc w:val="center"/>
      <w:textAlignment w:val="center"/>
    </w:pPr>
    <w:rPr>
      <w:rFonts w:ascii="宋体" w:eastAsia="宋体" w:hAnsi="宋体" w:cs="宋体"/>
      <w:kern w:val="0"/>
      <w:sz w:val="22"/>
    </w:rPr>
  </w:style>
  <w:style w:type="paragraph" w:customStyle="1" w:styleId="xl99">
    <w:name w:val="xl99"/>
    <w:basedOn w:val="ab"/>
    <w:qFormat/>
    <w:rsid w:val="00C35623"/>
    <w:pPr>
      <w:widowControl/>
      <w:pBdr>
        <w:top w:val="single" w:sz="4" w:space="0" w:color="auto"/>
        <w:left w:val="single" w:sz="4" w:space="0" w:color="auto"/>
        <w:bottom w:val="single" w:sz="4" w:space="0" w:color="auto"/>
        <w:right w:val="single" w:sz="4" w:space="0" w:color="auto"/>
      </w:pBdr>
      <w:shd w:val="clear" w:color="000000" w:fill="3366FF"/>
      <w:tabs>
        <w:tab w:val="left" w:pos="426"/>
      </w:tabs>
      <w:adjustRightInd w:val="0"/>
      <w:snapToGrid w:val="0"/>
      <w:spacing w:beforeAutospacing="1" w:afterAutospacing="1" w:line="360" w:lineRule="auto"/>
      <w:jc w:val="center"/>
      <w:textAlignment w:val="center"/>
    </w:pPr>
    <w:rPr>
      <w:rFonts w:ascii="宋体" w:eastAsia="宋体" w:hAnsi="宋体" w:cs="宋体"/>
      <w:kern w:val="0"/>
      <w:sz w:val="22"/>
    </w:rPr>
  </w:style>
  <w:style w:type="paragraph" w:customStyle="1" w:styleId="xl100">
    <w:name w:val="xl100"/>
    <w:basedOn w:val="ab"/>
    <w:qFormat/>
    <w:rsid w:val="00C35623"/>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left"/>
      <w:textAlignment w:val="center"/>
    </w:pPr>
    <w:rPr>
      <w:rFonts w:ascii="仿宋_GB2312" w:eastAsia="仿宋_GB2312" w:hAnsi="宋体" w:cs="宋体"/>
      <w:color w:val="FF0000"/>
      <w:kern w:val="0"/>
      <w:sz w:val="22"/>
    </w:rPr>
  </w:style>
  <w:style w:type="paragraph" w:customStyle="1" w:styleId="xl101">
    <w:name w:val="xl101"/>
    <w:basedOn w:val="ab"/>
    <w:qFormat/>
    <w:rsid w:val="00C35623"/>
    <w:pPr>
      <w:widowControl/>
      <w:shd w:val="clear" w:color="auto" w:fill="FFFFFF"/>
      <w:tabs>
        <w:tab w:val="left" w:pos="426"/>
      </w:tabs>
      <w:adjustRightInd w:val="0"/>
      <w:snapToGrid w:val="0"/>
      <w:spacing w:beforeAutospacing="1" w:afterAutospacing="1" w:line="360" w:lineRule="auto"/>
      <w:jc w:val="left"/>
      <w:textAlignment w:val="center"/>
    </w:pPr>
    <w:rPr>
      <w:rFonts w:ascii="宋体" w:eastAsia="宋体" w:hAnsi="宋体" w:cs="宋体"/>
      <w:color w:val="FF0000"/>
      <w:kern w:val="0"/>
      <w:sz w:val="20"/>
      <w:szCs w:val="20"/>
    </w:rPr>
  </w:style>
  <w:style w:type="paragraph" w:customStyle="1" w:styleId="xl102">
    <w:name w:val="xl102"/>
    <w:basedOn w:val="ab"/>
    <w:qFormat/>
    <w:rsid w:val="00C35623"/>
    <w:pPr>
      <w:widowControl/>
      <w:pBdr>
        <w:top w:val="single" w:sz="4" w:space="0" w:color="auto"/>
        <w:left w:val="single" w:sz="4" w:space="0" w:color="auto"/>
        <w:bottom w:val="single" w:sz="4" w:space="0" w:color="auto"/>
        <w:right w:val="single" w:sz="4" w:space="0" w:color="auto"/>
      </w:pBdr>
      <w:shd w:val="clear" w:color="000000" w:fill="FFFFFF"/>
      <w:tabs>
        <w:tab w:val="left" w:pos="426"/>
      </w:tabs>
      <w:adjustRightInd w:val="0"/>
      <w:snapToGrid w:val="0"/>
      <w:spacing w:beforeAutospacing="1" w:afterAutospacing="1" w:line="360" w:lineRule="auto"/>
      <w:jc w:val="left"/>
      <w:textAlignment w:val="center"/>
    </w:pPr>
    <w:rPr>
      <w:rFonts w:ascii="仿宋_GB2312" w:eastAsia="仿宋_GB2312" w:hAnsi="宋体" w:cs="宋体"/>
      <w:color w:val="FF0000"/>
      <w:kern w:val="0"/>
      <w:sz w:val="22"/>
    </w:rPr>
  </w:style>
  <w:style w:type="paragraph" w:customStyle="1" w:styleId="xl103">
    <w:name w:val="xl103"/>
    <w:basedOn w:val="ab"/>
    <w:qFormat/>
    <w:rsid w:val="00C35623"/>
    <w:pPr>
      <w:widowControl/>
      <w:shd w:val="clear" w:color="auto" w:fill="FFFFFF"/>
      <w:tabs>
        <w:tab w:val="left" w:pos="426"/>
      </w:tabs>
      <w:adjustRightInd w:val="0"/>
      <w:snapToGrid w:val="0"/>
      <w:spacing w:beforeAutospacing="1" w:afterAutospacing="1" w:line="360" w:lineRule="auto"/>
      <w:jc w:val="left"/>
      <w:textAlignment w:val="center"/>
    </w:pPr>
    <w:rPr>
      <w:rFonts w:ascii="宋体" w:eastAsia="宋体" w:hAnsi="宋体" w:cs="宋体"/>
      <w:color w:val="FF0000"/>
      <w:kern w:val="0"/>
      <w:sz w:val="22"/>
    </w:rPr>
  </w:style>
  <w:style w:type="paragraph" w:customStyle="1" w:styleId="xl104">
    <w:name w:val="xl104"/>
    <w:basedOn w:val="ab"/>
    <w:qFormat/>
    <w:rsid w:val="00C35623"/>
    <w:pPr>
      <w:widowControl/>
      <w:shd w:val="clear" w:color="auto" w:fill="FFFFFF"/>
      <w:tabs>
        <w:tab w:val="left" w:pos="426"/>
      </w:tabs>
      <w:adjustRightInd w:val="0"/>
      <w:snapToGrid w:val="0"/>
      <w:spacing w:beforeAutospacing="1" w:afterAutospacing="1" w:line="360" w:lineRule="auto"/>
      <w:jc w:val="center"/>
    </w:pPr>
    <w:rPr>
      <w:rFonts w:ascii="宋体" w:eastAsia="宋体" w:hAnsi="宋体" w:cs="宋体"/>
      <w:kern w:val="0"/>
      <w:sz w:val="24"/>
      <w:szCs w:val="24"/>
    </w:rPr>
  </w:style>
  <w:style w:type="paragraph" w:customStyle="1" w:styleId="xl105">
    <w:name w:val="xl105"/>
    <w:basedOn w:val="ab"/>
    <w:qFormat/>
    <w:rsid w:val="00C35623"/>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仿宋_GB2312" w:eastAsia="仿宋_GB2312" w:hAnsi="宋体" w:cs="宋体"/>
      <w:b/>
      <w:bCs/>
      <w:kern w:val="0"/>
      <w:sz w:val="18"/>
      <w:szCs w:val="18"/>
    </w:rPr>
  </w:style>
  <w:style w:type="paragraph" w:customStyle="1" w:styleId="xl106">
    <w:name w:val="xl106"/>
    <w:basedOn w:val="ab"/>
    <w:qFormat/>
    <w:rsid w:val="00C35623"/>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Courier New" w:eastAsia="宋体" w:hAnsi="Courier New" w:cs="Courier New"/>
      <w:kern w:val="0"/>
      <w:sz w:val="22"/>
    </w:rPr>
  </w:style>
  <w:style w:type="paragraph" w:customStyle="1" w:styleId="xl107">
    <w:name w:val="xl107"/>
    <w:basedOn w:val="ab"/>
    <w:qFormat/>
    <w:rsid w:val="00C35623"/>
    <w:pPr>
      <w:widowControl/>
      <w:pBdr>
        <w:top w:val="single" w:sz="4" w:space="0" w:color="auto"/>
        <w:left w:val="single" w:sz="4" w:space="0" w:color="auto"/>
        <w:bottom w:val="single" w:sz="4" w:space="0" w:color="auto"/>
        <w:right w:val="single" w:sz="4" w:space="0" w:color="auto"/>
      </w:pBdr>
      <w:shd w:val="clear" w:color="000000" w:fill="FFFF00"/>
      <w:tabs>
        <w:tab w:val="left" w:pos="426"/>
      </w:tabs>
      <w:adjustRightInd w:val="0"/>
      <w:snapToGrid w:val="0"/>
      <w:spacing w:beforeAutospacing="1" w:afterAutospacing="1" w:line="360" w:lineRule="auto"/>
      <w:jc w:val="center"/>
      <w:textAlignment w:val="center"/>
    </w:pPr>
    <w:rPr>
      <w:rFonts w:ascii="Courier New" w:eastAsia="宋体" w:hAnsi="Courier New" w:cs="Courier New"/>
      <w:kern w:val="0"/>
      <w:sz w:val="22"/>
    </w:rPr>
  </w:style>
  <w:style w:type="paragraph" w:customStyle="1" w:styleId="xl108">
    <w:name w:val="xl108"/>
    <w:basedOn w:val="ab"/>
    <w:qFormat/>
    <w:rsid w:val="00C35623"/>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pPr>
    <w:rPr>
      <w:rFonts w:ascii="Courier New" w:eastAsia="宋体" w:hAnsi="Courier New" w:cs="Courier New"/>
      <w:kern w:val="0"/>
      <w:sz w:val="22"/>
    </w:rPr>
  </w:style>
  <w:style w:type="paragraph" w:customStyle="1" w:styleId="xl109">
    <w:name w:val="xl109"/>
    <w:basedOn w:val="ab"/>
    <w:qFormat/>
    <w:rsid w:val="00C35623"/>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Courier New" w:eastAsia="宋体" w:hAnsi="Courier New" w:cs="Courier New"/>
      <w:color w:val="FF0000"/>
      <w:kern w:val="0"/>
      <w:sz w:val="22"/>
    </w:rPr>
  </w:style>
  <w:style w:type="paragraph" w:customStyle="1" w:styleId="xl110">
    <w:name w:val="xl110"/>
    <w:basedOn w:val="ab"/>
    <w:qFormat/>
    <w:rsid w:val="00C35623"/>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仿宋_GB2312" w:eastAsia="仿宋_GB2312" w:hAnsi="宋体" w:cs="宋体"/>
      <w:color w:val="000000"/>
      <w:kern w:val="0"/>
      <w:sz w:val="22"/>
    </w:rPr>
  </w:style>
  <w:style w:type="paragraph" w:customStyle="1" w:styleId="xl111">
    <w:name w:val="xl111"/>
    <w:basedOn w:val="ab"/>
    <w:qFormat/>
    <w:rsid w:val="00C35623"/>
    <w:pPr>
      <w:widowControl/>
      <w:pBdr>
        <w:top w:val="single" w:sz="4" w:space="0" w:color="auto"/>
        <w:left w:val="single" w:sz="4" w:space="0" w:color="auto"/>
        <w:bottom w:val="single" w:sz="4" w:space="0" w:color="auto"/>
        <w:right w:val="single" w:sz="4" w:space="0" w:color="auto"/>
      </w:pBdr>
      <w:shd w:val="clear" w:color="000000" w:fill="99CC00"/>
      <w:tabs>
        <w:tab w:val="left" w:pos="426"/>
      </w:tabs>
      <w:adjustRightInd w:val="0"/>
      <w:snapToGrid w:val="0"/>
      <w:spacing w:beforeAutospacing="1" w:afterAutospacing="1" w:line="360" w:lineRule="auto"/>
      <w:jc w:val="center"/>
      <w:textAlignment w:val="center"/>
    </w:pPr>
    <w:rPr>
      <w:rFonts w:ascii="仿宋_GB2312" w:eastAsia="仿宋_GB2312" w:hAnsi="宋体" w:cs="宋体"/>
      <w:kern w:val="0"/>
      <w:sz w:val="22"/>
    </w:rPr>
  </w:style>
  <w:style w:type="paragraph" w:customStyle="1" w:styleId="xl112">
    <w:name w:val="xl112"/>
    <w:basedOn w:val="ab"/>
    <w:qFormat/>
    <w:rsid w:val="00C35623"/>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宋体" w:eastAsia="宋体" w:hAnsi="宋体" w:cs="宋体"/>
      <w:color w:val="FF0000"/>
      <w:kern w:val="0"/>
      <w:sz w:val="20"/>
      <w:szCs w:val="20"/>
    </w:rPr>
  </w:style>
  <w:style w:type="paragraph" w:customStyle="1" w:styleId="xl113">
    <w:name w:val="xl113"/>
    <w:basedOn w:val="ab"/>
    <w:qFormat/>
    <w:rsid w:val="00C35623"/>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宋体" w:eastAsia="宋体" w:hAnsi="宋体" w:cs="宋体"/>
      <w:kern w:val="0"/>
      <w:sz w:val="20"/>
      <w:szCs w:val="20"/>
    </w:rPr>
  </w:style>
  <w:style w:type="paragraph" w:customStyle="1" w:styleId="xl114">
    <w:name w:val="xl114"/>
    <w:basedOn w:val="ab"/>
    <w:qFormat/>
    <w:rsid w:val="00C35623"/>
    <w:pPr>
      <w:widowControl/>
      <w:pBdr>
        <w:top w:val="single" w:sz="4" w:space="0" w:color="auto"/>
        <w:left w:val="single" w:sz="4" w:space="0" w:color="auto"/>
        <w:bottom w:val="single" w:sz="4" w:space="0" w:color="auto"/>
        <w:right w:val="single" w:sz="4" w:space="0" w:color="auto"/>
      </w:pBdr>
      <w:shd w:val="clear" w:color="000000" w:fill="FF99CC"/>
      <w:tabs>
        <w:tab w:val="left" w:pos="426"/>
      </w:tabs>
      <w:adjustRightInd w:val="0"/>
      <w:snapToGrid w:val="0"/>
      <w:spacing w:beforeAutospacing="1" w:afterAutospacing="1" w:line="360" w:lineRule="auto"/>
      <w:jc w:val="center"/>
      <w:textAlignment w:val="center"/>
    </w:pPr>
    <w:rPr>
      <w:rFonts w:ascii="仿宋_GB2312" w:eastAsia="仿宋_GB2312" w:hAnsi="宋体" w:cs="宋体"/>
      <w:kern w:val="0"/>
      <w:sz w:val="22"/>
    </w:rPr>
  </w:style>
  <w:style w:type="paragraph" w:customStyle="1" w:styleId="xl115">
    <w:name w:val="xl115"/>
    <w:basedOn w:val="ab"/>
    <w:qFormat/>
    <w:rsid w:val="00C35623"/>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仿宋_GB2312" w:eastAsia="仿宋_GB2312" w:hAnsi="宋体" w:cs="宋体"/>
      <w:color w:val="FF0000"/>
      <w:kern w:val="0"/>
      <w:sz w:val="22"/>
    </w:rPr>
  </w:style>
  <w:style w:type="paragraph" w:customStyle="1" w:styleId="xl116">
    <w:name w:val="xl116"/>
    <w:basedOn w:val="ab"/>
    <w:qFormat/>
    <w:rsid w:val="00C35623"/>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仿宋_GB2312" w:eastAsia="仿宋_GB2312" w:hAnsi="宋体" w:cs="宋体"/>
      <w:color w:val="FF0000"/>
      <w:kern w:val="0"/>
      <w:sz w:val="22"/>
    </w:rPr>
  </w:style>
  <w:style w:type="paragraph" w:customStyle="1" w:styleId="xl117">
    <w:name w:val="xl117"/>
    <w:basedOn w:val="ab"/>
    <w:qFormat/>
    <w:rsid w:val="00C35623"/>
    <w:pPr>
      <w:widowControl/>
      <w:pBdr>
        <w:top w:val="single" w:sz="4" w:space="0" w:color="auto"/>
        <w:left w:val="single" w:sz="4" w:space="0" w:color="auto"/>
        <w:bottom w:val="single" w:sz="4" w:space="0" w:color="auto"/>
        <w:right w:val="single" w:sz="4" w:space="0" w:color="auto"/>
      </w:pBdr>
      <w:shd w:val="clear" w:color="000000" w:fill="FF99CC"/>
      <w:tabs>
        <w:tab w:val="left" w:pos="426"/>
      </w:tabs>
      <w:adjustRightInd w:val="0"/>
      <w:snapToGrid w:val="0"/>
      <w:spacing w:beforeAutospacing="1" w:afterAutospacing="1" w:line="360" w:lineRule="auto"/>
      <w:jc w:val="center"/>
      <w:textAlignment w:val="center"/>
    </w:pPr>
    <w:rPr>
      <w:rFonts w:ascii="仿宋_GB2312" w:eastAsia="仿宋_GB2312" w:hAnsi="宋体" w:cs="宋体"/>
      <w:color w:val="FF0000"/>
      <w:kern w:val="0"/>
      <w:sz w:val="22"/>
    </w:rPr>
  </w:style>
  <w:style w:type="paragraph" w:customStyle="1" w:styleId="xl118">
    <w:name w:val="xl118"/>
    <w:basedOn w:val="ab"/>
    <w:qFormat/>
    <w:rsid w:val="00C35623"/>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宋体" w:eastAsia="宋体" w:hAnsi="宋体" w:cs="宋体"/>
      <w:color w:val="FF0000"/>
      <w:kern w:val="0"/>
      <w:sz w:val="20"/>
      <w:szCs w:val="20"/>
    </w:rPr>
  </w:style>
  <w:style w:type="paragraph" w:customStyle="1" w:styleId="xl119">
    <w:name w:val="xl119"/>
    <w:basedOn w:val="ab"/>
    <w:qFormat/>
    <w:rsid w:val="00C35623"/>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仿宋_GB2312" w:eastAsia="仿宋_GB2312" w:hAnsi="宋体" w:cs="宋体"/>
      <w:kern w:val="0"/>
      <w:sz w:val="22"/>
    </w:rPr>
  </w:style>
  <w:style w:type="paragraph" w:customStyle="1" w:styleId="xl120">
    <w:name w:val="xl120"/>
    <w:basedOn w:val="ab"/>
    <w:qFormat/>
    <w:rsid w:val="00C35623"/>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pPr>
    <w:rPr>
      <w:rFonts w:ascii="仿宋_GB2312" w:eastAsia="仿宋_GB2312" w:hAnsi="宋体" w:cs="宋体"/>
      <w:kern w:val="0"/>
      <w:sz w:val="22"/>
    </w:rPr>
  </w:style>
  <w:style w:type="paragraph" w:customStyle="1" w:styleId="xl121">
    <w:name w:val="xl121"/>
    <w:basedOn w:val="ab"/>
    <w:qFormat/>
    <w:rsid w:val="00C35623"/>
    <w:pPr>
      <w:widowControl/>
      <w:pBdr>
        <w:top w:val="single" w:sz="4" w:space="0" w:color="auto"/>
        <w:left w:val="single" w:sz="4" w:space="0" w:color="auto"/>
        <w:bottom w:val="single" w:sz="4" w:space="0" w:color="auto"/>
        <w:right w:val="single" w:sz="4" w:space="0" w:color="auto"/>
      </w:pBdr>
      <w:shd w:val="clear" w:color="000000" w:fill="FF99CC"/>
      <w:tabs>
        <w:tab w:val="left" w:pos="426"/>
      </w:tabs>
      <w:adjustRightInd w:val="0"/>
      <w:snapToGrid w:val="0"/>
      <w:spacing w:beforeAutospacing="1" w:afterAutospacing="1" w:line="360" w:lineRule="auto"/>
      <w:jc w:val="center"/>
      <w:textAlignment w:val="center"/>
    </w:pPr>
    <w:rPr>
      <w:rFonts w:ascii="Courier New" w:eastAsia="宋体" w:hAnsi="Courier New" w:cs="Courier New"/>
      <w:kern w:val="0"/>
      <w:sz w:val="22"/>
    </w:rPr>
  </w:style>
  <w:style w:type="paragraph" w:customStyle="1" w:styleId="xl122">
    <w:name w:val="xl122"/>
    <w:basedOn w:val="ab"/>
    <w:qFormat/>
    <w:rsid w:val="00C35623"/>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仿宋_GB2312" w:eastAsia="仿宋_GB2312" w:hAnsi="宋体" w:cs="宋体"/>
      <w:kern w:val="0"/>
      <w:sz w:val="22"/>
    </w:rPr>
  </w:style>
  <w:style w:type="paragraph" w:customStyle="1" w:styleId="xl123">
    <w:name w:val="xl123"/>
    <w:basedOn w:val="ab"/>
    <w:qFormat/>
    <w:rsid w:val="00C35623"/>
    <w:pPr>
      <w:widowControl/>
      <w:pBdr>
        <w:top w:val="single" w:sz="4" w:space="0" w:color="auto"/>
        <w:left w:val="single" w:sz="4" w:space="0" w:color="auto"/>
        <w:bottom w:val="single" w:sz="4" w:space="0" w:color="auto"/>
        <w:right w:val="single" w:sz="4" w:space="0" w:color="auto"/>
      </w:pBdr>
      <w:shd w:val="clear" w:color="000000" w:fill="FF6600"/>
      <w:tabs>
        <w:tab w:val="left" w:pos="426"/>
      </w:tabs>
      <w:adjustRightInd w:val="0"/>
      <w:snapToGrid w:val="0"/>
      <w:spacing w:beforeAutospacing="1" w:afterAutospacing="1" w:line="360" w:lineRule="auto"/>
      <w:jc w:val="center"/>
      <w:textAlignment w:val="center"/>
    </w:pPr>
    <w:rPr>
      <w:rFonts w:ascii="仿宋_GB2312" w:eastAsia="仿宋_GB2312" w:hAnsi="宋体" w:cs="宋体"/>
      <w:kern w:val="0"/>
      <w:sz w:val="22"/>
    </w:rPr>
  </w:style>
  <w:style w:type="paragraph" w:customStyle="1" w:styleId="xl124">
    <w:name w:val="xl124"/>
    <w:basedOn w:val="ab"/>
    <w:qFormat/>
    <w:rsid w:val="00C35623"/>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pPr>
    <w:rPr>
      <w:rFonts w:ascii="仿宋_GB2312" w:eastAsia="仿宋_GB2312" w:hAnsi="宋体" w:cs="宋体"/>
      <w:kern w:val="0"/>
      <w:sz w:val="24"/>
      <w:szCs w:val="24"/>
    </w:rPr>
  </w:style>
  <w:style w:type="paragraph" w:customStyle="1" w:styleId="xl125">
    <w:name w:val="xl125"/>
    <w:basedOn w:val="ab"/>
    <w:qFormat/>
    <w:rsid w:val="00C35623"/>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宋体" w:eastAsia="宋体" w:hAnsi="宋体" w:cs="宋体"/>
      <w:kern w:val="0"/>
      <w:sz w:val="22"/>
    </w:rPr>
  </w:style>
  <w:style w:type="paragraph" w:customStyle="1" w:styleId="xl126">
    <w:name w:val="xl126"/>
    <w:basedOn w:val="ab"/>
    <w:qFormat/>
    <w:rsid w:val="00C35623"/>
    <w:pPr>
      <w:widowControl/>
      <w:pBdr>
        <w:top w:val="single" w:sz="4" w:space="0" w:color="auto"/>
        <w:left w:val="single" w:sz="4" w:space="0" w:color="auto"/>
        <w:bottom w:val="single" w:sz="4" w:space="0" w:color="auto"/>
        <w:right w:val="single" w:sz="4" w:space="0" w:color="auto"/>
      </w:pBdr>
      <w:shd w:val="clear" w:color="000000" w:fill="FF6600"/>
      <w:tabs>
        <w:tab w:val="left" w:pos="426"/>
      </w:tabs>
      <w:adjustRightInd w:val="0"/>
      <w:snapToGrid w:val="0"/>
      <w:spacing w:beforeAutospacing="1" w:afterAutospacing="1" w:line="360" w:lineRule="auto"/>
      <w:jc w:val="center"/>
      <w:textAlignment w:val="center"/>
    </w:pPr>
    <w:rPr>
      <w:rFonts w:ascii="仿宋_GB2312" w:eastAsia="仿宋_GB2312" w:hAnsi="宋体" w:cs="宋体"/>
      <w:kern w:val="0"/>
      <w:sz w:val="22"/>
    </w:rPr>
  </w:style>
  <w:style w:type="paragraph" w:customStyle="1" w:styleId="xl127">
    <w:name w:val="xl127"/>
    <w:basedOn w:val="ab"/>
    <w:qFormat/>
    <w:rsid w:val="00C35623"/>
    <w:pPr>
      <w:widowControl/>
      <w:pBdr>
        <w:top w:val="single" w:sz="4" w:space="0" w:color="auto"/>
        <w:left w:val="single" w:sz="4" w:space="0" w:color="auto"/>
        <w:bottom w:val="single" w:sz="4" w:space="0" w:color="auto"/>
        <w:right w:val="single" w:sz="4" w:space="0" w:color="auto"/>
      </w:pBdr>
      <w:shd w:val="clear" w:color="000000" w:fill="3366FF"/>
      <w:tabs>
        <w:tab w:val="left" w:pos="426"/>
      </w:tabs>
      <w:adjustRightInd w:val="0"/>
      <w:snapToGrid w:val="0"/>
      <w:spacing w:beforeAutospacing="1" w:afterAutospacing="1" w:line="360" w:lineRule="auto"/>
      <w:jc w:val="center"/>
      <w:textAlignment w:val="center"/>
    </w:pPr>
    <w:rPr>
      <w:rFonts w:ascii="仿宋_GB2312" w:eastAsia="仿宋_GB2312" w:hAnsi="宋体" w:cs="宋体"/>
      <w:kern w:val="0"/>
      <w:sz w:val="22"/>
    </w:rPr>
  </w:style>
  <w:style w:type="paragraph" w:customStyle="1" w:styleId="xl128">
    <w:name w:val="xl128"/>
    <w:basedOn w:val="ab"/>
    <w:qFormat/>
    <w:rsid w:val="00C35623"/>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宋体" w:eastAsia="宋体" w:hAnsi="宋体" w:cs="宋体"/>
      <w:kern w:val="0"/>
      <w:sz w:val="22"/>
    </w:rPr>
  </w:style>
  <w:style w:type="paragraph" w:customStyle="1" w:styleId="xl129">
    <w:name w:val="xl129"/>
    <w:basedOn w:val="ab"/>
    <w:qFormat/>
    <w:rsid w:val="00C35623"/>
    <w:pPr>
      <w:widowControl/>
      <w:pBdr>
        <w:top w:val="single" w:sz="4" w:space="0" w:color="auto"/>
        <w:left w:val="single" w:sz="4" w:space="0" w:color="auto"/>
        <w:bottom w:val="single" w:sz="4" w:space="0" w:color="auto"/>
        <w:right w:val="single" w:sz="4" w:space="0" w:color="auto"/>
      </w:pBdr>
      <w:shd w:val="clear" w:color="000000" w:fill="3366FF"/>
      <w:tabs>
        <w:tab w:val="left" w:pos="426"/>
      </w:tabs>
      <w:adjustRightInd w:val="0"/>
      <w:snapToGrid w:val="0"/>
      <w:spacing w:beforeAutospacing="1" w:afterAutospacing="1" w:line="360" w:lineRule="auto"/>
      <w:jc w:val="center"/>
      <w:textAlignment w:val="center"/>
    </w:pPr>
    <w:rPr>
      <w:rFonts w:ascii="仿宋_GB2312" w:eastAsia="仿宋_GB2312" w:hAnsi="宋体" w:cs="宋体"/>
      <w:color w:val="FF0000"/>
      <w:kern w:val="0"/>
      <w:sz w:val="22"/>
    </w:rPr>
  </w:style>
  <w:style w:type="paragraph" w:customStyle="1" w:styleId="xl130">
    <w:name w:val="xl130"/>
    <w:basedOn w:val="ab"/>
    <w:qFormat/>
    <w:rsid w:val="00C35623"/>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宋体" w:eastAsia="宋体" w:hAnsi="宋体" w:cs="宋体"/>
      <w:color w:val="FF0000"/>
      <w:kern w:val="0"/>
      <w:sz w:val="22"/>
    </w:rPr>
  </w:style>
  <w:style w:type="paragraph" w:customStyle="1" w:styleId="xl131">
    <w:name w:val="xl131"/>
    <w:basedOn w:val="ab"/>
    <w:qFormat/>
    <w:rsid w:val="00C35623"/>
    <w:pPr>
      <w:widowControl/>
      <w:pBdr>
        <w:top w:val="single" w:sz="4" w:space="0" w:color="auto"/>
        <w:left w:val="single" w:sz="4" w:space="0" w:color="auto"/>
        <w:bottom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黑体" w:eastAsia="黑体" w:hAnsi="黑体" w:cs="宋体"/>
      <w:b/>
      <w:bCs/>
      <w:kern w:val="0"/>
      <w:sz w:val="28"/>
      <w:szCs w:val="28"/>
    </w:rPr>
  </w:style>
  <w:style w:type="paragraph" w:customStyle="1" w:styleId="xl132">
    <w:name w:val="xl132"/>
    <w:basedOn w:val="ab"/>
    <w:qFormat/>
    <w:rsid w:val="00C35623"/>
    <w:pPr>
      <w:widowControl/>
      <w:pBdr>
        <w:top w:val="single" w:sz="4" w:space="0" w:color="auto"/>
        <w:bottom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黑体" w:eastAsia="黑体" w:hAnsi="黑体" w:cs="宋体"/>
      <w:b/>
      <w:bCs/>
      <w:kern w:val="0"/>
      <w:sz w:val="28"/>
      <w:szCs w:val="28"/>
    </w:rPr>
  </w:style>
  <w:style w:type="paragraph" w:customStyle="1" w:styleId="xl133">
    <w:name w:val="xl133"/>
    <w:basedOn w:val="ab"/>
    <w:qFormat/>
    <w:rsid w:val="00C35623"/>
    <w:pPr>
      <w:widowControl/>
      <w:pBdr>
        <w:top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黑体" w:eastAsia="黑体" w:hAnsi="黑体" w:cs="宋体"/>
      <w:b/>
      <w:bCs/>
      <w:kern w:val="0"/>
      <w:sz w:val="28"/>
      <w:szCs w:val="28"/>
    </w:rPr>
  </w:style>
  <w:style w:type="paragraph" w:customStyle="1" w:styleId="0">
    <w:name w:val="样式 首行缩进:  0 字符"/>
    <w:basedOn w:val="ab"/>
    <w:qFormat/>
    <w:rsid w:val="00C35623"/>
    <w:pPr>
      <w:widowControl/>
      <w:shd w:val="clear" w:color="auto" w:fill="FFFFFF"/>
      <w:tabs>
        <w:tab w:val="left" w:pos="426"/>
      </w:tabs>
      <w:adjustRightInd w:val="0"/>
      <w:snapToGrid w:val="0"/>
      <w:spacing w:line="360" w:lineRule="auto"/>
      <w:ind w:firstLineChars="200" w:firstLine="200"/>
    </w:pPr>
    <w:rPr>
      <w:rFonts w:ascii="宋体" w:eastAsia="宋体" w:hAnsi="宋体" w:cs="宋体"/>
      <w:kern w:val="0"/>
      <w:sz w:val="24"/>
      <w:szCs w:val="20"/>
    </w:rPr>
  </w:style>
  <w:style w:type="paragraph" w:customStyle="1" w:styleId="52">
    <w:name w:val="5"/>
    <w:basedOn w:val="ab"/>
    <w:qFormat/>
    <w:rsid w:val="00C35623"/>
    <w:pPr>
      <w:widowControl/>
      <w:shd w:val="clear" w:color="auto" w:fill="FFFFFF"/>
      <w:tabs>
        <w:tab w:val="left" w:pos="426"/>
      </w:tabs>
      <w:adjustRightInd w:val="0"/>
      <w:snapToGrid w:val="0"/>
      <w:spacing w:line="360" w:lineRule="auto"/>
      <w:ind w:firstLineChars="200" w:firstLine="200"/>
      <w:jc w:val="left"/>
    </w:pPr>
    <w:rPr>
      <w:rFonts w:ascii="宋体" w:eastAsia="宋体" w:hAnsi="宋体" w:cs="宋体"/>
      <w:kern w:val="0"/>
      <w:sz w:val="24"/>
      <w:szCs w:val="24"/>
    </w:rPr>
  </w:style>
  <w:style w:type="paragraph" w:customStyle="1" w:styleId="18">
    <w:name w:val="正文1"/>
    <w:qFormat/>
    <w:rsid w:val="00C35623"/>
    <w:pPr>
      <w:widowControl w:val="0"/>
      <w:adjustRightInd w:val="0"/>
      <w:spacing w:line="312" w:lineRule="atLeast"/>
      <w:jc w:val="both"/>
      <w:textAlignment w:val="baseline"/>
    </w:pPr>
    <w:rPr>
      <w:rFonts w:ascii="宋体" w:eastAsia="宋体" w:hAnsi="Times New Roman" w:cs="Times New Roman"/>
      <w:sz w:val="28"/>
    </w:rPr>
  </w:style>
  <w:style w:type="paragraph" w:customStyle="1" w:styleId="afff4">
    <w:name w:val="附件标题"/>
    <w:basedOn w:val="ab"/>
    <w:qFormat/>
    <w:rsid w:val="00C35623"/>
    <w:pPr>
      <w:widowControl/>
      <w:shd w:val="clear" w:color="auto" w:fill="FFFFFF"/>
      <w:tabs>
        <w:tab w:val="left" w:pos="426"/>
      </w:tabs>
      <w:adjustRightInd w:val="0"/>
      <w:snapToGrid w:val="0"/>
      <w:spacing w:line="360" w:lineRule="auto"/>
      <w:ind w:firstLineChars="200" w:firstLine="200"/>
      <w:jc w:val="center"/>
    </w:pPr>
    <w:rPr>
      <w:rFonts w:ascii="Arial" w:eastAsia="黑体" w:hAnsi="Arial" w:cs="宋体"/>
      <w:kern w:val="0"/>
      <w:sz w:val="24"/>
      <w:szCs w:val="24"/>
    </w:rPr>
  </w:style>
  <w:style w:type="paragraph" w:customStyle="1" w:styleId="1">
    <w:name w:val="附件(1)"/>
    <w:basedOn w:val="ab"/>
    <w:qFormat/>
    <w:rsid w:val="00C35623"/>
    <w:pPr>
      <w:widowControl/>
      <w:numPr>
        <w:numId w:val="13"/>
      </w:numPr>
      <w:shd w:val="clear" w:color="auto" w:fill="FFFFFF"/>
      <w:tabs>
        <w:tab w:val="left" w:pos="426"/>
      </w:tabs>
      <w:adjustRightInd w:val="0"/>
      <w:snapToGrid w:val="0"/>
      <w:spacing w:line="360" w:lineRule="auto"/>
      <w:ind w:firstLineChars="200" w:firstLine="200"/>
    </w:pPr>
    <w:rPr>
      <w:rFonts w:ascii="宋体" w:eastAsia="宋体" w:hAnsi="宋体" w:cs="宋体"/>
      <w:kern w:val="0"/>
      <w:sz w:val="24"/>
      <w:szCs w:val="24"/>
    </w:rPr>
  </w:style>
  <w:style w:type="paragraph" w:customStyle="1" w:styleId="19">
    <w:name w:val="附件1."/>
    <w:basedOn w:val="12"/>
    <w:qFormat/>
    <w:rsid w:val="00C35623"/>
    <w:pPr>
      <w:keepNext w:val="0"/>
      <w:keepLines w:val="0"/>
      <w:widowControl/>
      <w:shd w:val="clear" w:color="auto" w:fill="FFFFFF"/>
      <w:tabs>
        <w:tab w:val="left" w:pos="360"/>
        <w:tab w:val="left" w:pos="420"/>
      </w:tabs>
      <w:adjustRightInd w:val="0"/>
      <w:snapToGrid w:val="0"/>
      <w:spacing w:beforeLines="0" w:afterLines="0" w:line="360" w:lineRule="auto"/>
      <w:ind w:left="567" w:hanging="567"/>
      <w:jc w:val="both"/>
    </w:pPr>
    <w:rPr>
      <w:b w:val="0"/>
      <w:sz w:val="24"/>
      <w:lang w:val="en-US"/>
    </w:rPr>
  </w:style>
  <w:style w:type="paragraph" w:customStyle="1" w:styleId="afff5">
    <w:name w:val="附件圈"/>
    <w:basedOn w:val="1"/>
    <w:qFormat/>
    <w:rsid w:val="00C35623"/>
    <w:pPr>
      <w:numPr>
        <w:numId w:val="0"/>
      </w:numPr>
      <w:tabs>
        <w:tab w:val="clear" w:pos="426"/>
        <w:tab w:val="left" w:pos="420"/>
      </w:tabs>
      <w:ind w:firstLineChars="200" w:firstLine="420"/>
    </w:pPr>
  </w:style>
  <w:style w:type="paragraph" w:customStyle="1" w:styleId="2H2Heading2HiddenHeading2CCBSheading22ndlevelh">
    <w:name w:val="样式 标题 2H2Heading 2 HiddenHeading 2 CCBSheading 22nd levelh..."/>
    <w:basedOn w:val="20"/>
    <w:qFormat/>
    <w:rsid w:val="00C35623"/>
    <w:pPr>
      <w:keepNext/>
      <w:keepLines/>
      <w:widowControl/>
      <w:numPr>
        <w:numId w:val="0"/>
      </w:numPr>
      <w:shd w:val="clear" w:color="auto" w:fill="FFFFFF"/>
      <w:tabs>
        <w:tab w:val="left" w:pos="426"/>
      </w:tabs>
      <w:autoSpaceDE/>
      <w:autoSpaceDN/>
      <w:adjustRightInd/>
      <w:snapToGrid w:val="0"/>
      <w:spacing w:before="120" w:after="120"/>
      <w:ind w:left="576" w:hanging="576"/>
    </w:pPr>
    <w:rPr>
      <w:rFonts w:ascii="Arial" w:eastAsia="黑体" w:hAnsi="Arial" w:cs="宋体"/>
      <w:color w:val="auto"/>
      <w:kern w:val="2"/>
      <w:sz w:val="28"/>
      <w:szCs w:val="28"/>
    </w:rPr>
  </w:style>
  <w:style w:type="paragraph" w:customStyle="1" w:styleId="2H2Heading2HiddenHeading2CCBSheading22ndlevelh1">
    <w:name w:val="样式 标题 2H2Heading 2 HiddenHeading 2 CCBSheading 22nd levelh...1"/>
    <w:basedOn w:val="20"/>
    <w:qFormat/>
    <w:rsid w:val="00C35623"/>
    <w:pPr>
      <w:keepNext/>
      <w:keepLines/>
      <w:widowControl/>
      <w:numPr>
        <w:numId w:val="0"/>
      </w:numPr>
      <w:shd w:val="clear" w:color="auto" w:fill="FFFFFF"/>
      <w:tabs>
        <w:tab w:val="left" w:pos="426"/>
      </w:tabs>
      <w:autoSpaceDE/>
      <w:autoSpaceDN/>
      <w:adjustRightInd/>
      <w:snapToGrid w:val="0"/>
      <w:spacing w:before="240" w:after="240"/>
      <w:ind w:left="576" w:hanging="576"/>
    </w:pPr>
    <w:rPr>
      <w:rFonts w:ascii="宋体" w:eastAsia="宋体" w:hAnsi="宋体"/>
      <w:color w:val="auto"/>
      <w:kern w:val="2"/>
      <w:sz w:val="28"/>
      <w:szCs w:val="28"/>
    </w:rPr>
  </w:style>
  <w:style w:type="character" w:customStyle="1" w:styleId="DefaultChar">
    <w:name w:val="Default Char"/>
    <w:link w:val="Default"/>
    <w:qFormat/>
    <w:rsid w:val="00C35623"/>
    <w:rPr>
      <w:rFonts w:ascii="宋体" w:eastAsia="宋体" w:hAnsi="Times New Roman" w:cs="宋体"/>
      <w:color w:val="000000"/>
      <w:kern w:val="0"/>
      <w:sz w:val="24"/>
      <w:szCs w:val="24"/>
    </w:rPr>
  </w:style>
  <w:style w:type="paragraph" w:customStyle="1" w:styleId="CM51">
    <w:name w:val="CM51"/>
    <w:basedOn w:val="Default"/>
    <w:next w:val="Default"/>
    <w:qFormat/>
    <w:rsid w:val="00C35623"/>
    <w:pPr>
      <w:spacing w:after="103" w:line="360" w:lineRule="auto"/>
      <w:jc w:val="both"/>
    </w:pPr>
    <w:rPr>
      <w:rFonts w:ascii="黑体" w:eastAsia="黑体" w:hAnsi="Calibri" w:cs="Times New Roman"/>
      <w:color w:val="auto"/>
    </w:rPr>
  </w:style>
  <w:style w:type="paragraph" w:customStyle="1" w:styleId="pan">
    <w:name w:val="pan"/>
    <w:basedOn w:val="ab"/>
    <w:link w:val="panChar"/>
    <w:qFormat/>
    <w:rsid w:val="00C35623"/>
    <w:pPr>
      <w:widowControl/>
      <w:numPr>
        <w:numId w:val="14"/>
      </w:numPr>
      <w:shd w:val="clear" w:color="auto" w:fill="FFFFFF"/>
      <w:tabs>
        <w:tab w:val="left" w:pos="426"/>
        <w:tab w:val="left" w:pos="840"/>
      </w:tabs>
      <w:adjustRightInd w:val="0"/>
      <w:snapToGrid w:val="0"/>
      <w:spacing w:line="360" w:lineRule="auto"/>
      <w:ind w:left="840" w:hanging="420"/>
      <w:outlineLvl w:val="0"/>
    </w:pPr>
    <w:rPr>
      <w:rFonts w:ascii="黑体" w:eastAsia="黑体" w:hAnsi="黑体" w:cs="Times New Roman"/>
      <w:sz w:val="32"/>
      <w:szCs w:val="32"/>
    </w:rPr>
  </w:style>
  <w:style w:type="character" w:customStyle="1" w:styleId="panChar">
    <w:name w:val="pan Char"/>
    <w:link w:val="pan"/>
    <w:qFormat/>
    <w:rsid w:val="00C35623"/>
    <w:rPr>
      <w:rFonts w:ascii="黑体" w:eastAsia="黑体" w:hAnsi="黑体" w:cs="Times New Roman"/>
      <w:sz w:val="32"/>
      <w:szCs w:val="32"/>
      <w:shd w:val="clear" w:color="auto" w:fill="FFFFFF"/>
    </w:rPr>
  </w:style>
  <w:style w:type="paragraph" w:customStyle="1" w:styleId="pan2">
    <w:name w:val="pan2"/>
    <w:basedOn w:val="ab"/>
    <w:link w:val="pan2Char"/>
    <w:qFormat/>
    <w:rsid w:val="00C35623"/>
    <w:pPr>
      <w:widowControl/>
      <w:numPr>
        <w:ilvl w:val="1"/>
        <w:numId w:val="14"/>
      </w:numPr>
      <w:shd w:val="clear" w:color="auto" w:fill="FFFFFF"/>
      <w:tabs>
        <w:tab w:val="left" w:pos="426"/>
        <w:tab w:val="left" w:pos="840"/>
      </w:tabs>
      <w:adjustRightInd w:val="0"/>
      <w:snapToGrid w:val="0"/>
      <w:spacing w:line="360" w:lineRule="auto"/>
      <w:ind w:left="840" w:hanging="420"/>
      <w:outlineLvl w:val="1"/>
    </w:pPr>
    <w:rPr>
      <w:rFonts w:ascii="黑体" w:eastAsia="黑体" w:hAnsi="黑体" w:cs="Times New Roman"/>
      <w:sz w:val="30"/>
      <w:szCs w:val="30"/>
    </w:rPr>
  </w:style>
  <w:style w:type="character" w:customStyle="1" w:styleId="pan2Char">
    <w:name w:val="pan2 Char"/>
    <w:link w:val="pan2"/>
    <w:qFormat/>
    <w:rsid w:val="00C35623"/>
    <w:rPr>
      <w:rFonts w:ascii="黑体" w:eastAsia="黑体" w:hAnsi="黑体" w:cs="Times New Roman"/>
      <w:sz w:val="30"/>
      <w:szCs w:val="30"/>
      <w:shd w:val="clear" w:color="auto" w:fill="FFFFFF"/>
    </w:rPr>
  </w:style>
  <w:style w:type="paragraph" w:customStyle="1" w:styleId="pan3">
    <w:name w:val="pan3"/>
    <w:basedOn w:val="ab"/>
    <w:link w:val="pan3Char"/>
    <w:qFormat/>
    <w:rsid w:val="00C35623"/>
    <w:pPr>
      <w:widowControl/>
      <w:numPr>
        <w:ilvl w:val="2"/>
        <w:numId w:val="14"/>
      </w:numPr>
      <w:shd w:val="clear" w:color="auto" w:fill="FFFFFF"/>
      <w:tabs>
        <w:tab w:val="left" w:pos="426"/>
        <w:tab w:val="left" w:pos="1260"/>
      </w:tabs>
      <w:adjustRightInd w:val="0"/>
      <w:snapToGrid w:val="0"/>
      <w:spacing w:line="360" w:lineRule="auto"/>
      <w:ind w:left="1260" w:hanging="420"/>
      <w:outlineLvl w:val="2"/>
    </w:pPr>
    <w:rPr>
      <w:rFonts w:ascii="黑体" w:eastAsia="黑体" w:hAnsi="黑体" w:cs="Times New Roman"/>
      <w:sz w:val="28"/>
      <w:szCs w:val="28"/>
    </w:rPr>
  </w:style>
  <w:style w:type="character" w:customStyle="1" w:styleId="pan3Char">
    <w:name w:val="pan3 Char"/>
    <w:link w:val="pan3"/>
    <w:qFormat/>
    <w:rsid w:val="00C35623"/>
    <w:rPr>
      <w:rFonts w:ascii="黑体" w:eastAsia="黑体" w:hAnsi="黑体" w:cs="Times New Roman"/>
      <w:sz w:val="28"/>
      <w:szCs w:val="28"/>
      <w:shd w:val="clear" w:color="auto" w:fill="FFFFFF"/>
    </w:rPr>
  </w:style>
  <w:style w:type="paragraph" w:customStyle="1" w:styleId="pan4">
    <w:name w:val="pan4"/>
    <w:basedOn w:val="ab"/>
    <w:link w:val="pan4Char"/>
    <w:qFormat/>
    <w:rsid w:val="00C35623"/>
    <w:pPr>
      <w:widowControl/>
      <w:numPr>
        <w:ilvl w:val="3"/>
        <w:numId w:val="14"/>
      </w:numPr>
      <w:shd w:val="clear" w:color="auto" w:fill="FFFFFF"/>
      <w:tabs>
        <w:tab w:val="left" w:pos="426"/>
        <w:tab w:val="left" w:pos="1680"/>
      </w:tabs>
      <w:adjustRightInd w:val="0"/>
      <w:snapToGrid w:val="0"/>
      <w:spacing w:line="360" w:lineRule="auto"/>
      <w:ind w:left="1680" w:hanging="420"/>
      <w:outlineLvl w:val="3"/>
    </w:pPr>
    <w:rPr>
      <w:rFonts w:ascii="黑体" w:eastAsia="黑体" w:hAnsi="黑体" w:cs="Times New Roman"/>
      <w:sz w:val="28"/>
      <w:szCs w:val="28"/>
    </w:rPr>
  </w:style>
  <w:style w:type="character" w:customStyle="1" w:styleId="pan4Char">
    <w:name w:val="pan4 Char"/>
    <w:link w:val="pan4"/>
    <w:qFormat/>
    <w:rsid w:val="00C35623"/>
    <w:rPr>
      <w:rFonts w:ascii="黑体" w:eastAsia="黑体" w:hAnsi="黑体" w:cs="Times New Roman"/>
      <w:sz w:val="28"/>
      <w:szCs w:val="28"/>
      <w:shd w:val="clear" w:color="auto" w:fill="FFFFFF"/>
    </w:rPr>
  </w:style>
  <w:style w:type="paragraph" w:customStyle="1" w:styleId="pan5">
    <w:name w:val="pan5"/>
    <w:basedOn w:val="ab"/>
    <w:link w:val="pan5Char"/>
    <w:qFormat/>
    <w:rsid w:val="00C35623"/>
    <w:pPr>
      <w:widowControl/>
      <w:numPr>
        <w:ilvl w:val="4"/>
        <w:numId w:val="14"/>
      </w:numPr>
      <w:shd w:val="clear" w:color="auto" w:fill="FFFFFF"/>
      <w:tabs>
        <w:tab w:val="left" w:pos="426"/>
        <w:tab w:val="left" w:pos="1008"/>
      </w:tabs>
      <w:adjustRightInd w:val="0"/>
      <w:snapToGrid w:val="0"/>
      <w:spacing w:line="360" w:lineRule="auto"/>
      <w:ind w:left="1008" w:hanging="1008"/>
      <w:outlineLvl w:val="4"/>
    </w:pPr>
    <w:rPr>
      <w:rFonts w:ascii="黑体" w:eastAsia="黑体" w:hAnsi="黑体" w:cs="Times New Roman"/>
      <w:sz w:val="24"/>
      <w:szCs w:val="24"/>
    </w:rPr>
  </w:style>
  <w:style w:type="character" w:customStyle="1" w:styleId="pan5Char">
    <w:name w:val="pan5 Char"/>
    <w:link w:val="pan5"/>
    <w:qFormat/>
    <w:rsid w:val="00C35623"/>
    <w:rPr>
      <w:rFonts w:ascii="黑体" w:eastAsia="黑体" w:hAnsi="黑体" w:cs="Times New Roman"/>
      <w:sz w:val="24"/>
      <w:szCs w:val="24"/>
      <w:shd w:val="clear" w:color="auto" w:fill="FFFFFF"/>
    </w:rPr>
  </w:style>
  <w:style w:type="paragraph" w:customStyle="1" w:styleId="a5">
    <w:name w:val="一级标题"/>
    <w:basedOn w:val="ab"/>
    <w:link w:val="Charf2"/>
    <w:qFormat/>
    <w:rsid w:val="00C35623"/>
    <w:pPr>
      <w:widowControl/>
      <w:numPr>
        <w:numId w:val="15"/>
      </w:numPr>
      <w:shd w:val="clear" w:color="auto" w:fill="FFFFFF"/>
      <w:tabs>
        <w:tab w:val="left" w:pos="426"/>
      </w:tabs>
      <w:adjustRightInd w:val="0"/>
      <w:snapToGrid w:val="0"/>
      <w:spacing w:line="720" w:lineRule="auto"/>
      <w:jc w:val="center"/>
      <w:outlineLvl w:val="0"/>
    </w:pPr>
    <w:rPr>
      <w:rFonts w:ascii="黑体" w:eastAsia="黑体" w:hAnsi="黑体" w:cs="Times New Roman"/>
      <w:sz w:val="44"/>
      <w:szCs w:val="44"/>
    </w:rPr>
  </w:style>
  <w:style w:type="paragraph" w:customStyle="1" w:styleId="a6">
    <w:name w:val="二级标题"/>
    <w:basedOn w:val="ab"/>
    <w:link w:val="Charf3"/>
    <w:qFormat/>
    <w:rsid w:val="00C35623"/>
    <w:pPr>
      <w:widowControl/>
      <w:numPr>
        <w:ilvl w:val="1"/>
        <w:numId w:val="15"/>
      </w:numPr>
      <w:shd w:val="clear" w:color="auto" w:fill="FFFFFF"/>
      <w:tabs>
        <w:tab w:val="left" w:pos="426"/>
      </w:tabs>
      <w:adjustRightInd w:val="0"/>
      <w:snapToGrid w:val="0"/>
      <w:spacing w:line="720" w:lineRule="auto"/>
      <w:outlineLvl w:val="1"/>
    </w:pPr>
    <w:rPr>
      <w:rFonts w:ascii="黑体" w:eastAsia="黑体" w:hAnsi="黑体" w:cs="Times New Roman"/>
      <w:sz w:val="36"/>
      <w:szCs w:val="36"/>
    </w:rPr>
  </w:style>
  <w:style w:type="character" w:customStyle="1" w:styleId="Charf2">
    <w:name w:val="一级标题 Char"/>
    <w:link w:val="a5"/>
    <w:qFormat/>
    <w:rsid w:val="00C35623"/>
    <w:rPr>
      <w:rFonts w:ascii="黑体" w:eastAsia="黑体" w:hAnsi="黑体" w:cs="Times New Roman"/>
      <w:sz w:val="44"/>
      <w:szCs w:val="44"/>
      <w:shd w:val="clear" w:color="auto" w:fill="FFFFFF"/>
    </w:rPr>
  </w:style>
  <w:style w:type="paragraph" w:customStyle="1" w:styleId="a7">
    <w:name w:val="三级标题"/>
    <w:basedOn w:val="ab"/>
    <w:link w:val="Charf4"/>
    <w:qFormat/>
    <w:rsid w:val="00C35623"/>
    <w:pPr>
      <w:widowControl/>
      <w:numPr>
        <w:ilvl w:val="2"/>
        <w:numId w:val="15"/>
      </w:numPr>
      <w:shd w:val="clear" w:color="auto" w:fill="FFFFFF"/>
      <w:tabs>
        <w:tab w:val="left" w:pos="426"/>
      </w:tabs>
      <w:adjustRightInd w:val="0"/>
      <w:snapToGrid w:val="0"/>
      <w:spacing w:line="720" w:lineRule="auto"/>
      <w:outlineLvl w:val="2"/>
    </w:pPr>
    <w:rPr>
      <w:rFonts w:ascii="黑体" w:eastAsia="黑体" w:hAnsi="黑体" w:cs="Times New Roman"/>
      <w:sz w:val="32"/>
      <w:szCs w:val="32"/>
    </w:rPr>
  </w:style>
  <w:style w:type="character" w:customStyle="1" w:styleId="Charf3">
    <w:name w:val="二级标题 Char"/>
    <w:link w:val="a6"/>
    <w:qFormat/>
    <w:rsid w:val="00C35623"/>
    <w:rPr>
      <w:rFonts w:ascii="黑体" w:eastAsia="黑体" w:hAnsi="黑体" w:cs="Times New Roman"/>
      <w:sz w:val="36"/>
      <w:szCs w:val="36"/>
      <w:shd w:val="clear" w:color="auto" w:fill="FFFFFF"/>
    </w:rPr>
  </w:style>
  <w:style w:type="paragraph" w:customStyle="1" w:styleId="a8">
    <w:name w:val="四级标题"/>
    <w:basedOn w:val="ab"/>
    <w:link w:val="Charf5"/>
    <w:qFormat/>
    <w:rsid w:val="00C35623"/>
    <w:pPr>
      <w:widowControl/>
      <w:numPr>
        <w:ilvl w:val="3"/>
        <w:numId w:val="15"/>
      </w:numPr>
      <w:shd w:val="clear" w:color="auto" w:fill="FFFFFF"/>
      <w:tabs>
        <w:tab w:val="left" w:pos="426"/>
      </w:tabs>
      <w:adjustRightInd w:val="0"/>
      <w:snapToGrid w:val="0"/>
      <w:spacing w:line="720" w:lineRule="auto"/>
      <w:outlineLvl w:val="3"/>
    </w:pPr>
    <w:rPr>
      <w:rFonts w:ascii="黑体" w:eastAsia="黑体" w:hAnsi="黑体" w:cs="Times New Roman"/>
      <w:sz w:val="30"/>
      <w:szCs w:val="30"/>
    </w:rPr>
  </w:style>
  <w:style w:type="character" w:customStyle="1" w:styleId="Charf4">
    <w:name w:val="三级标题 Char"/>
    <w:link w:val="a7"/>
    <w:qFormat/>
    <w:rsid w:val="00C35623"/>
    <w:rPr>
      <w:rFonts w:ascii="黑体" w:eastAsia="黑体" w:hAnsi="黑体" w:cs="Times New Roman"/>
      <w:sz w:val="32"/>
      <w:szCs w:val="32"/>
      <w:shd w:val="clear" w:color="auto" w:fill="FFFFFF"/>
    </w:rPr>
  </w:style>
  <w:style w:type="paragraph" w:customStyle="1" w:styleId="a9">
    <w:name w:val="五级标题"/>
    <w:basedOn w:val="ab"/>
    <w:link w:val="Charf6"/>
    <w:qFormat/>
    <w:rsid w:val="00C35623"/>
    <w:pPr>
      <w:widowControl/>
      <w:numPr>
        <w:ilvl w:val="4"/>
        <w:numId w:val="15"/>
      </w:numPr>
      <w:shd w:val="clear" w:color="auto" w:fill="FFFFFF"/>
      <w:tabs>
        <w:tab w:val="left" w:pos="426"/>
      </w:tabs>
      <w:adjustRightInd w:val="0"/>
      <w:snapToGrid w:val="0"/>
      <w:spacing w:line="720" w:lineRule="auto"/>
      <w:outlineLvl w:val="4"/>
    </w:pPr>
    <w:rPr>
      <w:rFonts w:ascii="黑体" w:eastAsia="黑体" w:hAnsi="黑体" w:cs="Times New Roman"/>
      <w:sz w:val="28"/>
      <w:szCs w:val="28"/>
    </w:rPr>
  </w:style>
  <w:style w:type="character" w:customStyle="1" w:styleId="Charf5">
    <w:name w:val="四级标题 Char"/>
    <w:link w:val="a8"/>
    <w:qFormat/>
    <w:rsid w:val="00C35623"/>
    <w:rPr>
      <w:rFonts w:ascii="黑体" w:eastAsia="黑体" w:hAnsi="黑体" w:cs="Times New Roman"/>
      <w:sz w:val="30"/>
      <w:szCs w:val="30"/>
      <w:shd w:val="clear" w:color="auto" w:fill="FFFFFF"/>
    </w:rPr>
  </w:style>
  <w:style w:type="character" w:customStyle="1" w:styleId="Charf6">
    <w:name w:val="五级标题 Char"/>
    <w:link w:val="a9"/>
    <w:qFormat/>
    <w:rsid w:val="00C35623"/>
    <w:rPr>
      <w:rFonts w:ascii="黑体" w:eastAsia="黑体" w:hAnsi="黑体" w:cs="Times New Roman"/>
      <w:sz w:val="28"/>
      <w:szCs w:val="28"/>
      <w:shd w:val="clear" w:color="auto" w:fill="FFFFFF"/>
    </w:rPr>
  </w:style>
  <w:style w:type="paragraph" w:customStyle="1" w:styleId="afff6">
    <w:name w:val="图片"/>
    <w:basedOn w:val="ab"/>
    <w:link w:val="Charf7"/>
    <w:qFormat/>
    <w:rsid w:val="00C35623"/>
    <w:pPr>
      <w:widowControl/>
      <w:shd w:val="clear" w:color="auto" w:fill="FFFFFF"/>
      <w:tabs>
        <w:tab w:val="left" w:pos="426"/>
      </w:tabs>
      <w:adjustRightInd w:val="0"/>
      <w:snapToGrid w:val="0"/>
      <w:spacing w:line="360" w:lineRule="auto"/>
      <w:ind w:firstLineChars="200" w:firstLine="200"/>
      <w:jc w:val="center"/>
    </w:pPr>
    <w:rPr>
      <w:rFonts w:ascii="宋体" w:eastAsia="宋体" w:hAnsi="宋体" w:cs="Times New Roman"/>
      <w:sz w:val="24"/>
      <w:szCs w:val="24"/>
    </w:rPr>
  </w:style>
  <w:style w:type="paragraph" w:customStyle="1" w:styleId="afff7">
    <w:name w:val="图片注释"/>
    <w:basedOn w:val="ab"/>
    <w:link w:val="Charf8"/>
    <w:qFormat/>
    <w:rsid w:val="00C35623"/>
    <w:pPr>
      <w:widowControl/>
      <w:shd w:val="clear" w:color="auto" w:fill="FFFFFF"/>
      <w:tabs>
        <w:tab w:val="left" w:pos="426"/>
      </w:tabs>
      <w:adjustRightInd w:val="0"/>
      <w:snapToGrid w:val="0"/>
      <w:spacing w:afterLines="25" w:line="360" w:lineRule="auto"/>
      <w:ind w:firstLineChars="200" w:firstLine="200"/>
      <w:jc w:val="center"/>
    </w:pPr>
    <w:rPr>
      <w:rFonts w:ascii="宋体" w:eastAsia="宋体" w:hAnsi="宋体" w:cs="Times New Roman"/>
      <w:sz w:val="24"/>
      <w:szCs w:val="24"/>
      <w:u w:val="single"/>
    </w:rPr>
  </w:style>
  <w:style w:type="character" w:customStyle="1" w:styleId="Charf7">
    <w:name w:val="图片 Char"/>
    <w:link w:val="afff6"/>
    <w:qFormat/>
    <w:rsid w:val="00C35623"/>
    <w:rPr>
      <w:rFonts w:ascii="宋体" w:eastAsia="宋体" w:hAnsi="宋体" w:cs="Times New Roman"/>
      <w:sz w:val="24"/>
      <w:szCs w:val="24"/>
      <w:shd w:val="clear" w:color="auto" w:fill="FFFFFF"/>
    </w:rPr>
  </w:style>
  <w:style w:type="character" w:customStyle="1" w:styleId="Charf8">
    <w:name w:val="图片注释 Char"/>
    <w:link w:val="afff7"/>
    <w:qFormat/>
    <w:rsid w:val="00C35623"/>
    <w:rPr>
      <w:rFonts w:ascii="宋体" w:eastAsia="宋体" w:hAnsi="宋体" w:cs="Times New Roman"/>
      <w:sz w:val="24"/>
      <w:szCs w:val="24"/>
      <w:u w:val="single"/>
      <w:shd w:val="clear" w:color="auto" w:fill="FFFFFF"/>
    </w:rPr>
  </w:style>
  <w:style w:type="paragraph" w:customStyle="1" w:styleId="a2">
    <w:name w:val="段内层标"/>
    <w:basedOn w:val="afff3"/>
    <w:link w:val="Charf9"/>
    <w:qFormat/>
    <w:rsid w:val="00C35623"/>
    <w:pPr>
      <w:numPr>
        <w:numId w:val="16"/>
      </w:numPr>
      <w:spacing w:beforeLines="25" w:afterLines="25"/>
      <w:ind w:firstLineChars="200" w:firstLine="200"/>
    </w:pPr>
    <w:rPr>
      <w:rFonts w:ascii="宋体" w:hAnsi="宋体"/>
      <w:b/>
      <w:kern w:val="2"/>
      <w:sz w:val="28"/>
      <w:szCs w:val="28"/>
    </w:rPr>
  </w:style>
  <w:style w:type="character" w:customStyle="1" w:styleId="Charf9">
    <w:name w:val="段内层标 Char"/>
    <w:link w:val="a2"/>
    <w:qFormat/>
    <w:rsid w:val="00C35623"/>
    <w:rPr>
      <w:rFonts w:ascii="宋体" w:eastAsia="宋体" w:hAnsi="宋体" w:cs="Times New Roman"/>
      <w:b/>
      <w:sz w:val="28"/>
      <w:szCs w:val="28"/>
      <w:shd w:val="clear" w:color="auto" w:fill="FFFFFF"/>
    </w:rPr>
  </w:style>
  <w:style w:type="paragraph" w:customStyle="1" w:styleId="1a">
    <w:name w:val="方案设计1级标题"/>
    <w:basedOn w:val="ab"/>
    <w:qFormat/>
    <w:rsid w:val="00C35623"/>
    <w:pPr>
      <w:widowControl/>
      <w:shd w:val="clear" w:color="auto" w:fill="FFFFFF"/>
      <w:tabs>
        <w:tab w:val="left" w:pos="340"/>
        <w:tab w:val="left" w:pos="426"/>
        <w:tab w:val="left" w:pos="840"/>
      </w:tabs>
      <w:adjustRightInd w:val="0"/>
      <w:snapToGrid w:val="0"/>
      <w:spacing w:line="360" w:lineRule="auto"/>
      <w:ind w:left="840"/>
      <w:jc w:val="center"/>
      <w:outlineLvl w:val="0"/>
    </w:pPr>
    <w:rPr>
      <w:rFonts w:ascii="黑体" w:eastAsia="黑体" w:hAnsi="黑体" w:cs="Times New Roman"/>
      <w:sz w:val="44"/>
      <w:szCs w:val="44"/>
    </w:rPr>
  </w:style>
  <w:style w:type="paragraph" w:customStyle="1" w:styleId="26">
    <w:name w:val="方案设计2级标题"/>
    <w:basedOn w:val="ab"/>
    <w:qFormat/>
    <w:rsid w:val="00C35623"/>
    <w:pPr>
      <w:widowControl/>
      <w:shd w:val="clear" w:color="auto" w:fill="FFFFFF"/>
      <w:tabs>
        <w:tab w:val="left" w:pos="426"/>
      </w:tabs>
      <w:adjustRightInd w:val="0"/>
      <w:snapToGrid w:val="0"/>
      <w:spacing w:line="360" w:lineRule="auto"/>
      <w:outlineLvl w:val="1"/>
    </w:pPr>
    <w:rPr>
      <w:rFonts w:ascii="黑体" w:eastAsia="黑体" w:hAnsi="黑体" w:cs="Times New Roman"/>
      <w:sz w:val="32"/>
      <w:szCs w:val="32"/>
    </w:rPr>
  </w:style>
  <w:style w:type="paragraph" w:customStyle="1" w:styleId="35">
    <w:name w:val="标题3"/>
    <w:basedOn w:val="ab"/>
    <w:link w:val="3Char3"/>
    <w:qFormat/>
    <w:rsid w:val="00C35623"/>
    <w:pPr>
      <w:widowControl/>
      <w:shd w:val="clear" w:color="auto" w:fill="FFFFFF"/>
      <w:tabs>
        <w:tab w:val="left" w:pos="426"/>
      </w:tabs>
      <w:adjustRightInd w:val="0"/>
      <w:snapToGrid w:val="0"/>
      <w:spacing w:line="360" w:lineRule="auto"/>
      <w:outlineLvl w:val="2"/>
    </w:pPr>
    <w:rPr>
      <w:rFonts w:ascii="黑体" w:eastAsia="黑体" w:hAnsi="黑体" w:cs="Times New Roman"/>
      <w:sz w:val="28"/>
      <w:szCs w:val="28"/>
    </w:rPr>
  </w:style>
  <w:style w:type="paragraph" w:customStyle="1" w:styleId="53">
    <w:name w:val="标题5"/>
    <w:basedOn w:val="ab"/>
    <w:qFormat/>
    <w:rsid w:val="00C35623"/>
    <w:pPr>
      <w:widowControl/>
      <w:shd w:val="clear" w:color="auto" w:fill="FFFFFF"/>
      <w:tabs>
        <w:tab w:val="left" w:pos="426"/>
        <w:tab w:val="left" w:pos="2038"/>
      </w:tabs>
      <w:adjustRightInd w:val="0"/>
      <w:snapToGrid w:val="0"/>
      <w:spacing w:line="360" w:lineRule="auto"/>
      <w:ind w:left="2038" w:hanging="420"/>
      <w:jc w:val="left"/>
      <w:outlineLvl w:val="4"/>
    </w:pPr>
    <w:rPr>
      <w:rFonts w:ascii="黑体" w:eastAsia="黑体" w:hAnsi="黑体" w:cs="Times New Roman"/>
      <w:sz w:val="28"/>
      <w:szCs w:val="28"/>
    </w:rPr>
  </w:style>
  <w:style w:type="paragraph" w:customStyle="1" w:styleId="a4">
    <w:name w:val="正文标题"/>
    <w:basedOn w:val="ab"/>
    <w:link w:val="Charfa"/>
    <w:qFormat/>
    <w:rsid w:val="00C35623"/>
    <w:pPr>
      <w:widowControl/>
      <w:numPr>
        <w:numId w:val="17"/>
      </w:numPr>
      <w:shd w:val="clear" w:color="auto" w:fill="FFFFFF"/>
      <w:tabs>
        <w:tab w:val="left" w:pos="426"/>
      </w:tabs>
      <w:adjustRightInd w:val="0"/>
      <w:snapToGrid w:val="0"/>
      <w:spacing w:line="360" w:lineRule="auto"/>
      <w:ind w:firstLineChars="200" w:firstLine="200"/>
    </w:pPr>
    <w:rPr>
      <w:rFonts w:ascii="Calibri" w:eastAsia="宋体" w:hAnsi="Calibri" w:cs="Times New Roman"/>
      <w:b/>
      <w:sz w:val="28"/>
      <w:szCs w:val="28"/>
    </w:rPr>
  </w:style>
  <w:style w:type="character" w:customStyle="1" w:styleId="Charfa">
    <w:name w:val="正文标题 Char"/>
    <w:link w:val="a4"/>
    <w:qFormat/>
    <w:rsid w:val="00C35623"/>
    <w:rPr>
      <w:rFonts w:ascii="Calibri" w:eastAsia="宋体" w:hAnsi="Calibri" w:cs="Times New Roman"/>
      <w:b/>
      <w:sz w:val="28"/>
      <w:szCs w:val="28"/>
      <w:shd w:val="clear" w:color="auto" w:fill="FFFFFF"/>
    </w:rPr>
  </w:style>
  <w:style w:type="character" w:customStyle="1" w:styleId="3Char3">
    <w:name w:val="标题3 Char"/>
    <w:link w:val="35"/>
    <w:qFormat/>
    <w:rsid w:val="00C35623"/>
    <w:rPr>
      <w:rFonts w:ascii="黑体" w:eastAsia="黑体" w:hAnsi="黑体" w:cs="Times New Roman"/>
      <w:sz w:val="28"/>
      <w:szCs w:val="28"/>
      <w:shd w:val="clear" w:color="auto" w:fill="FFFFFF"/>
    </w:rPr>
  </w:style>
  <w:style w:type="paragraph" w:customStyle="1" w:styleId="Verdana2">
    <w:name w:val="样式 Verdana 四号 首行缩进:  2 字符"/>
    <w:basedOn w:val="ab"/>
    <w:qFormat/>
    <w:rsid w:val="00C35623"/>
    <w:pPr>
      <w:widowControl/>
      <w:shd w:val="clear" w:color="auto" w:fill="FFFFFF"/>
      <w:tabs>
        <w:tab w:val="left" w:pos="426"/>
      </w:tabs>
      <w:adjustRightInd w:val="0"/>
      <w:snapToGrid w:val="0"/>
      <w:spacing w:line="360" w:lineRule="auto"/>
      <w:ind w:firstLineChars="200" w:firstLine="560"/>
      <w:jc w:val="left"/>
    </w:pPr>
    <w:rPr>
      <w:rFonts w:ascii="Verdana" w:eastAsia="宋体" w:hAnsi="Verdana" w:cs="宋体"/>
      <w:kern w:val="0"/>
      <w:sz w:val="24"/>
      <w:szCs w:val="20"/>
    </w:rPr>
  </w:style>
  <w:style w:type="paragraph" w:customStyle="1" w:styleId="aa">
    <w:name w:val="层标"/>
    <w:basedOn w:val="afff3"/>
    <w:link w:val="Charfb"/>
    <w:qFormat/>
    <w:rsid w:val="00C35623"/>
    <w:pPr>
      <w:numPr>
        <w:numId w:val="18"/>
      </w:numPr>
      <w:spacing w:beforeLines="25" w:afterLines="25"/>
      <w:ind w:firstLine="0"/>
    </w:pPr>
    <w:rPr>
      <w:rFonts w:ascii="宋体" w:hAnsi="宋体"/>
      <w:b/>
      <w:kern w:val="2"/>
      <w:sz w:val="28"/>
      <w:szCs w:val="28"/>
    </w:rPr>
  </w:style>
  <w:style w:type="character" w:customStyle="1" w:styleId="Charfb">
    <w:name w:val="层标 Char"/>
    <w:link w:val="aa"/>
    <w:qFormat/>
    <w:rsid w:val="00C35623"/>
    <w:rPr>
      <w:rFonts w:ascii="宋体" w:eastAsia="宋体" w:hAnsi="宋体" w:cs="Times New Roman"/>
      <w:b/>
      <w:sz w:val="28"/>
      <w:szCs w:val="28"/>
      <w:shd w:val="clear" w:color="auto" w:fill="FFFFFF"/>
    </w:rPr>
  </w:style>
  <w:style w:type="paragraph" w:customStyle="1" w:styleId="1b">
    <w:name w:val="引用1"/>
    <w:basedOn w:val="ab"/>
    <w:next w:val="ab"/>
    <w:link w:val="Charfc"/>
    <w:uiPriority w:val="29"/>
    <w:qFormat/>
    <w:rsid w:val="00C35623"/>
    <w:pPr>
      <w:widowControl/>
      <w:shd w:val="clear" w:color="auto" w:fill="FFFFFF"/>
      <w:tabs>
        <w:tab w:val="left" w:pos="426"/>
      </w:tabs>
      <w:adjustRightInd w:val="0"/>
      <w:snapToGrid w:val="0"/>
      <w:spacing w:line="360" w:lineRule="auto"/>
      <w:jc w:val="center"/>
    </w:pPr>
    <w:rPr>
      <w:rFonts w:ascii="Times New Roman" w:eastAsia="宋体" w:hAnsi="Times New Roman" w:cs="Times New Roman"/>
      <w:iCs/>
      <w:color w:val="000000"/>
      <w:sz w:val="24"/>
      <w:szCs w:val="24"/>
    </w:rPr>
  </w:style>
  <w:style w:type="character" w:customStyle="1" w:styleId="Charfc">
    <w:name w:val="引用 Char"/>
    <w:basedOn w:val="ad"/>
    <w:link w:val="1b"/>
    <w:uiPriority w:val="29"/>
    <w:qFormat/>
    <w:rsid w:val="00C35623"/>
    <w:rPr>
      <w:rFonts w:ascii="Times New Roman" w:eastAsia="宋体" w:hAnsi="Times New Roman" w:cs="Times New Roman"/>
      <w:iCs/>
      <w:color w:val="000000"/>
      <w:sz w:val="24"/>
      <w:szCs w:val="24"/>
      <w:shd w:val="clear" w:color="auto" w:fill="FFFFFF"/>
    </w:rPr>
  </w:style>
  <w:style w:type="character" w:customStyle="1" w:styleId="1c">
    <w:name w:val="明显参考1"/>
    <w:uiPriority w:val="32"/>
    <w:qFormat/>
    <w:rsid w:val="00C35623"/>
    <w:rPr>
      <w:rFonts w:eastAsia="宋体"/>
      <w:bCs/>
      <w:smallCaps/>
      <w:color w:val="000000"/>
      <w:spacing w:val="5"/>
      <w:sz w:val="24"/>
      <w:u w:val="single"/>
    </w:rPr>
  </w:style>
  <w:style w:type="paragraph" w:customStyle="1" w:styleId="a3">
    <w:name w:val="段落强调"/>
    <w:basedOn w:val="ab"/>
    <w:link w:val="Charfd"/>
    <w:qFormat/>
    <w:rsid w:val="00C35623"/>
    <w:pPr>
      <w:widowControl/>
      <w:numPr>
        <w:numId w:val="19"/>
      </w:numPr>
      <w:shd w:val="clear" w:color="auto" w:fill="FFFFFF"/>
      <w:tabs>
        <w:tab w:val="left" w:pos="426"/>
      </w:tabs>
      <w:adjustRightInd w:val="0"/>
      <w:snapToGrid w:val="0"/>
      <w:spacing w:line="360" w:lineRule="auto"/>
      <w:ind w:left="0" w:firstLine="420"/>
    </w:pPr>
    <w:rPr>
      <w:rFonts w:ascii="Times New Roman" w:eastAsia="宋体" w:hAnsi="Times New Roman" w:cs="Times New Roman"/>
      <w:b/>
      <w:sz w:val="24"/>
      <w:szCs w:val="24"/>
    </w:rPr>
  </w:style>
  <w:style w:type="character" w:customStyle="1" w:styleId="1d">
    <w:name w:val="书籍标题1"/>
    <w:uiPriority w:val="33"/>
    <w:qFormat/>
    <w:rsid w:val="00C35623"/>
    <w:rPr>
      <w:b/>
      <w:bCs/>
      <w:smallCaps/>
      <w:spacing w:val="5"/>
    </w:rPr>
  </w:style>
  <w:style w:type="character" w:customStyle="1" w:styleId="Charfd">
    <w:name w:val="段落强调 Char"/>
    <w:link w:val="a3"/>
    <w:qFormat/>
    <w:rsid w:val="00C35623"/>
    <w:rPr>
      <w:rFonts w:ascii="Times New Roman" w:eastAsia="宋体" w:hAnsi="Times New Roman" w:cs="Times New Roman"/>
      <w:b/>
      <w:sz w:val="24"/>
      <w:szCs w:val="24"/>
      <w:shd w:val="clear" w:color="auto" w:fill="FFFFFF"/>
    </w:rPr>
  </w:style>
  <w:style w:type="paragraph" w:customStyle="1" w:styleId="a1">
    <w:name w:val="段内主题"/>
    <w:basedOn w:val="ab"/>
    <w:link w:val="Charfe"/>
    <w:qFormat/>
    <w:rsid w:val="00C35623"/>
    <w:pPr>
      <w:widowControl/>
      <w:numPr>
        <w:ilvl w:val="1"/>
        <w:numId w:val="20"/>
      </w:numPr>
      <w:shd w:val="clear" w:color="auto" w:fill="FFFFFF"/>
      <w:tabs>
        <w:tab w:val="left" w:pos="426"/>
      </w:tabs>
      <w:adjustRightInd w:val="0"/>
      <w:snapToGrid w:val="0"/>
      <w:spacing w:line="360" w:lineRule="auto"/>
      <w:ind w:firstLine="0"/>
    </w:pPr>
    <w:rPr>
      <w:rFonts w:ascii="宋体" w:eastAsia="宋体" w:hAnsi="宋体" w:cs="Times New Roman"/>
      <w:b/>
      <w:sz w:val="24"/>
      <w:szCs w:val="24"/>
    </w:rPr>
  </w:style>
  <w:style w:type="paragraph" w:customStyle="1" w:styleId="afff8">
    <w:name w:val="图片注释新"/>
    <w:basedOn w:val="afff7"/>
    <w:link w:val="Charff"/>
    <w:qFormat/>
    <w:rsid w:val="00C35623"/>
    <w:pPr>
      <w:spacing w:after="81"/>
      <w:ind w:firstLineChars="0" w:firstLine="0"/>
    </w:pPr>
  </w:style>
  <w:style w:type="character" w:customStyle="1" w:styleId="Charfe">
    <w:name w:val="段内主题 Char"/>
    <w:link w:val="a1"/>
    <w:qFormat/>
    <w:rsid w:val="00C35623"/>
    <w:rPr>
      <w:rFonts w:ascii="宋体" w:eastAsia="宋体" w:hAnsi="宋体" w:cs="Times New Roman"/>
      <w:b/>
      <w:sz w:val="24"/>
      <w:szCs w:val="24"/>
      <w:shd w:val="clear" w:color="auto" w:fill="FFFFFF"/>
    </w:rPr>
  </w:style>
  <w:style w:type="character" w:customStyle="1" w:styleId="Charff">
    <w:name w:val="图片注释新 Char"/>
    <w:link w:val="afff8"/>
    <w:qFormat/>
    <w:rsid w:val="00C35623"/>
    <w:rPr>
      <w:rFonts w:ascii="宋体" w:eastAsia="宋体" w:hAnsi="宋体" w:cs="Times New Roman"/>
      <w:sz w:val="24"/>
      <w:szCs w:val="24"/>
      <w:u w:val="single"/>
      <w:shd w:val="clear" w:color="auto" w:fill="FFFFFF"/>
    </w:rPr>
  </w:style>
  <w:style w:type="paragraph" w:customStyle="1" w:styleId="afff9">
    <w:name w:val="正文（缩进）"/>
    <w:basedOn w:val="ab"/>
    <w:link w:val="Charff0"/>
    <w:qFormat/>
    <w:rsid w:val="00C35623"/>
    <w:pPr>
      <w:widowControl/>
      <w:shd w:val="clear" w:color="auto" w:fill="FFFFFF"/>
      <w:tabs>
        <w:tab w:val="left" w:pos="426"/>
      </w:tabs>
      <w:adjustRightInd w:val="0"/>
      <w:snapToGrid w:val="0"/>
      <w:spacing w:beforeLines="50" w:afterLines="50" w:line="360" w:lineRule="auto"/>
      <w:ind w:firstLineChars="200" w:firstLine="480"/>
    </w:pPr>
    <w:rPr>
      <w:rFonts w:ascii="Times New Roman" w:eastAsia="宋体" w:hAnsi="Times New Roman" w:cs="Times New Roman"/>
      <w:kern w:val="0"/>
      <w:sz w:val="24"/>
      <w:szCs w:val="24"/>
    </w:rPr>
  </w:style>
  <w:style w:type="character" w:customStyle="1" w:styleId="Charff0">
    <w:name w:val="正文（缩进） Char"/>
    <w:link w:val="afff9"/>
    <w:qFormat/>
    <w:rsid w:val="00C35623"/>
    <w:rPr>
      <w:rFonts w:ascii="Times New Roman" w:eastAsia="宋体" w:hAnsi="Times New Roman" w:cs="Times New Roman"/>
      <w:kern w:val="0"/>
      <w:sz w:val="24"/>
      <w:szCs w:val="24"/>
      <w:shd w:val="clear" w:color="auto" w:fill="FFFFFF"/>
    </w:rPr>
  </w:style>
  <w:style w:type="character" w:customStyle="1" w:styleId="CharChar4">
    <w:name w:val="Char Char4"/>
    <w:qFormat/>
    <w:rsid w:val="00C35623"/>
    <w:rPr>
      <w:rFonts w:eastAsia="宋体"/>
      <w:b/>
      <w:kern w:val="2"/>
      <w:sz w:val="24"/>
      <w:lang w:val="en-US" w:eastAsia="zh-CN" w:bidi="ar-SA"/>
    </w:rPr>
  </w:style>
  <w:style w:type="paragraph" w:customStyle="1" w:styleId="Char5CharCharCharCharCharChar">
    <w:name w:val="Char5 Char Char Char Char Char Char"/>
    <w:basedOn w:val="ab"/>
    <w:qFormat/>
    <w:rsid w:val="00C35623"/>
    <w:pPr>
      <w:widowControl/>
      <w:shd w:val="clear" w:color="auto" w:fill="FFFFFF"/>
      <w:tabs>
        <w:tab w:val="left" w:pos="426"/>
      </w:tabs>
      <w:adjustRightInd w:val="0"/>
      <w:snapToGrid w:val="0"/>
      <w:spacing w:after="160" w:line="240" w:lineRule="exact"/>
      <w:jc w:val="left"/>
    </w:pPr>
    <w:rPr>
      <w:rFonts w:ascii="Verdana" w:eastAsia="仿宋_GB2312" w:hAnsi="Verdana" w:cs="宋体"/>
      <w:kern w:val="0"/>
      <w:sz w:val="24"/>
      <w:szCs w:val="20"/>
      <w:lang w:eastAsia="en-US"/>
    </w:rPr>
  </w:style>
  <w:style w:type="paragraph" w:customStyle="1" w:styleId="pa-2">
    <w:name w:val="pa-2"/>
    <w:basedOn w:val="ab"/>
    <w:qFormat/>
    <w:rsid w:val="00C35623"/>
    <w:pPr>
      <w:widowControl/>
      <w:shd w:val="clear" w:color="auto" w:fill="FFFFFF"/>
      <w:tabs>
        <w:tab w:val="left" w:pos="426"/>
      </w:tabs>
      <w:adjustRightInd w:val="0"/>
      <w:snapToGrid w:val="0"/>
      <w:spacing w:before="100" w:beforeAutospacing="1" w:after="100" w:afterAutospacing="1" w:line="360" w:lineRule="auto"/>
      <w:jc w:val="left"/>
    </w:pPr>
    <w:rPr>
      <w:rFonts w:ascii="宋体" w:eastAsia="宋体" w:hAnsi="宋体" w:cs="宋体"/>
      <w:kern w:val="0"/>
      <w:sz w:val="24"/>
      <w:szCs w:val="24"/>
    </w:rPr>
  </w:style>
  <w:style w:type="paragraph" w:customStyle="1" w:styleId="afffa">
    <w:name w:val="方案正文段落"/>
    <w:basedOn w:val="ab"/>
    <w:link w:val="Charff1"/>
    <w:qFormat/>
    <w:rsid w:val="00C35623"/>
    <w:pPr>
      <w:widowControl/>
      <w:shd w:val="clear" w:color="auto" w:fill="FFFFFF"/>
      <w:tabs>
        <w:tab w:val="left" w:pos="426"/>
      </w:tabs>
      <w:adjustRightInd w:val="0"/>
      <w:snapToGrid w:val="0"/>
      <w:spacing w:line="360" w:lineRule="auto"/>
      <w:ind w:firstLineChars="200" w:firstLine="420"/>
    </w:pPr>
    <w:rPr>
      <w:rFonts w:ascii="Times New Roman" w:eastAsia="宋体" w:hAnsi="Times New Roman" w:cs="Times New Roman"/>
      <w:szCs w:val="20"/>
    </w:rPr>
  </w:style>
  <w:style w:type="character" w:customStyle="1" w:styleId="Charff1">
    <w:name w:val="方案正文段落 Char"/>
    <w:link w:val="afffa"/>
    <w:qFormat/>
    <w:rsid w:val="00C35623"/>
    <w:rPr>
      <w:rFonts w:ascii="Times New Roman" w:eastAsia="宋体" w:hAnsi="Times New Roman" w:cs="Times New Roman"/>
      <w:szCs w:val="20"/>
      <w:shd w:val="clear" w:color="auto" w:fill="FFFFFF"/>
    </w:rPr>
  </w:style>
  <w:style w:type="paragraph" w:customStyle="1" w:styleId="1e">
    <w:name w:val="修订1"/>
    <w:hidden/>
    <w:uiPriority w:val="99"/>
    <w:semiHidden/>
    <w:qFormat/>
    <w:rsid w:val="00C35623"/>
    <w:pPr>
      <w:spacing w:line="360" w:lineRule="auto"/>
      <w:jc w:val="both"/>
    </w:pPr>
    <w:rPr>
      <w:rFonts w:ascii="Times New Roman" w:eastAsia="宋体" w:hAnsi="Times New Roman" w:cs="Times New Roman"/>
      <w:kern w:val="2"/>
      <w:sz w:val="21"/>
      <w:szCs w:val="24"/>
    </w:rPr>
  </w:style>
  <w:style w:type="paragraph" w:customStyle="1" w:styleId="afffb">
    <w:name w:val="模板正文"/>
    <w:basedOn w:val="ab"/>
    <w:link w:val="Charff2"/>
    <w:qFormat/>
    <w:rsid w:val="00C35623"/>
    <w:pPr>
      <w:wordWrap w:val="0"/>
      <w:spacing w:beforeLines="50" w:line="360" w:lineRule="auto"/>
      <w:ind w:firstLineChars="200" w:firstLine="200"/>
    </w:pPr>
    <w:rPr>
      <w:rFonts w:ascii="Times New Roman" w:eastAsia="仿宋_GB2312" w:hAnsi="Times New Roman" w:cs="Times New Roman"/>
      <w:kern w:val="0"/>
      <w:sz w:val="28"/>
      <w:szCs w:val="21"/>
    </w:rPr>
  </w:style>
  <w:style w:type="character" w:customStyle="1" w:styleId="Charff2">
    <w:name w:val="模板正文 Char"/>
    <w:link w:val="afffb"/>
    <w:qFormat/>
    <w:locked/>
    <w:rsid w:val="00C35623"/>
    <w:rPr>
      <w:rFonts w:ascii="Times New Roman" w:eastAsia="仿宋_GB2312" w:hAnsi="Times New Roman" w:cs="Times New Roman"/>
      <w:kern w:val="0"/>
      <w:sz w:val="28"/>
      <w:szCs w:val="21"/>
    </w:rPr>
  </w:style>
  <w:style w:type="paragraph" w:customStyle="1" w:styleId="afffc">
    <w:name w:val="普通段落"/>
    <w:qFormat/>
    <w:rsid w:val="00C35623"/>
    <w:pPr>
      <w:widowControl w:val="0"/>
      <w:adjustRightInd w:val="0"/>
      <w:spacing w:line="360" w:lineRule="auto"/>
      <w:ind w:firstLine="425"/>
      <w:jc w:val="both"/>
      <w:textAlignment w:val="baseline"/>
    </w:pPr>
    <w:rPr>
      <w:rFonts w:ascii="Times New Roman" w:eastAsia="宋体" w:hAnsi="Times New Roman" w:cs="Times New Roman"/>
      <w:sz w:val="24"/>
    </w:rPr>
  </w:style>
  <w:style w:type="paragraph" w:customStyle="1" w:styleId="afffd">
    <w:name w:val="表格正文"/>
    <w:basedOn w:val="ab"/>
    <w:qFormat/>
    <w:rsid w:val="00C35623"/>
    <w:pPr>
      <w:spacing w:line="360" w:lineRule="auto"/>
      <w:ind w:firstLineChars="200" w:firstLine="200"/>
    </w:pPr>
    <w:rPr>
      <w:rFonts w:ascii="Arial" w:eastAsia="仿宋_GB2312" w:hAnsi="Arial" w:cs="Times New Roman"/>
      <w:sz w:val="24"/>
    </w:rPr>
  </w:style>
  <w:style w:type="paragraph" w:customStyle="1" w:styleId="USE1">
    <w:name w:val="USE 1"/>
    <w:basedOn w:val="ab"/>
    <w:uiPriority w:val="99"/>
    <w:rsid w:val="00C35623"/>
    <w:pPr>
      <w:spacing w:line="200" w:lineRule="atLeast"/>
    </w:pPr>
    <w:rPr>
      <w:rFonts w:ascii="宋体" w:eastAsia="宋体" w:hAnsi="宋体" w:cs="Times New Roman"/>
      <w:b/>
      <w:sz w:val="24"/>
      <w:szCs w:val="28"/>
    </w:rPr>
  </w:style>
  <w:style w:type="paragraph" w:customStyle="1" w:styleId="xl63">
    <w:name w:val="xl63"/>
    <w:basedOn w:val="ab"/>
    <w:rsid w:val="0098424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4"/>
      <w:szCs w:val="24"/>
    </w:rPr>
  </w:style>
  <w:style w:type="character" w:customStyle="1" w:styleId="27">
    <w:name w:val="标题2"/>
    <w:qFormat/>
    <w:rsid w:val="006F7F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5202174">
      <w:bodyDiv w:val="1"/>
      <w:marLeft w:val="0"/>
      <w:marRight w:val="0"/>
      <w:marTop w:val="0"/>
      <w:marBottom w:val="0"/>
      <w:divBdr>
        <w:top w:val="none" w:sz="0" w:space="0" w:color="auto"/>
        <w:left w:val="none" w:sz="0" w:space="0" w:color="auto"/>
        <w:bottom w:val="none" w:sz="0" w:space="0" w:color="auto"/>
        <w:right w:val="none" w:sz="0" w:space="0" w:color="auto"/>
      </w:divBdr>
    </w:div>
    <w:div w:id="15407004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zcjrzhfw.cjr.org.c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jr.org.cn/"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zcjrzhfw.cjr.org.cn/" TargetMode="External"/><Relationship Id="rId4" Type="http://schemas.openxmlformats.org/officeDocument/2006/relationships/styles" Target="styles.xml"/><Relationship Id="rId9" Type="http://schemas.openxmlformats.org/officeDocument/2006/relationships/hyperlink" Target="http://www.cjr.org.cn/"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9574A32-72EA-4A6F-AA9C-28DB5BBF9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475</TotalTime>
  <Pages>32</Pages>
  <Words>1938</Words>
  <Characters>11053</Characters>
  <Application>Microsoft Office Word</Application>
  <DocSecurity>0</DocSecurity>
  <Lines>92</Lines>
  <Paragraphs>25</Paragraphs>
  <ScaleCrop>false</ScaleCrop>
  <Company>Microsoft</Company>
  <LinksUpToDate>false</LinksUpToDate>
  <CharactersWithSpaces>12966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龚能忠</dc:creator>
  <cp:lastModifiedBy>钟欢</cp:lastModifiedBy>
  <cp:revision>112</cp:revision>
  <cp:lastPrinted>2021-12-13T06:19:00Z</cp:lastPrinted>
  <dcterms:created xsi:type="dcterms:W3CDTF">2018-08-15T06:45:00Z</dcterms:created>
  <dcterms:modified xsi:type="dcterms:W3CDTF">2022-01-07T06:20:00Z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ies>
</file>