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8DEE" w14:textId="77777777" w:rsidR="000E35E5" w:rsidRDefault="00000000">
      <w:pPr>
        <w:pStyle w:val="a6"/>
        <w:spacing w:beforeAutospacing="0" w:afterAutospacing="0" w:line="560" w:lineRule="exact"/>
        <w:jc w:val="both"/>
        <w:rPr>
          <w:rFonts w:ascii="黑体" w:eastAsia="黑体" w:hAnsi="黑体" w:cs="黑体" w:hint="eastAsia"/>
          <w:sz w:val="32"/>
          <w:szCs w:val="32"/>
        </w:rPr>
      </w:pPr>
      <w:r>
        <w:rPr>
          <w:rFonts w:ascii="黑体" w:eastAsia="黑体" w:hAnsi="黑体" w:cs="黑体" w:hint="eastAsia"/>
          <w:sz w:val="32"/>
          <w:szCs w:val="32"/>
        </w:rPr>
        <w:t>附件1</w:t>
      </w:r>
    </w:p>
    <w:p w14:paraId="268BB1B0" w14:textId="77777777" w:rsidR="000E35E5" w:rsidRDefault="000E35E5">
      <w:pPr>
        <w:spacing w:line="560" w:lineRule="exact"/>
        <w:ind w:firstLineChars="200" w:firstLine="880"/>
        <w:jc w:val="center"/>
        <w:rPr>
          <w:rFonts w:ascii="方正小标宋简体" w:eastAsia="方正小标宋简体" w:hAnsi="方正小标宋简体" w:cs="方正小标宋简体" w:hint="eastAsia"/>
          <w:sz w:val="44"/>
          <w:szCs w:val="44"/>
        </w:rPr>
      </w:pPr>
    </w:p>
    <w:p w14:paraId="582C78B0" w14:textId="77777777" w:rsidR="000E35E5"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残疾人服务宣导与管理项目采购需求</w:t>
      </w:r>
    </w:p>
    <w:p w14:paraId="3D1EEA47" w14:textId="77777777" w:rsidR="000E35E5" w:rsidRDefault="000E35E5">
      <w:pPr>
        <w:spacing w:line="560" w:lineRule="exact"/>
        <w:ind w:firstLineChars="200" w:firstLine="640"/>
        <w:rPr>
          <w:rFonts w:ascii="仿宋_GB2312" w:eastAsia="仿宋_GB2312" w:hAnsi="仿宋_GB2312" w:cs="仿宋_GB2312" w:hint="eastAsia"/>
          <w:sz w:val="32"/>
          <w:szCs w:val="32"/>
        </w:rPr>
      </w:pPr>
    </w:p>
    <w:p w14:paraId="660E86AC" w14:textId="77777777" w:rsidR="000E35E5" w:rsidRDefault="000E35E5">
      <w:pPr>
        <w:spacing w:line="560" w:lineRule="exact"/>
        <w:rPr>
          <w:rFonts w:ascii="仿宋_GB2312" w:eastAsia="仿宋_GB2312" w:hAnsi="仿宋_GB2312" w:cs="仿宋_GB2312" w:hint="eastAsia"/>
          <w:sz w:val="32"/>
          <w:szCs w:val="32"/>
        </w:rPr>
      </w:pPr>
    </w:p>
    <w:p w14:paraId="56516F5E" w14:textId="77777777" w:rsidR="000E35E5"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一、项目名称</w:t>
      </w:r>
    </w:p>
    <w:p w14:paraId="0D2A3ECB"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残疾人服务宣导与管理</w:t>
      </w:r>
    </w:p>
    <w:p w14:paraId="28B7BCD3" w14:textId="77777777" w:rsidR="000E35E5"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二、项目标的</w:t>
      </w:r>
    </w:p>
    <w:p w14:paraId="2BD3C4A5"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5万元</w:t>
      </w:r>
    </w:p>
    <w:p w14:paraId="762BA72F" w14:textId="77777777" w:rsidR="000E35E5"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三、项目介绍</w:t>
      </w:r>
    </w:p>
    <w:p w14:paraId="03B9AD97" w14:textId="77777777" w:rsidR="000E35E5"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（一）项目依据</w:t>
      </w:r>
    </w:p>
    <w:p w14:paraId="0545228C"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依据《国家残疾预防行动计划（2021-2025年）》《广东省残疾预防行动计划（2022-2025）》</w:t>
      </w:r>
      <w:r>
        <w:rPr>
          <w:rFonts w:ascii="仿宋_GB2312" w:eastAsia="仿宋_GB2312" w:hAnsi="仿宋_GB2312" w:cs="仿宋_GB2312" w:hint="eastAsia"/>
          <w:bCs/>
          <w:kern w:val="1"/>
          <w:sz w:val="32"/>
          <w:szCs w:val="32"/>
        </w:rPr>
        <w:t>《深圳市残疾预防行动方案（</w:t>
      </w:r>
      <w:r>
        <w:rPr>
          <w:rFonts w:ascii="仿宋_GB2312" w:eastAsia="仿宋_GB2312" w:hAnsi="仿宋_GB2312" w:cs="仿宋_GB2312"/>
          <w:bCs/>
          <w:kern w:val="1"/>
          <w:sz w:val="32"/>
          <w:szCs w:val="32"/>
          <w:lang w:val="en"/>
        </w:rPr>
        <w:t>2022-2025</w:t>
      </w:r>
      <w:r>
        <w:rPr>
          <w:rFonts w:ascii="仿宋_GB2312" w:eastAsia="仿宋_GB2312" w:hAnsi="仿宋_GB2312" w:cs="仿宋_GB2312" w:hint="eastAsia"/>
          <w:bCs/>
          <w:kern w:val="1"/>
          <w:sz w:val="32"/>
          <w:szCs w:val="32"/>
          <w:lang w:val="en"/>
        </w:rPr>
        <w:t>年</w:t>
      </w:r>
      <w:r>
        <w:rPr>
          <w:rFonts w:ascii="仿宋_GB2312" w:eastAsia="仿宋_GB2312" w:hAnsi="仿宋_GB2312" w:cs="仿宋_GB2312" w:hint="eastAsia"/>
          <w:bCs/>
          <w:kern w:val="1"/>
          <w:sz w:val="32"/>
          <w:szCs w:val="32"/>
        </w:rPr>
        <w:t>）》</w:t>
      </w:r>
      <w:r>
        <w:rPr>
          <w:rFonts w:ascii="仿宋_GB2312" w:eastAsia="仿宋_GB2312" w:hAnsi="仿宋_GB2312" w:cs="仿宋_GB2312" w:hint="eastAsia"/>
          <w:sz w:val="32"/>
          <w:szCs w:val="32"/>
        </w:rPr>
        <w:t>等文件。</w:t>
      </w:r>
    </w:p>
    <w:p w14:paraId="484AFA2C" w14:textId="77777777" w:rsidR="000E35E5"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（二）工作目标</w:t>
      </w:r>
    </w:p>
    <w:p w14:paraId="7F6C555A"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加大残疾预防宣传力度，共享健康美好生活。</w:t>
      </w:r>
    </w:p>
    <w:p w14:paraId="7A13690F" w14:textId="77777777" w:rsidR="000E35E5"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（三）项目服务内容</w:t>
      </w:r>
    </w:p>
    <w:p w14:paraId="55B25EF5"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1.因应甲方需求，采购一批残疾预防、康复宣传品。结合每年残疾预防宣传主题，投标人提供的残疾预防宣传品包括但不限于招标文件中所列的上述采购需求目录内容，以采购方实际采购需求为准。</w:t>
      </w:r>
    </w:p>
    <w:tbl>
      <w:tblPr>
        <w:tblStyle w:val="a7"/>
        <w:tblW w:w="0" w:type="auto"/>
        <w:tblInd w:w="95" w:type="dxa"/>
        <w:tblLook w:val="04A0" w:firstRow="1" w:lastRow="0" w:firstColumn="1" w:lastColumn="0" w:noHBand="0" w:noVBand="1"/>
      </w:tblPr>
      <w:tblGrid>
        <w:gridCol w:w="796"/>
        <w:gridCol w:w="3283"/>
        <w:gridCol w:w="2489"/>
        <w:gridCol w:w="1149"/>
        <w:gridCol w:w="1023"/>
      </w:tblGrid>
      <w:tr w:rsidR="000E35E5" w14:paraId="074D2D9E" w14:textId="77777777">
        <w:tc>
          <w:tcPr>
            <w:tcW w:w="802" w:type="dxa"/>
          </w:tcPr>
          <w:p w14:paraId="36F1B63F"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序号</w:t>
            </w:r>
          </w:p>
        </w:tc>
        <w:tc>
          <w:tcPr>
            <w:tcW w:w="3352" w:type="dxa"/>
          </w:tcPr>
          <w:p w14:paraId="71E94F2C"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名称</w:t>
            </w:r>
          </w:p>
        </w:tc>
        <w:tc>
          <w:tcPr>
            <w:tcW w:w="2504" w:type="dxa"/>
          </w:tcPr>
          <w:p w14:paraId="1E8F4558"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规格/型号</w:t>
            </w:r>
          </w:p>
        </w:tc>
        <w:tc>
          <w:tcPr>
            <w:tcW w:w="1165" w:type="dxa"/>
          </w:tcPr>
          <w:p w14:paraId="79640C45"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单位</w:t>
            </w:r>
          </w:p>
        </w:tc>
        <w:tc>
          <w:tcPr>
            <w:tcW w:w="1027" w:type="dxa"/>
          </w:tcPr>
          <w:p w14:paraId="0E37A1F7"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数量</w:t>
            </w:r>
          </w:p>
        </w:tc>
      </w:tr>
      <w:tr w:rsidR="000E35E5" w14:paraId="292F23FB" w14:textId="77777777">
        <w:tc>
          <w:tcPr>
            <w:tcW w:w="802" w:type="dxa"/>
          </w:tcPr>
          <w:p w14:paraId="36DBB24F"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lastRenderedPageBreak/>
              <w:t>1</w:t>
            </w:r>
          </w:p>
        </w:tc>
        <w:tc>
          <w:tcPr>
            <w:tcW w:w="3352" w:type="dxa"/>
          </w:tcPr>
          <w:p w14:paraId="2554451C"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电子血压计</w:t>
            </w:r>
          </w:p>
        </w:tc>
        <w:tc>
          <w:tcPr>
            <w:tcW w:w="2504" w:type="dxa"/>
          </w:tcPr>
          <w:p w14:paraId="2CEC16CB"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鱼跃YE660A</w:t>
            </w:r>
          </w:p>
        </w:tc>
        <w:tc>
          <w:tcPr>
            <w:tcW w:w="1165" w:type="dxa"/>
          </w:tcPr>
          <w:p w14:paraId="7833387E"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台</w:t>
            </w:r>
          </w:p>
        </w:tc>
        <w:tc>
          <w:tcPr>
            <w:tcW w:w="1027" w:type="dxa"/>
          </w:tcPr>
          <w:p w14:paraId="600B364D"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0E35E5" w14:paraId="50EC5BDC" w14:textId="77777777">
        <w:tc>
          <w:tcPr>
            <w:tcW w:w="802" w:type="dxa"/>
          </w:tcPr>
          <w:p w14:paraId="10841F44"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2</w:t>
            </w:r>
          </w:p>
        </w:tc>
        <w:tc>
          <w:tcPr>
            <w:tcW w:w="3352" w:type="dxa"/>
          </w:tcPr>
          <w:p w14:paraId="37B02754"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电子体温计</w:t>
            </w:r>
          </w:p>
        </w:tc>
        <w:tc>
          <w:tcPr>
            <w:tcW w:w="2504" w:type="dxa"/>
          </w:tcPr>
          <w:p w14:paraId="7BE1A11F"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鱼跃YHW-5</w:t>
            </w:r>
          </w:p>
        </w:tc>
        <w:tc>
          <w:tcPr>
            <w:tcW w:w="1165" w:type="dxa"/>
          </w:tcPr>
          <w:p w14:paraId="19EF19C6"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把</w:t>
            </w:r>
          </w:p>
        </w:tc>
        <w:tc>
          <w:tcPr>
            <w:tcW w:w="1027" w:type="dxa"/>
          </w:tcPr>
          <w:p w14:paraId="04BC8FFC"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0E35E5" w14:paraId="27DA65A4" w14:textId="77777777">
        <w:tc>
          <w:tcPr>
            <w:tcW w:w="802" w:type="dxa"/>
          </w:tcPr>
          <w:p w14:paraId="168CF24C"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3</w:t>
            </w:r>
          </w:p>
        </w:tc>
        <w:tc>
          <w:tcPr>
            <w:tcW w:w="3352" w:type="dxa"/>
          </w:tcPr>
          <w:p w14:paraId="38380C40"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血氧仪</w:t>
            </w:r>
          </w:p>
        </w:tc>
        <w:tc>
          <w:tcPr>
            <w:tcW w:w="2504" w:type="dxa"/>
          </w:tcPr>
          <w:p w14:paraId="593AC765"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可孚</w:t>
            </w:r>
          </w:p>
        </w:tc>
        <w:tc>
          <w:tcPr>
            <w:tcW w:w="1165" w:type="dxa"/>
          </w:tcPr>
          <w:p w14:paraId="3F0046DB"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个</w:t>
            </w:r>
          </w:p>
        </w:tc>
        <w:tc>
          <w:tcPr>
            <w:tcW w:w="1027" w:type="dxa"/>
          </w:tcPr>
          <w:p w14:paraId="08AB1F3F"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0E35E5" w14:paraId="2CAE95EB" w14:textId="77777777">
        <w:tc>
          <w:tcPr>
            <w:tcW w:w="802" w:type="dxa"/>
          </w:tcPr>
          <w:p w14:paraId="007A0F70"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4</w:t>
            </w:r>
          </w:p>
        </w:tc>
        <w:tc>
          <w:tcPr>
            <w:tcW w:w="3352" w:type="dxa"/>
          </w:tcPr>
          <w:p w14:paraId="65AEDA68"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血糖仪</w:t>
            </w:r>
          </w:p>
        </w:tc>
        <w:tc>
          <w:tcPr>
            <w:tcW w:w="2504" w:type="dxa"/>
          </w:tcPr>
          <w:p w14:paraId="7FFDB3C0"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鱼跃590</w:t>
            </w:r>
          </w:p>
        </w:tc>
        <w:tc>
          <w:tcPr>
            <w:tcW w:w="1165" w:type="dxa"/>
          </w:tcPr>
          <w:p w14:paraId="42E5CE9A"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套</w:t>
            </w:r>
          </w:p>
        </w:tc>
        <w:tc>
          <w:tcPr>
            <w:tcW w:w="1027" w:type="dxa"/>
          </w:tcPr>
          <w:p w14:paraId="0533BB8C" w14:textId="77777777" w:rsidR="000E35E5" w:rsidRDefault="00000000">
            <w:pPr>
              <w:pStyle w:val="a4"/>
              <w:jc w:val="center"/>
              <w:rPr>
                <w:rFonts w:ascii="仿宋_GB2312" w:eastAsia="仿宋_GB2312" w:hAnsi="仿宋_GB2312" w:cs="仿宋_GB2312"/>
                <w:sz w:val="28"/>
                <w:szCs w:val="28"/>
              </w:rPr>
            </w:pPr>
            <w:r>
              <w:rPr>
                <w:rFonts w:ascii="仿宋_GB2312" w:eastAsia="仿宋_GB2312" w:hAnsi="仿宋_GB2312" w:cs="仿宋_GB2312"/>
                <w:sz w:val="28"/>
                <w:szCs w:val="28"/>
              </w:rPr>
              <w:t>100</w:t>
            </w:r>
          </w:p>
        </w:tc>
      </w:tr>
      <w:tr w:rsidR="000E35E5" w14:paraId="155DF65B" w14:textId="77777777">
        <w:tc>
          <w:tcPr>
            <w:tcW w:w="802" w:type="dxa"/>
          </w:tcPr>
          <w:p w14:paraId="40BA2AB8"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p>
        </w:tc>
        <w:tc>
          <w:tcPr>
            <w:tcW w:w="3352" w:type="dxa"/>
          </w:tcPr>
          <w:p w14:paraId="4105A039"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定制职康抱枕</w:t>
            </w:r>
          </w:p>
        </w:tc>
        <w:tc>
          <w:tcPr>
            <w:tcW w:w="2504" w:type="dxa"/>
          </w:tcPr>
          <w:p w14:paraId="0FE07A36"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情绪系列</w:t>
            </w:r>
          </w:p>
        </w:tc>
        <w:tc>
          <w:tcPr>
            <w:tcW w:w="1165" w:type="dxa"/>
          </w:tcPr>
          <w:p w14:paraId="31BD1261"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套</w:t>
            </w:r>
          </w:p>
        </w:tc>
        <w:tc>
          <w:tcPr>
            <w:tcW w:w="1027" w:type="dxa"/>
          </w:tcPr>
          <w:p w14:paraId="3D76E5E2"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w:t>
            </w:r>
          </w:p>
        </w:tc>
      </w:tr>
      <w:tr w:rsidR="000E35E5" w14:paraId="22FC916A" w14:textId="77777777">
        <w:tc>
          <w:tcPr>
            <w:tcW w:w="802" w:type="dxa"/>
          </w:tcPr>
          <w:p w14:paraId="50C0C013"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w:t>
            </w:r>
          </w:p>
        </w:tc>
        <w:tc>
          <w:tcPr>
            <w:tcW w:w="3352" w:type="dxa"/>
          </w:tcPr>
          <w:p w14:paraId="0D956987"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定制职康环保袋</w:t>
            </w:r>
          </w:p>
        </w:tc>
        <w:tc>
          <w:tcPr>
            <w:tcW w:w="2504" w:type="dxa"/>
          </w:tcPr>
          <w:p w14:paraId="37FE249A"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涤棉</w:t>
            </w:r>
          </w:p>
          <w:p w14:paraId="2BCF0981"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30*35cm</w:t>
            </w:r>
          </w:p>
        </w:tc>
        <w:tc>
          <w:tcPr>
            <w:tcW w:w="1165" w:type="dxa"/>
          </w:tcPr>
          <w:p w14:paraId="40AC605F"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个</w:t>
            </w:r>
          </w:p>
        </w:tc>
        <w:tc>
          <w:tcPr>
            <w:tcW w:w="1027" w:type="dxa"/>
          </w:tcPr>
          <w:p w14:paraId="2FF9F36E"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w:t>
            </w:r>
          </w:p>
        </w:tc>
      </w:tr>
      <w:tr w:rsidR="000E35E5" w14:paraId="573DA0E9" w14:textId="77777777">
        <w:tc>
          <w:tcPr>
            <w:tcW w:w="802" w:type="dxa"/>
          </w:tcPr>
          <w:p w14:paraId="4E6349CD"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p>
        </w:tc>
        <w:tc>
          <w:tcPr>
            <w:tcW w:w="3352" w:type="dxa"/>
          </w:tcPr>
          <w:p w14:paraId="52132373"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折叠晴雨伞</w:t>
            </w:r>
          </w:p>
        </w:tc>
        <w:tc>
          <w:tcPr>
            <w:tcW w:w="2504" w:type="dxa"/>
          </w:tcPr>
          <w:p w14:paraId="4343D4C9"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天堂</w:t>
            </w:r>
          </w:p>
          <w:p w14:paraId="1C46ECFA"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33188E黑胶定制</w:t>
            </w:r>
          </w:p>
        </w:tc>
        <w:tc>
          <w:tcPr>
            <w:tcW w:w="1165" w:type="dxa"/>
          </w:tcPr>
          <w:p w14:paraId="67FDF102"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把</w:t>
            </w:r>
          </w:p>
        </w:tc>
        <w:tc>
          <w:tcPr>
            <w:tcW w:w="1027" w:type="dxa"/>
          </w:tcPr>
          <w:p w14:paraId="1413D0CA"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200</w:t>
            </w:r>
          </w:p>
        </w:tc>
      </w:tr>
      <w:tr w:rsidR="000E35E5" w14:paraId="586E1EB5" w14:textId="77777777">
        <w:tc>
          <w:tcPr>
            <w:tcW w:w="802" w:type="dxa"/>
          </w:tcPr>
          <w:p w14:paraId="7252E814"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p>
        </w:tc>
        <w:tc>
          <w:tcPr>
            <w:tcW w:w="3352" w:type="dxa"/>
          </w:tcPr>
          <w:p w14:paraId="719E3482"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定制残疾预防宣传双肩包</w:t>
            </w:r>
          </w:p>
        </w:tc>
        <w:tc>
          <w:tcPr>
            <w:tcW w:w="2504" w:type="dxa"/>
          </w:tcPr>
          <w:p w14:paraId="5D515922"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牛津布</w:t>
            </w:r>
          </w:p>
          <w:p w14:paraId="14D55B93" w14:textId="77777777" w:rsidR="000E35E5" w:rsidRDefault="00000000">
            <w:pPr>
              <w:jc w:val="center"/>
              <w:rPr>
                <w:rFonts w:ascii="仿宋_GB2312" w:eastAsia="仿宋_GB2312" w:hAnsi="仿宋_GB2312" w:cs="仿宋_GB2312" w:hint="eastAsia"/>
              </w:rPr>
            </w:pPr>
            <w:r>
              <w:rPr>
                <w:rFonts w:ascii="仿宋_GB2312" w:eastAsia="仿宋_GB2312" w:hAnsi="仿宋_GB2312" w:cs="仿宋_GB2312" w:hint="eastAsia"/>
                <w:sz w:val="28"/>
                <w:szCs w:val="28"/>
              </w:rPr>
              <w:t>31*16*44cm</w:t>
            </w:r>
          </w:p>
        </w:tc>
        <w:tc>
          <w:tcPr>
            <w:tcW w:w="1165" w:type="dxa"/>
          </w:tcPr>
          <w:p w14:paraId="5826D14B"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个</w:t>
            </w:r>
          </w:p>
        </w:tc>
        <w:tc>
          <w:tcPr>
            <w:tcW w:w="1027" w:type="dxa"/>
          </w:tcPr>
          <w:p w14:paraId="6438219B"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w:t>
            </w:r>
          </w:p>
        </w:tc>
      </w:tr>
      <w:tr w:rsidR="000E35E5" w14:paraId="72EB70E9" w14:textId="77777777">
        <w:tc>
          <w:tcPr>
            <w:tcW w:w="802" w:type="dxa"/>
          </w:tcPr>
          <w:p w14:paraId="139CF912"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w:t>
            </w:r>
          </w:p>
        </w:tc>
        <w:tc>
          <w:tcPr>
            <w:tcW w:w="3352" w:type="dxa"/>
          </w:tcPr>
          <w:p w14:paraId="080BEFEC"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深圳地标冰箱贴</w:t>
            </w:r>
          </w:p>
        </w:tc>
        <w:tc>
          <w:tcPr>
            <w:tcW w:w="2504" w:type="dxa"/>
          </w:tcPr>
          <w:p w14:paraId="4CFFF60B"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金属材质</w:t>
            </w:r>
          </w:p>
        </w:tc>
        <w:tc>
          <w:tcPr>
            <w:tcW w:w="1165" w:type="dxa"/>
          </w:tcPr>
          <w:p w14:paraId="128EDE83"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个</w:t>
            </w:r>
          </w:p>
        </w:tc>
        <w:tc>
          <w:tcPr>
            <w:tcW w:w="1027" w:type="dxa"/>
          </w:tcPr>
          <w:p w14:paraId="0DFB0B41"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200</w:t>
            </w:r>
          </w:p>
        </w:tc>
      </w:tr>
      <w:tr w:rsidR="000E35E5" w14:paraId="105BC390" w14:textId="77777777">
        <w:tc>
          <w:tcPr>
            <w:tcW w:w="802" w:type="dxa"/>
          </w:tcPr>
          <w:p w14:paraId="4D57929B"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w:t>
            </w:r>
          </w:p>
        </w:tc>
        <w:tc>
          <w:tcPr>
            <w:tcW w:w="3352" w:type="dxa"/>
          </w:tcPr>
          <w:p w14:paraId="33A016CE"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定制残疾预防宣传不干胶</w:t>
            </w:r>
          </w:p>
        </w:tc>
        <w:tc>
          <w:tcPr>
            <w:tcW w:w="2504" w:type="dxa"/>
          </w:tcPr>
          <w:p w14:paraId="1F97B627"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10*6cm或12*8cm</w:t>
            </w:r>
          </w:p>
        </w:tc>
        <w:tc>
          <w:tcPr>
            <w:tcW w:w="1165" w:type="dxa"/>
          </w:tcPr>
          <w:p w14:paraId="1A33BD6D"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张</w:t>
            </w:r>
          </w:p>
        </w:tc>
        <w:tc>
          <w:tcPr>
            <w:tcW w:w="1027" w:type="dxa"/>
          </w:tcPr>
          <w:p w14:paraId="4DF6CE78" w14:textId="77777777" w:rsidR="000E35E5"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1000</w:t>
            </w:r>
          </w:p>
        </w:tc>
      </w:tr>
    </w:tbl>
    <w:p w14:paraId="2B6A295B" w14:textId="77777777" w:rsidR="000E35E5" w:rsidRDefault="000E35E5">
      <w:pPr>
        <w:rPr>
          <w:rFonts w:ascii="仿宋_GB2312" w:eastAsia="仿宋_GB2312" w:hAnsi="仿宋_GB2312" w:cs="仿宋_GB2312" w:hint="eastAsia"/>
        </w:rPr>
      </w:pPr>
    </w:p>
    <w:p w14:paraId="22C14AD2"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2.投标人免费提供产品分类打包、送货上门服务。</w:t>
      </w:r>
    </w:p>
    <w:p w14:paraId="6C602E0E"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3.投标人所提供的产品应兼顾实用性、耐用性及安全性。</w:t>
      </w:r>
    </w:p>
    <w:p w14:paraId="40D3D223"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4.投标人须保障所有产品的合理包装及安全运输。</w:t>
      </w:r>
    </w:p>
    <w:p w14:paraId="193156B8" w14:textId="77777777" w:rsidR="000E35E5" w:rsidRDefault="000E35E5">
      <w:pPr>
        <w:spacing w:line="560" w:lineRule="exact"/>
        <w:ind w:firstLineChars="200" w:firstLine="640"/>
        <w:rPr>
          <w:rFonts w:ascii="黑体" w:eastAsia="黑体" w:hAnsi="黑体" w:cs="黑体" w:hint="eastAsia"/>
          <w:bCs/>
          <w:sz w:val="32"/>
          <w:szCs w:val="32"/>
        </w:rPr>
      </w:pPr>
    </w:p>
    <w:p w14:paraId="14D887B2" w14:textId="77777777" w:rsidR="000E35E5"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四、供应商资格要求</w:t>
      </w:r>
    </w:p>
    <w:p w14:paraId="51DA69A4"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1.投标人须符合《中华人民共和国政府采购法》第二十二条第一款的规定。</w:t>
      </w:r>
    </w:p>
    <w:p w14:paraId="43139856"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（1）具有独立承担民事责任的能力；</w:t>
      </w:r>
    </w:p>
    <w:p w14:paraId="61C7FA53"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（2）具有良好的商业信誉和健全的财务会计制度；</w:t>
      </w:r>
    </w:p>
    <w:p w14:paraId="4FDB2F3F"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（3）具有履行合同所必需的设备和专业技术能力；</w:t>
      </w:r>
    </w:p>
    <w:p w14:paraId="26B06FB6"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（4）有依法缴纳税收和社会保障资金的良好记录；</w:t>
      </w:r>
    </w:p>
    <w:p w14:paraId="59BA5B34"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（5）参加政府采购活动前三年内，在经营活动中没有重大违法记录。</w:t>
      </w:r>
    </w:p>
    <w:p w14:paraId="5D49BBAC"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2.本项目不接受联合体投标，不允许将项目分包或转包。</w:t>
      </w:r>
    </w:p>
    <w:p w14:paraId="70B190E5"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3.投标人应自觉抵制商业贿赂行为，投标人到中标公告期结束前三年内无行贿犯罪记录。</w:t>
      </w:r>
    </w:p>
    <w:p w14:paraId="6710921B"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4.投标人参与本项目采购活动时不存在被有关部门禁止参与政府采购活动且在有效期内的情况。</w:t>
      </w:r>
    </w:p>
    <w:p w14:paraId="01C20BD3"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5.投标人经营状态显示“吊销、注销、停业、清算”等情形或未提交上述资料的，不具备投标资格。该资料由投标人通过“国家企业信用信息公示系统”平台查询，提交查询截图，加盖公章。</w:t>
      </w:r>
    </w:p>
    <w:p w14:paraId="0C4C545A"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6.投标人应具有产品设计（研发）、生产、销售、广告设计等相关资质，并提供相应的营业执照或许可证。</w:t>
      </w:r>
    </w:p>
    <w:p w14:paraId="674CCB19" w14:textId="77777777" w:rsidR="000E35E5"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五、评标定标方法</w:t>
      </w:r>
    </w:p>
    <w:p w14:paraId="08187D14" w14:textId="77777777" w:rsidR="000E35E5" w:rsidRDefault="00000000">
      <w:pPr>
        <w:pStyle w:val="a4"/>
        <w:kinsoku w:val="0"/>
        <w:overflowPunct w:val="0"/>
        <w:autoSpaceDE w:val="0"/>
        <w:autoSpaceDN w:val="0"/>
        <w:adjustRightInd w:val="0"/>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szCs w:val="32"/>
        </w:rPr>
        <w:t>票决法</w:t>
      </w:r>
    </w:p>
    <w:p w14:paraId="2E832E40" w14:textId="77777777" w:rsidR="000E35E5" w:rsidRDefault="00000000">
      <w:pPr>
        <w:spacing w:line="56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六、商务需求</w:t>
      </w:r>
    </w:p>
    <w:p w14:paraId="799219C0"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（一）服务期：从签订合同之日起至甲方完成项目验收时止。</w:t>
      </w:r>
    </w:p>
    <w:p w14:paraId="74F2C60B"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（二）服务地点：深圳市。</w:t>
      </w:r>
    </w:p>
    <w:p w14:paraId="20A49866"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（三）报价要求：</w:t>
      </w:r>
    </w:p>
    <w:p w14:paraId="65773308"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28ED99AB"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2.投标供应商的报价不得超过项目预算金额。</w:t>
      </w:r>
    </w:p>
    <w:p w14:paraId="3E2CEDD8"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3.投标供应商的报价，应当是本项目采购范围和采购文件及合同条款上所列的各项内容中所述的全部，不得以任何理由予以重复。</w:t>
      </w:r>
    </w:p>
    <w:p w14:paraId="5CAD3E33"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（四）付款方式：项目经费分两次支付，采购人于双方合同签订后30个工作日内支付项目总款的70%给中标人；完成项目交付后，采购人进行项目交付产品验收，验收通过后支付项目总款的30%给中标人。</w:t>
      </w:r>
    </w:p>
    <w:p w14:paraId="7D381659"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（五）项目交付时间：投标人中标后，与采购人签订协议之日起3个月内完成项目交付。</w:t>
      </w:r>
    </w:p>
    <w:p w14:paraId="6BBE3CC8" w14:textId="77777777" w:rsidR="000E35E5" w:rsidRDefault="00000000">
      <w:pPr>
        <w:spacing w:line="560" w:lineRule="exact"/>
        <w:ind w:firstLineChars="200" w:firstLine="640"/>
        <w:rPr>
          <w:rFonts w:ascii="仿宋_GB2312" w:eastAsia="仿宋_GB2312" w:hAnsi="仿宋_GB2312" w:cs="仿宋_GB2312" w:hint="eastAsia"/>
        </w:rPr>
      </w:pPr>
      <w:r>
        <w:rPr>
          <w:rFonts w:ascii="仿宋_GB2312" w:eastAsia="仿宋_GB2312" w:hAnsi="仿宋_GB2312" w:cs="仿宋_GB2312" w:hint="eastAsia"/>
          <w:sz w:val="32"/>
          <w:szCs w:val="32"/>
        </w:rPr>
        <w:t>（六）保密要求：中标单位应对本项目所了解到的一切信息及资料保密，如因中标单位造成的信息泄露，给采购人带来损失或负面影响，由此产生的一切后果由中标单位承担。项目结束后，中标单位应完整交付项目所有相关资料，并做好保密工作及协助后续项目审计。</w:t>
      </w:r>
    </w:p>
    <w:p w14:paraId="7C2EA696" w14:textId="77777777" w:rsidR="000E35E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（七）违约责任：以合同签订的违约责任确定。</w:t>
      </w:r>
    </w:p>
    <w:p w14:paraId="24B9B1EB" w14:textId="77777777" w:rsidR="000E35E5" w:rsidRDefault="000E35E5">
      <w:pPr>
        <w:rPr>
          <w:sz w:val="32"/>
        </w:rPr>
      </w:pPr>
    </w:p>
    <w:p w14:paraId="02EB4DBB" w14:textId="77777777" w:rsidR="000E35E5" w:rsidRDefault="000E35E5">
      <w:pPr>
        <w:pStyle w:val="NormalIndent1"/>
        <w:ind w:firstLineChars="0" w:firstLine="0"/>
        <w:rPr>
          <w:rFonts w:ascii="黑体" w:eastAsia="黑体" w:hAnsi="黑体" w:cs="黑体" w:hint="eastAsia"/>
          <w:sz w:val="32"/>
        </w:rPr>
      </w:pPr>
    </w:p>
    <w:sectPr w:rsidR="000E35E5">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71A9" w14:textId="77777777" w:rsidR="0083360A" w:rsidRDefault="0083360A">
      <w:r>
        <w:separator/>
      </w:r>
    </w:p>
  </w:endnote>
  <w:endnote w:type="continuationSeparator" w:id="0">
    <w:p w14:paraId="5452B3EA" w14:textId="77777777" w:rsidR="0083360A" w:rsidRDefault="0083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41C9" w14:textId="77777777" w:rsidR="000E35E5" w:rsidRDefault="00000000">
    <w:pPr>
      <w:pStyle w:val="a5"/>
      <w:tabs>
        <w:tab w:val="clear" w:pos="4153"/>
      </w:tabs>
    </w:pPr>
    <w:r>
      <w:rPr>
        <w:noProof/>
      </w:rPr>
      <mc:AlternateContent>
        <mc:Choice Requires="wps">
          <w:drawing>
            <wp:anchor distT="0" distB="0" distL="114300" distR="114300" simplePos="0" relativeHeight="251659264" behindDoc="0" locked="0" layoutInCell="1" allowOverlap="1" wp14:anchorId="45E2377E" wp14:editId="1277BB43">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57AEB1" w14:textId="77777777" w:rsidR="000E35E5" w:rsidRDefault="00000000">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wrap="none" lIns="0" tIns="0" rIns="0" bIns="0">
                      <a:spAutoFit/>
                    </wps:bodyPr>
                  </wps:wsp>
                </a:graphicData>
              </a:graphic>
            </wp:anchor>
          </w:drawing>
        </mc:Choice>
        <mc:Fallback>
          <w:pict>
            <v:shapetype w14:anchorId="45E2377E" id="_x0000_t202" coordsize="21600,21600" o:spt="202" path="m,l,21600r21600,l21600,xe">
              <v:stroke joinstyle="miter"/>
              <v:path gradientshapeok="t" o:connecttype="rect"/>
            </v:shapetype>
            <v:shape id="文本框 1025"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" filled="f" stroked="f" strokeweight=".5pt">
              <v:textbox style="mso-fit-shape-to-text:t" inset="0,0,0,0">
                <w:txbxContent>
                  <w:p w14:paraId="1657AEB1" w14:textId="77777777" w:rsidR="000E35E5" w:rsidRDefault="00000000">
                    <w:pPr>
                      <w:pStyle w:val="a5"/>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52E5" w14:textId="77777777" w:rsidR="0083360A" w:rsidRDefault="0083360A">
      <w:r>
        <w:separator/>
      </w:r>
    </w:p>
  </w:footnote>
  <w:footnote w:type="continuationSeparator" w:id="0">
    <w:p w14:paraId="5EFF3EA6" w14:textId="77777777" w:rsidR="0083360A" w:rsidRDefault="00833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F62940"/>
    <w:rsid w:val="000E35E5"/>
    <w:rsid w:val="001B1D46"/>
    <w:rsid w:val="0083360A"/>
    <w:rsid w:val="00880CC9"/>
    <w:rsid w:val="042A0438"/>
    <w:rsid w:val="056D3B3E"/>
    <w:rsid w:val="1FF07EBA"/>
    <w:rsid w:val="31EF8539"/>
    <w:rsid w:val="352D034D"/>
    <w:rsid w:val="458302FE"/>
    <w:rsid w:val="4F7E21BC"/>
    <w:rsid w:val="4F823162"/>
    <w:rsid w:val="5482624F"/>
    <w:rsid w:val="59694287"/>
    <w:rsid w:val="5D590F8B"/>
    <w:rsid w:val="61A914CE"/>
    <w:rsid w:val="6B482140"/>
    <w:rsid w:val="7561014C"/>
    <w:rsid w:val="797771D4"/>
    <w:rsid w:val="7EF6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87C84"/>
  <w15:docId w15:val="{84F46964-66DD-4F66-8E59-6E0DDF60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NormalIndent1"/>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uiPriority w:val="99"/>
    <w:qFormat/>
    <w:pPr>
      <w:spacing w:line="360" w:lineRule="auto"/>
      <w:ind w:firstLineChars="200" w:firstLine="200"/>
    </w:pPr>
  </w:style>
  <w:style w:type="paragraph" w:styleId="a3">
    <w:name w:val="Normal Indent"/>
    <w:basedOn w:val="a"/>
    <w:uiPriority w:val="99"/>
    <w:unhideWhenUsed/>
    <w:qFormat/>
    <w:pPr>
      <w:ind w:firstLineChars="200" w:firstLine="420"/>
    </w:pPr>
  </w:style>
  <w:style w:type="paragraph" w:styleId="a4">
    <w:name w:val="Body Text"/>
    <w:basedOn w:val="a"/>
    <w:next w:val="a"/>
    <w:uiPriority w:val="99"/>
    <w:unhideWhenUsed/>
    <w:qFormat/>
    <w:rPr>
      <w:rFonts w:hint="eastAsia"/>
      <w:sz w:val="32"/>
    </w:rPr>
  </w:style>
  <w:style w:type="paragraph" w:styleId="a5">
    <w:name w:val="footer"/>
    <w:basedOn w:val="a"/>
    <w:qFormat/>
    <w:pPr>
      <w:tabs>
        <w:tab w:val="center" w:pos="4153"/>
        <w:tab w:val="right" w:pos="8306"/>
      </w:tabs>
      <w:snapToGrid w:val="0"/>
      <w:jc w:val="left"/>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paragraph" w:customStyle="1" w:styleId="a9">
    <w:name w:val="题目"/>
    <w:basedOn w:val="a"/>
    <w:qFormat/>
    <w:pPr>
      <w:spacing w:line="360" w:lineRule="auto"/>
      <w:jc w:val="center"/>
    </w:pPr>
    <w:rPr>
      <w:rFonts w:ascii="方正小标宋简体" w:eastAsia="方正小标宋简体" w:hAnsi="方正小标宋简体" w:cs="方正小标宋简体" w:hint="eastAsia"/>
      <w:sz w:val="44"/>
      <w:szCs w:val="44"/>
    </w:rPr>
  </w:style>
  <w:style w:type="paragraph" w:customStyle="1" w:styleId="aa">
    <w:name w:val="正文内容"/>
    <w:basedOn w:val="a"/>
    <w:qFormat/>
    <w:pPr>
      <w:spacing w:line="360" w:lineRule="auto"/>
      <w:ind w:firstLineChars="200" w:firstLine="640"/>
    </w:pPr>
    <w:rPr>
      <w:rFonts w:ascii="仿宋" w:eastAsia="仿宋" w:hAnsi="仿宋" w:cs="仿宋" w:hint="eastAsia"/>
      <w:sz w:val="32"/>
      <w:szCs w:val="32"/>
    </w:rPr>
  </w:style>
  <w:style w:type="paragraph" w:customStyle="1" w:styleId="ab">
    <w:name w:val="一级标题"/>
    <w:basedOn w:val="a"/>
    <w:qFormat/>
    <w:pPr>
      <w:spacing w:line="360" w:lineRule="auto"/>
      <w:ind w:firstLineChars="200" w:firstLine="640"/>
    </w:pPr>
    <w:rPr>
      <w:rFonts w:ascii="黑体" w:eastAsia="黑体" w:hAnsi="黑体" w:cs="黑体" w:hint="eastAsia"/>
      <w:sz w:val="32"/>
      <w:szCs w:val="32"/>
    </w:rPr>
  </w:style>
  <w:style w:type="paragraph" w:customStyle="1" w:styleId="ac">
    <w:name w:val="二级标题"/>
    <w:basedOn w:val="a"/>
    <w:qFormat/>
    <w:pPr>
      <w:spacing w:line="360" w:lineRule="auto"/>
      <w:ind w:firstLineChars="200" w:firstLine="640"/>
    </w:pPr>
    <w:rPr>
      <w:rFonts w:ascii="楷体" w:eastAsia="楷体" w:hAnsi="楷体" w:cs="楷体"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761</Words>
  <Characters>807</Characters>
  <Application>Microsoft Office Word</Application>
  <DocSecurity>0</DocSecurity>
  <Lines>67</Lines>
  <Paragraphs>82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关于重新发布“残疾人服务宣导与管理”项目</dc:title>
  <dc:creator>林炎弟</dc:creator>
  <cp:lastModifiedBy>沁 沈</cp:lastModifiedBy>
  <cp:revision>2</cp:revision>
  <dcterms:created xsi:type="dcterms:W3CDTF">2025-08-19T03:17:00Z</dcterms:created>
  <dcterms:modified xsi:type="dcterms:W3CDTF">2025-08-19T03:17:00Z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AB3ADE3EDA804155958453399467C3CC</vt:lpwstr>
  </property>
</Properties>
</file>