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C911" w14:textId="77777777" w:rsidR="0084018C" w:rsidRDefault="0084018C">
      <w:pPr>
        <w:spacing w:line="579" w:lineRule="exact"/>
        <w:rPr>
          <w:rFonts w:ascii="仿宋_GB2312" w:eastAsia="仿宋_GB2312" w:hAnsi="仿宋_GB2312" w:cs="仿宋_GB2312" w:hint="eastAsia"/>
          <w:sz w:val="32"/>
          <w:szCs w:val="32"/>
        </w:rPr>
      </w:pPr>
    </w:p>
    <w:p w14:paraId="721F41F4" w14:textId="77777777" w:rsidR="0084018C"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343210FF" w14:textId="77777777" w:rsidR="0084018C" w:rsidRDefault="0084018C">
      <w:pPr>
        <w:spacing w:line="579" w:lineRule="exact"/>
        <w:ind w:firstLineChars="200" w:firstLine="640"/>
        <w:rPr>
          <w:rFonts w:ascii="仿宋_GB2312" w:eastAsia="仿宋_GB2312" w:hAnsi="仿宋_GB2312" w:cs="仿宋_GB2312" w:hint="eastAsia"/>
          <w:sz w:val="32"/>
          <w:szCs w:val="32"/>
        </w:rPr>
      </w:pPr>
    </w:p>
    <w:p w14:paraId="7FC2DB14" w14:textId="77777777" w:rsidR="0084018C" w:rsidRDefault="00000000">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715B834D"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5EC916AF"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63781F33"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1251C963"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66A796FB"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465807FB"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3A36F822"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69DA02EC"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6BAEF804"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326D9AF4"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31DE52E4"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391EBCE9"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6B420671"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5EFE080C"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52879CE2"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379A72DA"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3B34EC7D" w14:textId="77777777" w:rsidR="0084018C"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78614256" w14:textId="77777777" w:rsidR="0084018C"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cs="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cs="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463ACFA8"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593D47F5"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1EFE595F"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Ansi="Times New Roman" w:cs="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cs="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1EB76369" w14:textId="77777777" w:rsidR="0084018C" w:rsidRDefault="00000000">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C6D7B13"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cs="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0F177022" w14:textId="77777777" w:rsidR="0084018C"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1356EF1" w14:textId="77777777" w:rsidR="0084018C"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以下文字请投标供应商抄写并确认：“本公司已仔细阅读《政府采购违法行为风险知悉确认书》，充分知悉违法行为的法律后果，并承诺将严谨、诚信、依法依规参与政府采购活动”。</w:t>
      </w:r>
    </w:p>
    <w:p w14:paraId="49EDDBEE" w14:textId="77777777" w:rsidR="0084018C"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lastRenderedPageBreak/>
        <w:t xml:space="preserve">                                                    </w:t>
      </w:r>
    </w:p>
    <w:p w14:paraId="451B2522" w14:textId="77777777" w:rsidR="0084018C" w:rsidRDefault="00000000">
      <w:pPr>
        <w:spacing w:line="579"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3D6C63DE" w14:textId="77777777" w:rsidR="0084018C"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023FFF50" w14:textId="77777777" w:rsidR="0084018C" w:rsidRDefault="00000000">
      <w:pPr>
        <w:spacing w:line="579"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6C32545C" w14:textId="77777777" w:rsidR="0084018C" w:rsidRDefault="0084018C">
      <w:pPr>
        <w:spacing w:line="579" w:lineRule="exact"/>
        <w:rPr>
          <w:rFonts w:ascii="仿宋_GB2312" w:eastAsia="仿宋_GB2312" w:hAnsi="仿宋_GB2312" w:cs="仿宋_GB2312" w:hint="eastAsia"/>
          <w:sz w:val="32"/>
          <w:szCs w:val="32"/>
          <w:highlight w:val="yellow"/>
        </w:rPr>
      </w:pPr>
    </w:p>
    <w:p w14:paraId="61DB4562" w14:textId="77777777" w:rsidR="0084018C"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3401AA07" w14:textId="77777777" w:rsidR="0084018C" w:rsidRDefault="00000000">
      <w:pPr>
        <w:spacing w:line="579"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3EE497D3" w14:textId="77777777" w:rsidR="0084018C" w:rsidRDefault="00000000">
      <w:pPr>
        <w:spacing w:line="579" w:lineRule="exact"/>
        <w:rPr>
          <w:rFonts w:ascii="Times New Roman" w:eastAsia="宋体" w:hAnsi="Times New Roman" w:cs="Times New Roman"/>
          <w:sz w:val="32"/>
          <w:szCs w:val="32"/>
        </w:rPr>
      </w:pPr>
      <w:r>
        <w:rPr>
          <w:rFonts w:ascii="仿宋_GB2312" w:eastAsia="仿宋_GB2312" w:hAnsi="仿宋_GB2312" w:cs="仿宋_GB2312" w:hint="eastAsia"/>
          <w:sz w:val="32"/>
          <w:szCs w:val="32"/>
        </w:rPr>
        <w:t xml:space="preserve">                    日期：</w:t>
      </w:r>
    </w:p>
    <w:p w14:paraId="62A145DA" w14:textId="77777777" w:rsidR="0084018C" w:rsidRDefault="0084018C">
      <w:pPr>
        <w:rPr>
          <w:rFonts w:hint="eastAsia"/>
        </w:rPr>
      </w:pPr>
    </w:p>
    <w:sectPr w:rsidR="008401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8546" w14:textId="77777777" w:rsidR="005A7854" w:rsidRDefault="005A7854" w:rsidP="00B42025">
      <w:pPr>
        <w:rPr>
          <w:rFonts w:hint="eastAsia"/>
        </w:rPr>
      </w:pPr>
      <w:r>
        <w:separator/>
      </w:r>
    </w:p>
  </w:endnote>
  <w:endnote w:type="continuationSeparator" w:id="0">
    <w:p w14:paraId="536B84C4" w14:textId="77777777" w:rsidR="005A7854" w:rsidRDefault="005A7854" w:rsidP="00B420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D893" w14:textId="77777777" w:rsidR="005A7854" w:rsidRDefault="005A7854" w:rsidP="00B42025">
      <w:pPr>
        <w:rPr>
          <w:rFonts w:hint="eastAsia"/>
        </w:rPr>
      </w:pPr>
      <w:r>
        <w:separator/>
      </w:r>
    </w:p>
  </w:footnote>
  <w:footnote w:type="continuationSeparator" w:id="0">
    <w:p w14:paraId="6A4EDCE8" w14:textId="77777777" w:rsidR="005A7854" w:rsidRDefault="005A7854" w:rsidP="00B420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5MDI2ODVmODljMWNiMTRjYjQ1YmI0ODQ1YmM0YTYifQ=="/>
  </w:docVars>
  <w:rsids>
    <w:rsidRoot w:val="00745685"/>
    <w:rsid w:val="005A7854"/>
    <w:rsid w:val="005D32D5"/>
    <w:rsid w:val="005F5834"/>
    <w:rsid w:val="00745685"/>
    <w:rsid w:val="0084018C"/>
    <w:rsid w:val="00B42025"/>
    <w:rsid w:val="00D33A0F"/>
    <w:rsid w:val="00D477DC"/>
    <w:rsid w:val="2439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CAF8D0"/>
  <w15:docId w15:val="{CF308F3B-6E9E-42A1-855F-99DBD84E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header"/>
    <w:basedOn w:val="a"/>
    <w:link w:val="a5"/>
    <w:uiPriority w:val="99"/>
    <w:unhideWhenUsed/>
    <w:rsid w:val="00B42025"/>
    <w:pPr>
      <w:tabs>
        <w:tab w:val="center" w:pos="4153"/>
        <w:tab w:val="right" w:pos="8306"/>
      </w:tabs>
      <w:snapToGrid w:val="0"/>
      <w:jc w:val="center"/>
    </w:pPr>
    <w:rPr>
      <w:sz w:val="18"/>
      <w:szCs w:val="18"/>
    </w:rPr>
  </w:style>
  <w:style w:type="character" w:customStyle="1" w:styleId="a5">
    <w:name w:val="页眉 字符"/>
    <w:basedOn w:val="a1"/>
    <w:link w:val="a4"/>
    <w:uiPriority w:val="99"/>
    <w:rsid w:val="00B42025"/>
    <w:rPr>
      <w:kern w:val="2"/>
      <w:sz w:val="18"/>
      <w:szCs w:val="18"/>
    </w:rPr>
  </w:style>
  <w:style w:type="paragraph" w:styleId="a6">
    <w:name w:val="footer"/>
    <w:basedOn w:val="a"/>
    <w:link w:val="a7"/>
    <w:uiPriority w:val="99"/>
    <w:unhideWhenUsed/>
    <w:rsid w:val="00B42025"/>
    <w:pPr>
      <w:tabs>
        <w:tab w:val="center" w:pos="4153"/>
        <w:tab w:val="right" w:pos="8306"/>
      </w:tabs>
      <w:snapToGrid w:val="0"/>
      <w:jc w:val="left"/>
    </w:pPr>
    <w:rPr>
      <w:sz w:val="18"/>
      <w:szCs w:val="18"/>
    </w:rPr>
  </w:style>
  <w:style w:type="character" w:customStyle="1" w:styleId="a7">
    <w:name w:val="页脚 字符"/>
    <w:basedOn w:val="a1"/>
    <w:link w:val="a6"/>
    <w:uiPriority w:val="99"/>
    <w:rsid w:val="00B420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911</Characters>
  <Application>Microsoft Office Word</Application>
  <DocSecurity>0</DocSecurity>
  <Lines>47</Lines>
  <Paragraphs>35</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沁 沈</cp:lastModifiedBy>
  <cp:revision>2</cp:revision>
  <dcterms:created xsi:type="dcterms:W3CDTF">2025-09-23T02:50:00Z</dcterms:created>
  <dcterms:modified xsi:type="dcterms:W3CDTF">2025-09-23T02:50:00Z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8F5AF2DA9E7440FB8A2212E63929356E</vt:lpwstr>
  </property>
</Properties>
</file>